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F7A99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CF2CE8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EFA745C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394EAA1D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19E0F952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66C99002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A69908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49AEDB" w14:textId="77777777" w:rsidR="007E211E" w:rsidRDefault="007E211E">
      <w:pPr>
        <w:rPr>
          <w:rFonts w:ascii="Times New Roman" w:hAnsi="Times New Roman" w:cs="Times New Roman"/>
          <w:bCs/>
          <w:sz w:val="28"/>
          <w:szCs w:val="28"/>
        </w:rPr>
      </w:pPr>
    </w:p>
    <w:p w14:paraId="34C5F76D" w14:textId="5B0CDF29" w:rsidR="007E211E" w:rsidRPr="005B25A3" w:rsidRDefault="000000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5B25A3" w:rsidRPr="005B25A3">
        <w:rPr>
          <w:rFonts w:ascii="Times New Roman" w:hAnsi="Times New Roman" w:cs="Times New Roman"/>
          <w:bCs/>
          <w:sz w:val="28"/>
          <w:szCs w:val="28"/>
        </w:rPr>
        <w:t>2</w:t>
      </w:r>
    </w:p>
    <w:p w14:paraId="29B1F1B5" w14:textId="4B1790CE" w:rsidR="007E211E" w:rsidRDefault="0000000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 «Обработка изображений в</w:t>
      </w:r>
      <w:bookmarkStart w:id="0" w:name="_Hlk115383681"/>
      <w:r>
        <w:rPr>
          <w:rFonts w:ascii="Times New Roman" w:hAnsi="Times New Roman" w:cs="Times New Roman"/>
          <w:bCs/>
          <w:sz w:val="28"/>
          <w:szCs w:val="28"/>
        </w:rPr>
        <w:t xml:space="preserve"> ИС»</w:t>
      </w:r>
      <w:bookmarkEnd w:id="0"/>
    </w:p>
    <w:p w14:paraId="2A926FD1" w14:textId="047A4DFA" w:rsidR="007E211E" w:rsidRDefault="00000000">
      <w:pPr>
        <w:pStyle w:val="6"/>
        <w:spacing w:line="192" w:lineRule="auto"/>
        <w:rPr>
          <w:sz w:val="28"/>
          <w:szCs w:val="28"/>
        </w:rPr>
      </w:pPr>
      <w:r>
        <w:rPr>
          <w:b w:val="0"/>
          <w:sz w:val="28"/>
          <w:szCs w:val="28"/>
        </w:rPr>
        <w:t>Тема: «</w:t>
      </w:r>
      <w:r w:rsidR="005B25A3" w:rsidRPr="005B25A3">
        <w:rPr>
          <w:b w:val="0"/>
          <w:bCs w:val="0"/>
          <w:sz w:val="28"/>
          <w:szCs w:val="28"/>
        </w:rPr>
        <w:t>Конструирование моделей на базе предобученных нейронных сетей</w:t>
      </w:r>
      <w:r>
        <w:rPr>
          <w:b w:val="0"/>
          <w:sz w:val="28"/>
          <w:szCs w:val="28"/>
        </w:rPr>
        <w:t>»</w:t>
      </w:r>
    </w:p>
    <w:p w14:paraId="4ED86E34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6008B374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8D95EED" w14:textId="77777777" w:rsidR="007E211E" w:rsidRDefault="007E211E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</w:p>
    <w:p w14:paraId="561B989E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Выполнил:</w:t>
      </w:r>
    </w:p>
    <w:p w14:paraId="7BBABC29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45D17E22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10E0C754" w14:textId="38CF13FF" w:rsidR="007E211E" w:rsidRDefault="001222C3">
      <w:pPr>
        <w:spacing w:line="240" w:lineRule="auto"/>
        <w:ind w:left="72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Литвинюк Т. В.</w:t>
      </w:r>
    </w:p>
    <w:p w14:paraId="1A4BA75A" w14:textId="77777777" w:rsidR="007E211E" w:rsidRDefault="00000000">
      <w:pPr>
        <w:spacing w:line="240" w:lineRule="auto"/>
        <w:ind w:left="723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</w:p>
    <w:p w14:paraId="635FE642" w14:textId="77777777" w:rsidR="007E211E" w:rsidRDefault="00000000">
      <w:pPr>
        <w:spacing w:after="0" w:line="240" w:lineRule="auto"/>
        <w:ind w:left="7230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Крощенко А.А.</w:t>
      </w:r>
    </w:p>
    <w:p w14:paraId="71116583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0563D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7A9418B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4344541A" w14:textId="77777777" w:rsidR="007E211E" w:rsidRDefault="007E211E">
      <w:pPr>
        <w:rPr>
          <w:rFonts w:ascii="Times New Roman" w:hAnsi="Times New Roman" w:cs="Times New Roman"/>
          <w:sz w:val="28"/>
          <w:szCs w:val="28"/>
        </w:rPr>
      </w:pPr>
    </w:p>
    <w:p w14:paraId="2F5B44C9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6A969A" w14:textId="77777777" w:rsidR="007E211E" w:rsidRDefault="007E21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08C01" w14:textId="77777777" w:rsidR="007E211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28325664"/>
      <w:r>
        <w:rPr>
          <w:rFonts w:ascii="Times New Roman" w:hAnsi="Times New Roman" w:cs="Times New Roman"/>
          <w:sz w:val="28"/>
          <w:szCs w:val="28"/>
        </w:rPr>
        <w:t>Брест 202</w:t>
      </w:r>
      <w:bookmarkEnd w:id="1"/>
      <w:r>
        <w:rPr>
          <w:rFonts w:ascii="Times New Roman" w:hAnsi="Times New Roman" w:cs="Times New Roman"/>
          <w:sz w:val="28"/>
          <w:szCs w:val="28"/>
        </w:rPr>
        <w:t>4</w:t>
      </w:r>
    </w:p>
    <w:p w14:paraId="6C196FAC" w14:textId="2AAAE25D" w:rsidR="007E211E" w:rsidRDefault="007E211E">
      <w:pPr>
        <w:jc w:val="center"/>
      </w:pPr>
    </w:p>
    <w:p w14:paraId="26DE15B8" w14:textId="2CDBD8FE" w:rsidR="007E211E" w:rsidRDefault="00000000" w:rsidP="001222C3">
      <w:pPr>
        <w:rPr>
          <w:rFonts w:ascii="Times New Roman" w:hAnsi="Times New Roman" w:cs="Times New Roman"/>
          <w:color w:val="000000"/>
        </w:rPr>
      </w:pPr>
      <w:r w:rsidRPr="001222C3">
        <w:rPr>
          <w:rFonts w:ascii="Times New Roman" w:hAnsi="Times New Roman" w:cs="Times New Roman"/>
          <w:b/>
          <w:bCs/>
          <w:color w:val="000000"/>
        </w:rPr>
        <w:t>Цель</w:t>
      </w:r>
      <w:r>
        <w:rPr>
          <w:rFonts w:ascii="Times New Roman" w:hAnsi="Times New Roman" w:cs="Times New Roman"/>
          <w:color w:val="000000"/>
        </w:rPr>
        <w:t xml:space="preserve">: </w:t>
      </w:r>
      <w:r w:rsidR="005B25A3" w:rsidRPr="005B25A3">
        <w:rPr>
          <w:rFonts w:ascii="Times New Roman" w:hAnsi="Times New Roman" w:cs="Times New Roman"/>
          <w:color w:val="000000"/>
        </w:rPr>
        <w:t>осуществлять обучение НС, сконструированных на базе предобученных архитектур НС</w:t>
      </w:r>
      <w:r>
        <w:rPr>
          <w:rFonts w:ascii="Times New Roman" w:hAnsi="Times New Roman" w:cs="Times New Roman"/>
          <w:color w:val="000000"/>
        </w:rPr>
        <w:t>.</w:t>
      </w:r>
      <w:r w:rsidR="001222C3" w:rsidRPr="001222C3">
        <w:t xml:space="preserve"> </w:t>
      </w:r>
      <w:r w:rsidR="005B25A3" w:rsidRPr="005B25A3">
        <w:drawing>
          <wp:inline distT="0" distB="0" distL="0" distR="0" wp14:anchorId="09205FF1" wp14:editId="036B689A">
            <wp:extent cx="5940425" cy="201930"/>
            <wp:effectExtent l="0" t="0" r="0" b="0"/>
            <wp:docPr id="1494347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47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ED9D" w14:textId="77777777" w:rsidR="007E211E" w:rsidRPr="001222C3" w:rsidRDefault="00000000">
      <w:pPr>
        <w:jc w:val="both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>Код</w:t>
      </w:r>
      <w:r w:rsidRPr="001222C3">
        <w:rPr>
          <w:rFonts w:ascii="Times New Roman" w:hAnsi="Times New Roman" w:cs="Times New Roman"/>
          <w:color w:val="000000"/>
          <w:lang w:val="en-US"/>
        </w:rPr>
        <w:t xml:space="preserve"> </w:t>
      </w:r>
      <w:r>
        <w:rPr>
          <w:rFonts w:ascii="Times New Roman" w:hAnsi="Times New Roman" w:cs="Times New Roman"/>
          <w:color w:val="000000"/>
        </w:rPr>
        <w:t>программы</w:t>
      </w:r>
      <w:r w:rsidRPr="001222C3">
        <w:rPr>
          <w:rFonts w:ascii="Times New Roman" w:hAnsi="Times New Roman" w:cs="Times New Roman"/>
          <w:color w:val="000000"/>
          <w:lang w:val="en-US"/>
        </w:rPr>
        <w:t>:</w:t>
      </w:r>
    </w:p>
    <w:p w14:paraId="5D55DAB9" w14:textId="77777777" w:rsidR="00A97363" w:rsidRDefault="00A97363" w:rsidP="00A97363">
      <w:pPr>
        <w:contextualSpacing/>
        <w:rPr>
          <w:rFonts w:ascii="JetBrains Mono" w:hAnsi="JetBrains Mono"/>
          <w:sz w:val="12"/>
          <w:szCs w:val="12"/>
          <w:lang w:val="en-US"/>
        </w:rPr>
        <w:sectPr w:rsidR="00A97363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</w:p>
    <w:p w14:paraId="41B4CA4B" w14:textId="4A989604" w:rsidR="00A97363" w:rsidRPr="00324970" w:rsidRDefault="00A97363" w:rsidP="00324970">
      <w:pPr>
        <w:contextualSpacing/>
        <w:rPr>
          <w:lang w:val="en-US"/>
        </w:rPr>
        <w:sectPr w:rsidR="00A97363" w:rsidRPr="00324970" w:rsidSect="00A97363">
          <w:type w:val="continuous"/>
          <w:pgSz w:w="11906" w:h="16838"/>
          <w:pgMar w:top="1134" w:right="850" w:bottom="1134" w:left="1701" w:header="0" w:footer="0" w:gutter="0"/>
          <w:cols w:num="2" w:space="720"/>
          <w:formProt w:val="0"/>
          <w:docGrid w:linePitch="360" w:charSpace="4096"/>
        </w:sectPr>
      </w:pPr>
    </w:p>
    <w:p w14:paraId="298CD1A4" w14:textId="67F44F8A" w:rsidR="007E211E" w:rsidRPr="00324970" w:rsidRDefault="005B25A3">
      <w:pPr>
        <w:rPr>
          <w:lang w:val="en-US"/>
        </w:rPr>
      </w:pPr>
      <w:r w:rsidRPr="005B25A3">
        <w:rPr>
          <w:lang w:val="en-US"/>
        </w:rPr>
        <w:drawing>
          <wp:inline distT="0" distB="0" distL="0" distR="0" wp14:anchorId="229C550D" wp14:editId="47A66D5C">
            <wp:extent cx="2610181" cy="2571398"/>
            <wp:effectExtent l="0" t="0" r="0" b="0"/>
            <wp:docPr id="1615497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971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7907" cy="257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25A3">
        <w:rPr>
          <w:lang w:val="en-US"/>
        </w:rPr>
        <w:drawing>
          <wp:inline distT="0" distB="0" distL="0" distR="0" wp14:anchorId="2861E96A" wp14:editId="3F64D3DC">
            <wp:extent cx="3267075" cy="2489201"/>
            <wp:effectExtent l="0" t="0" r="0" b="0"/>
            <wp:docPr id="732892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92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844" cy="25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4823" w14:textId="6970C420" w:rsidR="007E211E" w:rsidRDefault="005B25A3">
      <w:pPr>
        <w:rPr>
          <w:rFonts w:ascii="Times New Roman" w:hAnsi="Times New Roman" w:cs="Times New Roman"/>
          <w:sz w:val="28"/>
          <w:szCs w:val="28"/>
        </w:rPr>
      </w:pPr>
      <w:r w:rsidRPr="005B25A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20ECDF" wp14:editId="582BFA68">
            <wp:extent cx="2124371" cy="381053"/>
            <wp:effectExtent l="0" t="0" r="9525" b="0"/>
            <wp:docPr id="1370246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46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E78C" w14:textId="77777777" w:rsidR="00324970" w:rsidRDefault="00324970">
      <w:pPr>
        <w:rPr>
          <w:rFonts w:ascii="Times New Roman" w:hAnsi="Times New Roman" w:cs="Times New Roman"/>
          <w:b/>
          <w:bCs/>
          <w:color w:val="000000"/>
          <w:lang w:val="en-US"/>
        </w:rPr>
      </w:pPr>
    </w:p>
    <w:p w14:paraId="7CB5AE0A" w14:textId="3A7F922D" w:rsidR="007E211E" w:rsidRDefault="00000000">
      <w:pPr>
        <w:rPr>
          <w:rFonts w:ascii="Times New Roman" w:hAnsi="Times New Roman" w:cs="Times New Roman"/>
          <w:sz w:val="28"/>
          <w:szCs w:val="28"/>
        </w:rPr>
      </w:pPr>
      <w:r w:rsidRPr="00A97363">
        <w:rPr>
          <w:rFonts w:ascii="Times New Roman" w:hAnsi="Times New Roman" w:cs="Times New Roman"/>
          <w:b/>
          <w:bCs/>
          <w:color w:val="000000"/>
        </w:rPr>
        <w:t>Вывод</w:t>
      </w:r>
      <w:r>
        <w:rPr>
          <w:rFonts w:ascii="Times New Roman" w:hAnsi="Times New Roman" w:cs="Times New Roman"/>
          <w:color w:val="000000"/>
        </w:rPr>
        <w:t>: научился</w:t>
      </w:r>
      <w:r w:rsidR="005B25A3">
        <w:rPr>
          <w:rFonts w:ascii="Times New Roman" w:hAnsi="Times New Roman" w:cs="Times New Roman"/>
          <w:color w:val="000000"/>
        </w:rPr>
        <w:t xml:space="preserve"> осуществлять обучение НС, </w:t>
      </w:r>
      <w:r w:rsidR="005B25A3" w:rsidRPr="005B25A3">
        <w:rPr>
          <w:rFonts w:ascii="Times New Roman" w:hAnsi="Times New Roman" w:cs="Times New Roman"/>
          <w:color w:val="000000"/>
        </w:rPr>
        <w:t>сконструированных на базе предобученных архитектур</w:t>
      </w:r>
      <w:r w:rsidR="005B25A3">
        <w:rPr>
          <w:rFonts w:ascii="Times New Roman" w:hAnsi="Times New Roman" w:cs="Times New Roman"/>
          <w:color w:val="000000"/>
        </w:rPr>
        <w:t xml:space="preserve"> НС.</w:t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7E211E" w:rsidSect="00A97363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11E"/>
    <w:rsid w:val="000D6182"/>
    <w:rsid w:val="001222C3"/>
    <w:rsid w:val="00143657"/>
    <w:rsid w:val="002619BA"/>
    <w:rsid w:val="00324970"/>
    <w:rsid w:val="005B25A3"/>
    <w:rsid w:val="007E211E"/>
    <w:rsid w:val="0081664F"/>
    <w:rsid w:val="00951F8A"/>
    <w:rsid w:val="00A9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A716"/>
  <w15:docId w15:val="{1D85E346-F819-490E-BC11-DE930C8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B2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8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5A6B2C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semiHidden/>
    <w:qFormat/>
    <w:rsid w:val="005A6B2C"/>
    <w:rPr>
      <w:rFonts w:ascii="Times New Roman" w:eastAsia="Times New Roman" w:hAnsi="Times New Roman" w:cs="Times New Roman"/>
      <w:b/>
      <w:bCs/>
      <w:sz w:val="32"/>
      <w:szCs w:val="20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A6B2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qFormat/>
    <w:rsid w:val="00882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semiHidden/>
    <w:unhideWhenUsed/>
    <w:qFormat/>
    <w:rsid w:val="005A6B2C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5A6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0"/>
    <w:uiPriority w:val="99"/>
    <w:unhideWhenUsed/>
    <w:rsid w:val="0032497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24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9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</dc:creator>
  <dc:description/>
  <cp:lastModifiedBy>Тимофей Литвинюк</cp:lastModifiedBy>
  <cp:revision>13</cp:revision>
  <dcterms:created xsi:type="dcterms:W3CDTF">2023-09-20T09:45:00Z</dcterms:created>
  <dcterms:modified xsi:type="dcterms:W3CDTF">2024-11-06T08:51:00Z</dcterms:modified>
  <dc:language>ru-RU</dc:language>
</cp:coreProperties>
</file>