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A3695" w:rsidRDefault="000053EC">
      <w:pPr>
        <w:pStyle w:val="LO-normal"/>
        <w:jc w:val="right"/>
      </w:pPr>
      <w:r>
        <w:t>Приложение №1</w:t>
      </w:r>
      <w:r>
        <w:br/>
        <w:t>к Договору на создание программного обеспечения №__/20</w:t>
      </w:r>
      <w:r>
        <w:br/>
        <w:t>от «__»___________ 2020 г.</w:t>
      </w:r>
    </w:p>
    <w:p w14:paraId="00000002" w14:textId="77777777" w:rsidR="00BA3695" w:rsidRDefault="000053EC">
      <w:pPr>
        <w:pStyle w:val="1"/>
        <w:rPr>
          <w:color w:val="FF0000"/>
        </w:rPr>
      </w:pPr>
      <w:r>
        <w:t xml:space="preserve">Техническое задание </w:t>
      </w:r>
      <w:r>
        <w:br/>
        <w:t>на разработку программного обеспечения баз данных</w:t>
      </w:r>
    </w:p>
    <w:p w14:paraId="00000003" w14:textId="77777777" w:rsidR="00BA3695" w:rsidRDefault="000053EC">
      <w:pPr>
        <w:pStyle w:val="2"/>
      </w:pPr>
      <w:r>
        <w:t>1. Термины, используемые в техническом задании</w:t>
      </w:r>
    </w:p>
    <w:p w14:paraId="00000004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ind w:left="567" w:hanging="567"/>
      </w:pPr>
      <w:r>
        <w:rPr>
          <w:b/>
          <w:color w:val="000000"/>
        </w:rPr>
        <w:t>Программное обеспечение (ПО, программа для ЭВМ, приложение)</w:t>
      </w:r>
      <w:r>
        <w:rPr>
          <w:color w:val="000000"/>
        </w:rPr>
        <w:t xml:space="preserve"> – это объективная форма представления совокупности данных и команд, предназначенных для функционирования электронных вычислительных машин (ЭВМ) и других компьютерных устройств с целью получения определенного результата. Под программой для ЭВМ подразумеваются также подготовительные материалы, полученные в ходе ее разработки, и порождаемые ею аудиовизуальные отображения.</w:t>
      </w:r>
    </w:p>
    <w:p w14:paraId="00000005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База данных</w:t>
      </w:r>
      <w:r>
        <w:rPr>
          <w:color w:val="000000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00000006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Сервер</w:t>
      </w:r>
      <w:r>
        <w:rPr>
          <w:color w:val="000000"/>
        </w:rPr>
        <w:t xml:space="preserve"> – компьютер (или специальное компьютерное оборудование), выделенный и/или специализированный для выполнения определенных сервисных функций.</w:t>
      </w:r>
    </w:p>
    <w:p w14:paraId="00000007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Пользователь</w:t>
      </w:r>
      <w:r>
        <w:rPr>
          <w:color w:val="000000"/>
        </w:rPr>
        <w:t xml:space="preserve"> – человек, работающий с ПО.</w:t>
      </w:r>
    </w:p>
    <w:p w14:paraId="00000008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Администратор</w:t>
      </w:r>
      <w:r>
        <w:rPr>
          <w:color w:val="000000"/>
        </w:rPr>
        <w:t xml:space="preserve"> – пользователь, обладающий максимальными правами по работе с ПО, в частности по настройке ПО.</w:t>
      </w:r>
    </w:p>
    <w:p w14:paraId="00000009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Система управления базами данных (СУБД)</w:t>
      </w:r>
      <w:r>
        <w:rPr>
          <w:color w:val="000000"/>
        </w:rPr>
        <w:t xml:space="preserve">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000000A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Рабочая станция</w:t>
      </w:r>
      <w:r>
        <w:rPr>
          <w:color w:val="000000"/>
        </w:rPr>
        <w:t xml:space="preserve"> – стационарный компьютер в составе локальной вычислительной сети (ЛВС), на котором решаются прикладные задачи.</w:t>
      </w:r>
    </w:p>
    <w:p w14:paraId="0000000B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Спецификация ПО</w:t>
      </w:r>
      <w:r>
        <w:rPr>
          <w:color w:val="000000"/>
        </w:rPr>
        <w:t xml:space="preserve"> – документ, содержащий полное и точное описание функций и ограничений разрабатываемого программного обеспечения, а также требования, предъявляемые к техническим средствам, надежности, информационной безопасности и т.д.</w:t>
      </w:r>
    </w:p>
    <w:p w14:paraId="0000000C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разработчика</w:t>
      </w:r>
      <w:r>
        <w:rPr>
          <w:color w:val="000000"/>
        </w:rPr>
        <w:t xml:space="preserve"> – документ, содержащий информацию, необходимую для дальнейшего развития функциональности разрабатываемого программного обеспечения. Может содержать описание скриптов, динамических библиотек и программных модулей, классов, функций, параметров, структур, констант, а также примеры их использования; сведения по настройке программы.</w:t>
      </w:r>
    </w:p>
    <w:p w14:paraId="0000000D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администратора</w:t>
      </w:r>
      <w:r>
        <w:rPr>
          <w:color w:val="000000"/>
        </w:rPr>
        <w:t xml:space="preserve"> – документ, в котором содержаться инструкции по установке и настройке приложения.</w:t>
      </w:r>
    </w:p>
    <w:p w14:paraId="0000000E" w14:textId="77777777" w:rsidR="00BA3695" w:rsidRDefault="000053EC">
      <w:pPr>
        <w:pStyle w:val="LO-normal"/>
        <w:numPr>
          <w:ilvl w:val="1"/>
          <w:numId w:val="2"/>
        </w:numPr>
        <w:tabs>
          <w:tab w:val="right" w:pos="9355"/>
        </w:tabs>
        <w:ind w:left="567" w:hanging="567"/>
      </w:pPr>
      <w:r>
        <w:rPr>
          <w:b/>
          <w:color w:val="000000"/>
        </w:rPr>
        <w:t>Руководство пользователя</w:t>
      </w:r>
      <w:r>
        <w:rPr>
          <w:color w:val="000000"/>
        </w:rPr>
        <w:t xml:space="preserve"> – документ, в котором содержатся инструкции для пользователей по работе с приложением.</w:t>
      </w:r>
    </w:p>
    <w:p w14:paraId="0000000F" w14:textId="77777777" w:rsidR="00BA3695" w:rsidRDefault="000053EC">
      <w:pPr>
        <w:pStyle w:val="2"/>
      </w:pPr>
      <w:r>
        <w:t>2. Введение</w:t>
      </w:r>
    </w:p>
    <w:p w14:paraId="00000010" w14:textId="2BF9ED29" w:rsidR="00BA3695" w:rsidRPr="002E0CED" w:rsidRDefault="000053EC">
      <w:pPr>
        <w:pStyle w:val="LO-normal"/>
        <w:tabs>
          <w:tab w:val="right" w:pos="9355"/>
        </w:tabs>
      </w:pPr>
      <w:r w:rsidRPr="002E0CED">
        <w:t xml:space="preserve">2.1. </w:t>
      </w:r>
      <w:r>
        <w:t>Наименование</w:t>
      </w:r>
      <w:r w:rsidRPr="002E0CED">
        <w:t xml:space="preserve"> </w:t>
      </w:r>
      <w:r>
        <w:t>программы</w:t>
      </w:r>
      <w:r w:rsidRPr="002E0CED">
        <w:t xml:space="preserve">: </w:t>
      </w:r>
      <w:r w:rsidR="002E0CED">
        <w:rPr>
          <w:lang w:val="en-US"/>
        </w:rPr>
        <w:t>Attendance</w:t>
      </w:r>
      <w:r w:rsidR="002E0CED" w:rsidRPr="002E0CED">
        <w:t xml:space="preserve"> </w:t>
      </w:r>
      <w:r w:rsidR="002E0CED">
        <w:rPr>
          <w:lang w:val="en-US"/>
        </w:rPr>
        <w:t>Control</w:t>
      </w:r>
      <w:r w:rsidR="002E0CED" w:rsidRPr="002E0CED">
        <w:t xml:space="preserve"> </w:t>
      </w:r>
      <w:r w:rsidR="002E0CED">
        <w:rPr>
          <w:lang w:val="en-US"/>
        </w:rPr>
        <w:t>A</w:t>
      </w:r>
      <w:r w:rsidR="002E0CED" w:rsidRPr="002E0CED">
        <w:rPr>
          <w:lang w:val="en-US"/>
        </w:rPr>
        <w:t>gent</w:t>
      </w:r>
    </w:p>
    <w:p w14:paraId="00000011" w14:textId="040CE67B" w:rsidR="00BA3695" w:rsidRPr="002E0CED" w:rsidRDefault="000053EC">
      <w:pPr>
        <w:pStyle w:val="LO-normal"/>
        <w:tabs>
          <w:tab w:val="right" w:pos="9355"/>
        </w:tabs>
      </w:pPr>
      <w:r>
        <w:t xml:space="preserve">2.2. Назначение и область применения: </w:t>
      </w:r>
      <w:r w:rsidR="002E0CED">
        <w:t>Автоматическое заполнение табелей посещаемости для отдела кадров. Область применения</w:t>
      </w:r>
      <w:r w:rsidR="002E0CED" w:rsidRPr="00450534">
        <w:t xml:space="preserve">: </w:t>
      </w:r>
      <w:r w:rsidR="002E0CED">
        <w:t>Бухгалтерия.</w:t>
      </w:r>
    </w:p>
    <w:p w14:paraId="00000012" w14:textId="77777777" w:rsidR="00BA3695" w:rsidRDefault="000053EC">
      <w:pPr>
        <w:pStyle w:val="2"/>
      </w:pPr>
      <w:r>
        <w:t>3. Основания для разработки</w:t>
      </w:r>
    </w:p>
    <w:p w14:paraId="00000013" w14:textId="77777777" w:rsidR="00BA3695" w:rsidRDefault="000053EC">
      <w:pPr>
        <w:pStyle w:val="LO-normal"/>
        <w:tabs>
          <w:tab w:val="right" w:pos="9355"/>
        </w:tabs>
      </w:pPr>
      <w:r>
        <w:t>3.1. Документ (документы), на основании которых ведется разработка:</w:t>
      </w:r>
    </w:p>
    <w:p w14:paraId="00000014" w14:textId="38C771AF" w:rsidR="00BA3695" w:rsidRDefault="000053EC">
      <w:pPr>
        <w:pStyle w:val="LO-normal"/>
        <w:tabs>
          <w:tab w:val="right" w:pos="9355"/>
        </w:tabs>
      </w:pPr>
      <w:r>
        <w:lastRenderedPageBreak/>
        <w:t xml:space="preserve">Договор на создание программного обеспечения </w:t>
      </w:r>
      <w:r w:rsidRPr="002E0CED">
        <w:t>№ Договора</w:t>
      </w:r>
      <w:r w:rsidR="002E0CED" w:rsidRPr="002E0CED">
        <w:t xml:space="preserve">:                   </w:t>
      </w:r>
      <w:r>
        <w:t xml:space="preserve"> от </w:t>
      </w:r>
      <w:r w:rsidR="002E0CED">
        <w:t>___</w:t>
      </w:r>
      <w:r w:rsidR="002E0CED" w:rsidRPr="002E0CED">
        <w:t>_</w:t>
      </w:r>
      <w:r w:rsidR="002E0CED">
        <w:t>_</w:t>
      </w:r>
      <w:r>
        <w:t xml:space="preserve"> г.</w:t>
      </w:r>
    </w:p>
    <w:p w14:paraId="00000015" w14:textId="0C82178C" w:rsidR="00BA3695" w:rsidRDefault="000053EC">
      <w:pPr>
        <w:pStyle w:val="LO-normal"/>
        <w:tabs>
          <w:tab w:val="right" w:pos="9355"/>
        </w:tabs>
      </w:pPr>
      <w:r>
        <w:t xml:space="preserve">3.2. Наименование и (или) условное обозначение темы разработки: </w:t>
      </w:r>
      <w:r w:rsidR="00B80719">
        <w:t>Бухгалтерская отчетность</w:t>
      </w:r>
    </w:p>
    <w:p w14:paraId="00000016" w14:textId="77777777" w:rsidR="00BA3695" w:rsidRDefault="000053EC">
      <w:pPr>
        <w:pStyle w:val="2"/>
      </w:pPr>
      <w:r>
        <w:t>4. Назначение и цели создания системы</w:t>
      </w:r>
    </w:p>
    <w:p w14:paraId="00000017" w14:textId="7CAAB583" w:rsidR="00BA3695" w:rsidRDefault="000053EC">
      <w:pPr>
        <w:pStyle w:val="LO-normal"/>
        <w:tabs>
          <w:tab w:val="right" w:pos="9355"/>
        </w:tabs>
      </w:pPr>
      <w:r>
        <w:t xml:space="preserve">4.1. Назначение разработки: </w:t>
      </w:r>
      <w:r w:rsidR="00B80719">
        <w:t>Автоматическое заполнение табелей посещаемости для отдела кадров.</w:t>
      </w:r>
    </w:p>
    <w:p w14:paraId="00000018" w14:textId="76450E54" w:rsidR="00BA3695" w:rsidRPr="00B80719" w:rsidRDefault="000053EC">
      <w:pPr>
        <w:pStyle w:val="LO-normal"/>
        <w:tabs>
          <w:tab w:val="right" w:pos="9355"/>
        </w:tabs>
      </w:pPr>
      <w:r>
        <w:t>4.2. Цели создания:</w:t>
      </w:r>
      <w:r w:rsidR="00B80719">
        <w:t xml:space="preserve"> Упростить работу начальников отделов</w:t>
      </w:r>
      <w:r w:rsidR="00B80719" w:rsidRPr="00B80719">
        <w:t xml:space="preserve">, </w:t>
      </w:r>
      <w:r w:rsidR="00B80719">
        <w:t>освободить от части монотонной работы.</w:t>
      </w:r>
    </w:p>
    <w:p w14:paraId="00000019" w14:textId="77777777" w:rsidR="00BA3695" w:rsidRDefault="000053EC">
      <w:pPr>
        <w:pStyle w:val="2"/>
      </w:pPr>
      <w:r>
        <w:t>5. Требования к надежности</w:t>
      </w:r>
    </w:p>
    <w:p w14:paraId="0000001A" w14:textId="77777777" w:rsidR="00BA3695" w:rsidRDefault="000053EC">
      <w:pPr>
        <w:pStyle w:val="LO-normal"/>
        <w:tabs>
          <w:tab w:val="right" w:pos="9355"/>
        </w:tabs>
      </w:pPr>
      <w:r>
        <w:t xml:space="preserve">5.1. Требования к обеспечению надежного функционирования: </w:t>
      </w:r>
    </w:p>
    <w:p w14:paraId="0000001B" w14:textId="77777777" w:rsidR="00BA3695" w:rsidRDefault="000053EC">
      <w:pPr>
        <w:pStyle w:val="LO-normal"/>
        <w:tabs>
          <w:tab w:val="right" w:pos="9355"/>
        </w:tabs>
      </w:pPr>
      <w:r>
        <w:t xml:space="preserve">Надежное (устойчивое) функционирование программы должно быть обеспечено выполнением «Заказчиком» совокупности организационно-технических мероприятий, перечень которых приведен ниже: </w:t>
      </w:r>
    </w:p>
    <w:p w14:paraId="0000001C" w14:textId="77777777" w:rsidR="00BA3695" w:rsidRDefault="000053EC">
      <w:pPr>
        <w:pStyle w:val="LO-normal"/>
        <w:tabs>
          <w:tab w:val="right" w:pos="9355"/>
        </w:tabs>
      </w:pPr>
      <w:r>
        <w:t xml:space="preserve">а) организацией бесперебойного питания технических средств; </w:t>
      </w:r>
    </w:p>
    <w:p w14:paraId="0000001D" w14:textId="77777777" w:rsidR="00BA3695" w:rsidRDefault="000053EC">
      <w:pPr>
        <w:pStyle w:val="LO-normal"/>
        <w:tabs>
          <w:tab w:val="right" w:pos="9355"/>
        </w:tabs>
      </w:pPr>
      <w:r>
        <w:t xml:space="preserve">б) использованием лицензионного программного обеспечения; </w:t>
      </w:r>
    </w:p>
    <w:p w14:paraId="0000001E" w14:textId="77777777" w:rsidR="00BA3695" w:rsidRDefault="000053EC">
      <w:pPr>
        <w:pStyle w:val="LO-normal"/>
        <w:tabs>
          <w:tab w:val="right" w:pos="9355"/>
        </w:tabs>
      </w:pPr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 "Об утверждении межотраслевых типовых норм времени на работы по сервисному обслуживанию ПЭВМ и оргтехники и сопровождению программных средств"; </w:t>
      </w:r>
    </w:p>
    <w:p w14:paraId="0000001F" w14:textId="77777777" w:rsidR="00BA3695" w:rsidRDefault="000053EC">
      <w:pPr>
        <w:pStyle w:val="LO-normal"/>
        <w:tabs>
          <w:tab w:val="right" w:pos="9355"/>
        </w:tabs>
      </w:pPr>
      <w:r>
        <w:t xml:space="preserve">г)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14:paraId="00000020" w14:textId="77777777" w:rsidR="00BA3695" w:rsidRDefault="00BA3695">
      <w:pPr>
        <w:pStyle w:val="LO-normal"/>
        <w:tabs>
          <w:tab w:val="right" w:pos="9355"/>
        </w:tabs>
      </w:pPr>
    </w:p>
    <w:p w14:paraId="00000021" w14:textId="77777777" w:rsidR="00BA3695" w:rsidRDefault="000053EC">
      <w:pPr>
        <w:pStyle w:val="LO-normal"/>
        <w:keepNext/>
        <w:tabs>
          <w:tab w:val="right" w:pos="9355"/>
        </w:tabs>
      </w:pPr>
      <w:r>
        <w:t xml:space="preserve">5.2. Время восстановления после отказа: </w:t>
      </w:r>
    </w:p>
    <w:p w14:paraId="00000022" w14:textId="77777777" w:rsidR="00BA3695" w:rsidRDefault="000053EC">
      <w:pPr>
        <w:pStyle w:val="LO-normal"/>
        <w:tabs>
          <w:tab w:val="right" w:pos="9355"/>
        </w:tabs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0000023" w14:textId="77777777" w:rsidR="00BA3695" w:rsidRDefault="000053EC">
      <w:pPr>
        <w:pStyle w:val="LO-normal"/>
        <w:tabs>
          <w:tab w:val="right" w:pos="9355"/>
        </w:tabs>
      </w:pPr>
      <w:r>
        <w:t>5.3. Отказы из-за некорректных действий пользователей системы:</w:t>
      </w:r>
    </w:p>
    <w:p w14:paraId="00000024" w14:textId="77777777" w:rsidR="00BA3695" w:rsidRDefault="000053EC">
      <w:pPr>
        <w:pStyle w:val="LO-normal"/>
        <w:tabs>
          <w:tab w:val="right" w:pos="9355"/>
        </w:tabs>
      </w:pPr>
      <w: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00000025" w14:textId="77777777" w:rsidR="00BA3695" w:rsidRDefault="000053EC">
      <w:pPr>
        <w:pStyle w:val="2"/>
      </w:pPr>
      <w:r>
        <w:t>6. Условия эксплуатации</w:t>
      </w:r>
    </w:p>
    <w:p w14:paraId="00000026" w14:textId="77777777" w:rsidR="00BA3695" w:rsidRDefault="000053EC">
      <w:pPr>
        <w:pStyle w:val="LO-normal"/>
        <w:tabs>
          <w:tab w:val="right" w:pos="9355"/>
        </w:tabs>
      </w:pPr>
      <w:r>
        <w:t>6.1. Требования к квалификации и численности персонала:</w:t>
      </w:r>
    </w:p>
    <w:p w14:paraId="5243A72C" w14:textId="0FF126F3" w:rsidR="00B80719" w:rsidRPr="00B80719" w:rsidRDefault="00B80719" w:rsidP="00B80719">
      <w:pPr>
        <w:pStyle w:val="LO-normal"/>
        <w:tabs>
          <w:tab w:val="right" w:pos="9355"/>
        </w:tabs>
        <w:jc w:val="left"/>
      </w:pPr>
      <w:r w:rsidRPr="00C35D29">
        <w:rPr>
          <w:b/>
        </w:rPr>
        <w:t>Пользователи</w:t>
      </w:r>
      <w:r>
        <w:t>: начальники отделов</w:t>
      </w:r>
      <w:r w:rsidRPr="00B80719">
        <w:t>,</w:t>
      </w:r>
      <w:r>
        <w:t xml:space="preserve"> сотрудники отдела кадров</w:t>
      </w:r>
      <w:r w:rsidRPr="00B80719">
        <w:t>,</w:t>
      </w:r>
      <w:r>
        <w:t xml:space="preserve"> </w:t>
      </w:r>
      <w:r w:rsidRPr="00C35D29">
        <w:rPr>
          <w:i/>
        </w:rPr>
        <w:t>охранники</w:t>
      </w:r>
      <w:r>
        <w:t xml:space="preserve"> (возможно)</w:t>
      </w:r>
      <w:r w:rsidRPr="00B80719">
        <w:t xml:space="preserve">, </w:t>
      </w:r>
      <w:r>
        <w:t>без специальной квалификации.</w:t>
      </w:r>
      <w:r>
        <w:br/>
      </w:r>
      <w:r w:rsidRPr="00C35D29">
        <w:rPr>
          <w:b/>
        </w:rPr>
        <w:t>Полномочия</w:t>
      </w:r>
      <w:r w:rsidRPr="00B80719">
        <w:t xml:space="preserve">: </w:t>
      </w:r>
      <w:r>
        <w:br/>
        <w:t>Для начальников отделов</w:t>
      </w:r>
      <w:r w:rsidRPr="00B80719">
        <w:t xml:space="preserve">: </w:t>
      </w:r>
      <w:r>
        <w:t>внесения изменений</w:t>
      </w:r>
      <w:r w:rsidRPr="00B80719">
        <w:t xml:space="preserve">, </w:t>
      </w:r>
      <w:r>
        <w:t>касающихся причин непосещения работы.</w:t>
      </w:r>
      <w:r w:rsidRPr="00B80719">
        <w:t xml:space="preserve"> </w:t>
      </w:r>
      <w:r>
        <w:lastRenderedPageBreak/>
        <w:t>(Внесение информации об отгулах</w:t>
      </w:r>
      <w:r w:rsidRPr="00B80719">
        <w:t xml:space="preserve">, </w:t>
      </w:r>
      <w:r>
        <w:t>больничных</w:t>
      </w:r>
      <w:r w:rsidRPr="00B80719">
        <w:t xml:space="preserve">, </w:t>
      </w:r>
      <w:r>
        <w:t>прогулах</w:t>
      </w:r>
      <w:r w:rsidRPr="00B80719">
        <w:t xml:space="preserve">, </w:t>
      </w:r>
      <w:r>
        <w:t>подменах и других возможных причин</w:t>
      </w:r>
      <w:r w:rsidR="00450534">
        <w:t xml:space="preserve"> по классификации учреждения</w:t>
      </w:r>
      <w:r>
        <w:t xml:space="preserve">). </w:t>
      </w:r>
      <w:r>
        <w:br/>
        <w:t>Для сотрудников отдела кадров</w:t>
      </w:r>
      <w:r w:rsidRPr="00B80719">
        <w:t xml:space="preserve">: </w:t>
      </w:r>
      <w:r>
        <w:t>Внесение в базу данных новых сотрудников</w:t>
      </w:r>
      <w:r w:rsidRPr="00B80719">
        <w:t xml:space="preserve">, </w:t>
      </w:r>
      <w:r>
        <w:t>удаление уволившихся</w:t>
      </w:r>
      <w:r w:rsidRPr="00B80719">
        <w:t>/</w:t>
      </w:r>
      <w:r>
        <w:t>уволенных сотрудников из базы.</w:t>
      </w:r>
      <w:r w:rsidR="00C35D29">
        <w:br/>
        <w:t>Глава отдела кадров</w:t>
      </w:r>
      <w:r w:rsidR="00C35D29" w:rsidRPr="00C35D29">
        <w:t xml:space="preserve">: </w:t>
      </w:r>
      <w:r w:rsidR="00C35D29">
        <w:t>права администратора</w:t>
      </w:r>
      <w:r w:rsidR="00C35D29" w:rsidRPr="00C35D29">
        <w:t xml:space="preserve">, </w:t>
      </w:r>
      <w:r w:rsidR="00C35D29">
        <w:t>возможность развертывания и удаления базы</w:t>
      </w:r>
      <w:r w:rsidR="00C35D29" w:rsidRPr="00C35D29">
        <w:t xml:space="preserve">, </w:t>
      </w:r>
      <w:r w:rsidR="00C35D29">
        <w:t>внесения изменений.</w:t>
      </w:r>
      <w:r>
        <w:br/>
      </w:r>
      <w:r w:rsidR="00C35D29" w:rsidRPr="00C35D29">
        <w:rPr>
          <w:i/>
          <w:u w:val="single"/>
        </w:rPr>
        <w:t>Опционально</w:t>
      </w:r>
      <w:r w:rsidR="00C35D29" w:rsidRPr="00C35D29">
        <w:t>:</w:t>
      </w:r>
      <w:r>
        <w:br/>
      </w:r>
      <w:r w:rsidRPr="00C35D29">
        <w:rPr>
          <w:i/>
        </w:rPr>
        <w:t>Для охранников: просмотр данных сотрудников при проходе через пост охраны, без доступа к изменению какой-либо информации.</w:t>
      </w:r>
      <w:bookmarkStart w:id="0" w:name="_GoBack"/>
      <w:bookmarkEnd w:id="0"/>
    </w:p>
    <w:p w14:paraId="00000028" w14:textId="77777777" w:rsidR="00BA3695" w:rsidRDefault="000053EC">
      <w:pPr>
        <w:pStyle w:val="2"/>
      </w:pPr>
      <w:r>
        <w:t>7. Требования к защите информации и программ</w:t>
      </w:r>
    </w:p>
    <w:p w14:paraId="00000029" w14:textId="77777777" w:rsidR="00BA3695" w:rsidRDefault="000053EC">
      <w:pPr>
        <w:pStyle w:val="LO-normal"/>
        <w:tabs>
          <w:tab w:val="right" w:pos="9355"/>
        </w:tabs>
      </w:pPr>
      <w:r>
        <w:t xml:space="preserve">7.1. Требования к защите информации от несанкционированного доступа: </w:t>
      </w:r>
    </w:p>
    <w:p w14:paraId="0000002A" w14:textId="6156869F" w:rsidR="00BA3695" w:rsidRPr="00C35D29" w:rsidRDefault="00C35D29">
      <w:pPr>
        <w:pStyle w:val="LO-normal"/>
        <w:tabs>
          <w:tab w:val="right" w:pos="9355"/>
        </w:tabs>
      </w:pPr>
      <w:r>
        <w:t>Наличие антивирусных программ на всех ПК</w:t>
      </w:r>
      <w:r w:rsidRPr="00C35D29">
        <w:t xml:space="preserve">, </w:t>
      </w:r>
      <w:r>
        <w:t>имеющих доступ к системе.</w:t>
      </w:r>
    </w:p>
    <w:p w14:paraId="0000002B" w14:textId="77777777" w:rsidR="00BA3695" w:rsidRDefault="000053EC">
      <w:pPr>
        <w:pStyle w:val="LO-normal"/>
        <w:tabs>
          <w:tab w:val="right" w:pos="9355"/>
        </w:tabs>
      </w:pPr>
      <w:r>
        <w:t>7.2. Требования к сохранности информации:</w:t>
      </w:r>
    </w:p>
    <w:p w14:paraId="0000002C" w14:textId="2D50CDBA" w:rsidR="00BA3695" w:rsidRPr="00C35D29" w:rsidRDefault="00C35D29" w:rsidP="00C35D29">
      <w:pPr>
        <w:pStyle w:val="LO-normal"/>
        <w:tabs>
          <w:tab w:val="right" w:pos="9355"/>
        </w:tabs>
        <w:jc w:val="left"/>
      </w:pPr>
      <w:r>
        <w:t>Т.к. вся основная информация хранится на сервере</w:t>
      </w:r>
      <w:r w:rsidRPr="00C35D29">
        <w:t xml:space="preserve">, </w:t>
      </w:r>
      <w:r>
        <w:t>рекомендуется создавать ко</w:t>
      </w:r>
      <w:r w:rsidR="00450534">
        <w:t>пию с данными за последний год</w:t>
      </w:r>
      <w:r w:rsidRPr="00C35D29">
        <w:t xml:space="preserve">, </w:t>
      </w:r>
      <w:r>
        <w:t>чтобы в случае потери информации вследствие аварии восстановить систему.</w:t>
      </w:r>
    </w:p>
    <w:p w14:paraId="0000002D" w14:textId="77777777" w:rsidR="00BA3695" w:rsidRDefault="000053EC">
      <w:pPr>
        <w:pStyle w:val="2"/>
      </w:pPr>
      <w:r>
        <w:t>8. Требования к программной документации</w:t>
      </w:r>
    </w:p>
    <w:p w14:paraId="0000002F" w14:textId="4B4AF3CD" w:rsidR="00BA3695" w:rsidRPr="00CC02E0" w:rsidRDefault="000053EC" w:rsidP="00CC02E0">
      <w:pPr>
        <w:pStyle w:val="LO-normal"/>
        <w:tabs>
          <w:tab w:val="right" w:pos="9355"/>
        </w:tabs>
      </w:pPr>
      <w:r>
        <w:t>8.1. Предварительный состав программной документации</w:t>
      </w:r>
      <w:r w:rsidR="00CC02E0" w:rsidRPr="00CC02E0">
        <w:t>:</w:t>
      </w:r>
    </w:p>
    <w:p w14:paraId="79E11762" w14:textId="2A1206F2" w:rsidR="00CC02E0" w:rsidRPr="00CC02E0" w:rsidRDefault="00CC02E0" w:rsidP="00CC02E0">
      <w:pPr>
        <w:pStyle w:val="LO-normal"/>
        <w:tabs>
          <w:tab w:val="right" w:pos="9355"/>
        </w:tabs>
      </w:pPr>
      <w:r>
        <w:rPr>
          <w:lang w:val="en-US"/>
        </w:rPr>
        <w:t>Python</w:t>
      </w:r>
      <w:r w:rsidRPr="00CC02E0">
        <w:t xml:space="preserve"> 3, </w:t>
      </w:r>
      <w:r>
        <w:t xml:space="preserve">библиотека </w:t>
      </w:r>
      <w:r>
        <w:rPr>
          <w:lang w:val="en-US"/>
        </w:rPr>
        <w:t>PyMySQL</w:t>
      </w:r>
      <w:r w:rsidRPr="00CC02E0">
        <w:t xml:space="preserve">, </w:t>
      </w:r>
      <w:r>
        <w:rPr>
          <w:lang w:val="en-US"/>
        </w:rPr>
        <w:t>PyQt</w:t>
      </w:r>
      <w:r w:rsidRPr="00CC02E0">
        <w:t>5</w:t>
      </w:r>
    </w:p>
    <w:p w14:paraId="00000030" w14:textId="77777777" w:rsidR="00BA3695" w:rsidRDefault="000053EC">
      <w:pPr>
        <w:pStyle w:val="2"/>
      </w:pPr>
      <w:r>
        <w:t>9. Технико-экономические показатели</w:t>
      </w:r>
    </w:p>
    <w:p w14:paraId="00000031" w14:textId="77777777" w:rsidR="00BA3695" w:rsidRDefault="000053EC">
      <w:pPr>
        <w:pStyle w:val="LO-normal"/>
        <w:tabs>
          <w:tab w:val="right" w:pos="9355"/>
        </w:tabs>
      </w:pPr>
      <w:r>
        <w:t>9.1. Экономические преимущества разработки:</w:t>
      </w:r>
    </w:p>
    <w:p w14:paraId="10A142EA" w14:textId="70A9F175" w:rsidR="00CC02E0" w:rsidRDefault="00CC02E0">
      <w:pPr>
        <w:pStyle w:val="LO-normal"/>
        <w:tabs>
          <w:tab w:val="right" w:pos="9355"/>
        </w:tabs>
      </w:pPr>
    </w:p>
    <w:p w14:paraId="253FB965" w14:textId="77777777" w:rsidR="00450534" w:rsidRDefault="00450534">
      <w:pPr>
        <w:pStyle w:val="2"/>
      </w:pPr>
    </w:p>
    <w:p w14:paraId="00000033" w14:textId="77777777" w:rsidR="00BA3695" w:rsidRDefault="000053EC">
      <w:pPr>
        <w:pStyle w:val="2"/>
      </w:pPr>
      <w:r>
        <w:t>10. Стадии и этапы разработки</w:t>
      </w:r>
    </w:p>
    <w:p w14:paraId="00000034" w14:textId="77777777" w:rsidR="00BA3695" w:rsidRDefault="000053EC">
      <w:pPr>
        <w:pStyle w:val="LO-normal"/>
        <w:tabs>
          <w:tab w:val="right" w:pos="9355"/>
        </w:tabs>
      </w:pPr>
      <w:r>
        <w:t>10.1.Стадии разработки:</w:t>
      </w:r>
    </w:p>
    <w:p w14:paraId="00000035" w14:textId="77777777" w:rsidR="00BA3695" w:rsidRPr="00CC02E0" w:rsidRDefault="000053EC">
      <w:pPr>
        <w:pStyle w:val="LO-normal"/>
        <w:tabs>
          <w:tab w:val="right" w:pos="9355"/>
        </w:tabs>
      </w:pPr>
      <w:r>
        <w:t xml:space="preserve">Разработка должна быть </w:t>
      </w:r>
      <w:r w:rsidRPr="00CC02E0">
        <w:t xml:space="preserve">проведена в три стадии: </w:t>
      </w:r>
    </w:p>
    <w:p w14:paraId="00000036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1. разработка технического задания; </w:t>
      </w:r>
    </w:p>
    <w:p w14:paraId="00000037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2. рабочее проектирование; </w:t>
      </w:r>
    </w:p>
    <w:p w14:paraId="00000038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>3. внедрение.</w:t>
      </w:r>
    </w:p>
    <w:p w14:paraId="00000039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>10.2.Этапы разработки:</w:t>
      </w:r>
    </w:p>
    <w:p w14:paraId="0000003A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000003B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стадии рабочего проектирования должны быть выполнены перечисленные ниже этапы работ: </w:t>
      </w:r>
    </w:p>
    <w:p w14:paraId="0000003C" w14:textId="77777777" w:rsidR="00BA3695" w:rsidRPr="00CC02E0" w:rsidRDefault="000053EC">
      <w:pPr>
        <w:pStyle w:val="LO-normal"/>
        <w:numPr>
          <w:ilvl w:val="0"/>
          <w:numId w:val="1"/>
        </w:numPr>
        <w:tabs>
          <w:tab w:val="right" w:pos="9355"/>
        </w:tabs>
        <w:spacing w:after="0"/>
        <w:rPr>
          <w:rFonts w:eastAsia="Times New Roman" w:cs="Times New Roman"/>
          <w:color w:val="000000"/>
        </w:rPr>
      </w:pPr>
      <w:r w:rsidRPr="00CC02E0">
        <w:rPr>
          <w:color w:val="000000"/>
        </w:rPr>
        <w:t xml:space="preserve">разработка программы; </w:t>
      </w:r>
    </w:p>
    <w:p w14:paraId="0000003D" w14:textId="77777777" w:rsidR="00BA3695" w:rsidRPr="00CC02E0" w:rsidRDefault="000053EC">
      <w:pPr>
        <w:pStyle w:val="LO-normal"/>
        <w:numPr>
          <w:ilvl w:val="0"/>
          <w:numId w:val="1"/>
        </w:numPr>
        <w:tabs>
          <w:tab w:val="right" w:pos="9355"/>
        </w:tabs>
        <w:spacing w:after="0"/>
        <w:rPr>
          <w:rFonts w:eastAsia="Times New Roman" w:cs="Times New Roman"/>
          <w:color w:val="000000"/>
        </w:rPr>
      </w:pPr>
      <w:r w:rsidRPr="00CC02E0">
        <w:rPr>
          <w:color w:val="000000"/>
        </w:rPr>
        <w:t xml:space="preserve">разработка программной документации; </w:t>
      </w:r>
    </w:p>
    <w:p w14:paraId="0000003E" w14:textId="77777777" w:rsidR="00BA3695" w:rsidRPr="00CC02E0" w:rsidRDefault="000053EC">
      <w:pPr>
        <w:pStyle w:val="LO-normal"/>
        <w:numPr>
          <w:ilvl w:val="0"/>
          <w:numId w:val="1"/>
        </w:numPr>
        <w:tabs>
          <w:tab w:val="right" w:pos="9355"/>
        </w:tabs>
        <w:rPr>
          <w:rFonts w:eastAsia="Times New Roman" w:cs="Times New Roman"/>
          <w:color w:val="000000"/>
        </w:rPr>
      </w:pPr>
      <w:r w:rsidRPr="00CC02E0">
        <w:rPr>
          <w:color w:val="000000"/>
        </w:rPr>
        <w:t xml:space="preserve">испытания программы. </w:t>
      </w:r>
    </w:p>
    <w:p w14:paraId="0000003F" w14:textId="77777777" w:rsidR="00BA3695" w:rsidRDefault="000053EC">
      <w:pPr>
        <w:pStyle w:val="LO-normal"/>
        <w:tabs>
          <w:tab w:val="right" w:pos="9355"/>
        </w:tabs>
      </w:pPr>
      <w:r w:rsidRPr="00CC02E0">
        <w:lastRenderedPageBreak/>
        <w:t>На стадии внедрения должен быть выполнен этап подготовка и передача программы.</w:t>
      </w:r>
    </w:p>
    <w:p w14:paraId="00000040" w14:textId="77777777" w:rsidR="00BA3695" w:rsidRDefault="000053EC">
      <w:pPr>
        <w:pStyle w:val="LO-normal"/>
        <w:tabs>
          <w:tab w:val="right" w:pos="9355"/>
        </w:tabs>
      </w:pPr>
      <w:r>
        <w:t>10.3. Содержание работ по этапам:</w:t>
      </w:r>
    </w:p>
    <w:p w14:paraId="00000041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разработки технического задания должны быть выполнены перечисленные ниже работы: </w:t>
      </w:r>
    </w:p>
    <w:p w14:paraId="00000042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1. постановка задачи; </w:t>
      </w:r>
    </w:p>
    <w:p w14:paraId="00000043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2. определение и уточнение требований к техническим средствам; </w:t>
      </w:r>
    </w:p>
    <w:p w14:paraId="00000044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3. определение требований к программе; </w:t>
      </w:r>
    </w:p>
    <w:p w14:paraId="00000045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4. определение стадий, этапов и сроков разработки программы и документации на неё; </w:t>
      </w:r>
    </w:p>
    <w:p w14:paraId="00000046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5. согласование и утверждение технического задания. </w:t>
      </w:r>
    </w:p>
    <w:p w14:paraId="00000047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0000048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00000049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На этапе испытаний программы должны быть выполнены перечисленные ниже виды работ: </w:t>
      </w:r>
    </w:p>
    <w:p w14:paraId="0000004A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1. разработка, согласование и утверждение и методики испытаний; </w:t>
      </w:r>
    </w:p>
    <w:p w14:paraId="0000004B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2. проведение приемо-сдаточных испытаний; </w:t>
      </w:r>
    </w:p>
    <w:p w14:paraId="0000004C" w14:textId="77777777" w:rsidR="00BA3695" w:rsidRPr="00CC02E0" w:rsidRDefault="000053EC">
      <w:pPr>
        <w:pStyle w:val="LO-normal"/>
        <w:tabs>
          <w:tab w:val="right" w:pos="9355"/>
        </w:tabs>
      </w:pPr>
      <w:r w:rsidRPr="00CC02E0">
        <w:t xml:space="preserve">3. корректировка программы и программной документации по результатам испытаний. </w:t>
      </w:r>
    </w:p>
    <w:p w14:paraId="0000004D" w14:textId="77777777" w:rsidR="00BA3695" w:rsidRDefault="000053EC">
      <w:pPr>
        <w:pStyle w:val="LO-normal"/>
        <w:tabs>
          <w:tab w:val="right" w:pos="9355"/>
        </w:tabs>
      </w:pPr>
      <w:r w:rsidRPr="00CC02E0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"Заказчика".</w:t>
      </w:r>
    </w:p>
    <w:p w14:paraId="0000004E" w14:textId="77777777" w:rsidR="00BA3695" w:rsidRDefault="000053EC">
      <w:pPr>
        <w:pStyle w:val="2"/>
      </w:pPr>
      <w:r>
        <w:t>11. Порядок контроля и приемки</w:t>
      </w:r>
    </w:p>
    <w:p w14:paraId="0000004F" w14:textId="77777777" w:rsidR="00BA3695" w:rsidRDefault="000053EC">
      <w:pPr>
        <w:pStyle w:val="LO-normal"/>
        <w:tabs>
          <w:tab w:val="right" w:pos="9355"/>
        </w:tabs>
      </w:pPr>
      <w:r>
        <w:t>11.1. Виды испытаний:</w:t>
      </w:r>
    </w:p>
    <w:p w14:paraId="00000050" w14:textId="77777777" w:rsidR="00BA3695" w:rsidRDefault="000053EC">
      <w:pPr>
        <w:pStyle w:val="LO-normal"/>
        <w:tabs>
          <w:tab w:val="right" w:pos="9355"/>
        </w:tabs>
      </w:pPr>
      <w:r>
        <w:t>Приемо-сдаточные испытания должны проводиться на объекте "Заказчика" в оговоренные сроки. Приемо-сдаточные испытания программы должны проводиться согласно разработанной "Исполнителем" и согласованной "Заказчиком" Программы и методик испытаний. Ход проведения приемо-сдаточных испытаний "Заказчик" и "Исполнитель" документируют в Протоколе проведения испытаний.</w:t>
      </w:r>
    </w:p>
    <w:p w14:paraId="00000051" w14:textId="77777777" w:rsidR="00BA3695" w:rsidRDefault="000053EC">
      <w:pPr>
        <w:pStyle w:val="LO-normal"/>
        <w:tabs>
          <w:tab w:val="right" w:pos="9355"/>
        </w:tabs>
      </w:pPr>
      <w:r>
        <w:t>11.2. Общие требования к приемке работы:</w:t>
      </w:r>
    </w:p>
    <w:p w14:paraId="00000052" w14:textId="77777777" w:rsidR="00BA3695" w:rsidRDefault="000053EC">
      <w:pPr>
        <w:pStyle w:val="LO-normal"/>
        <w:tabs>
          <w:tab w:val="right" w:pos="9355"/>
        </w:tabs>
      </w:pPr>
      <w:r>
        <w:t>На основании Протокола проведения испытаний "Исполнитель" совместно с "Заказчиком" подписывает Акт приемки-сдачи программы в эксплуатацию.</w:t>
      </w:r>
    </w:p>
    <w:p w14:paraId="00000053" w14:textId="77777777" w:rsidR="00BA3695" w:rsidRDefault="000053EC">
      <w:pPr>
        <w:pStyle w:val="2"/>
      </w:pPr>
      <w:r>
        <w:t>12. Разработка проекта системы базы данных</w:t>
      </w:r>
    </w:p>
    <w:p w14:paraId="00000054" w14:textId="77777777" w:rsidR="00BA3695" w:rsidRDefault="000053EC">
      <w:pPr>
        <w:pStyle w:val="LO-normal"/>
        <w:tabs>
          <w:tab w:val="right" w:pos="9355"/>
        </w:tabs>
      </w:pPr>
      <w:r>
        <w:t>12.1. Требования к составу данных:</w:t>
      </w:r>
    </w:p>
    <w:p w14:paraId="00000055" w14:textId="6ACA3D2D" w:rsidR="00BA3695" w:rsidRPr="00450534" w:rsidRDefault="00CC02E0">
      <w:pPr>
        <w:pStyle w:val="LO-normal"/>
        <w:tabs>
          <w:tab w:val="right" w:pos="9355"/>
        </w:tabs>
      </w:pPr>
      <w:r>
        <w:t>ФИО сотрудников</w:t>
      </w:r>
      <w:r w:rsidRPr="00CC02E0">
        <w:t xml:space="preserve">, </w:t>
      </w:r>
      <w:r>
        <w:t>данные посещаемости</w:t>
      </w:r>
      <w:r w:rsidRPr="00CC02E0">
        <w:t xml:space="preserve">, </w:t>
      </w:r>
      <w:r>
        <w:t>причины пропусков</w:t>
      </w:r>
      <w:r w:rsidRPr="00CC02E0">
        <w:t xml:space="preserve">, </w:t>
      </w:r>
      <w:r w:rsidR="00450534">
        <w:t>фотографии</w:t>
      </w:r>
    </w:p>
    <w:p w14:paraId="00000056" w14:textId="77777777" w:rsidR="00BA3695" w:rsidRDefault="000053EC">
      <w:pPr>
        <w:pStyle w:val="LO-normal"/>
        <w:tabs>
          <w:tab w:val="right" w:pos="9355"/>
        </w:tabs>
      </w:pPr>
      <w:r>
        <w:t>12.2. Требования к представлению информации:</w:t>
      </w:r>
    </w:p>
    <w:p w14:paraId="00000057" w14:textId="057DF5A3" w:rsidR="00BA3695" w:rsidRPr="00CC02E0" w:rsidRDefault="00CC02E0">
      <w:pPr>
        <w:pStyle w:val="LO-normal"/>
        <w:tabs>
          <w:tab w:val="right" w:pos="9355"/>
        </w:tabs>
      </w:pPr>
      <w:r>
        <w:t>Текстовое</w:t>
      </w:r>
      <w:r w:rsidRPr="00CC02E0">
        <w:t xml:space="preserve">, </w:t>
      </w:r>
      <w:r w:rsidRPr="00CC02E0">
        <w:rPr>
          <w:i/>
        </w:rPr>
        <w:t>фото (возможно)</w:t>
      </w:r>
    </w:p>
    <w:p w14:paraId="01F4EF77" w14:textId="77777777" w:rsidR="00450534" w:rsidRDefault="000053EC">
      <w:pPr>
        <w:pStyle w:val="LO-normal"/>
        <w:tabs>
          <w:tab w:val="right" w:pos="9355"/>
        </w:tabs>
      </w:pPr>
      <w:r>
        <w:t>12.3</w:t>
      </w:r>
      <w:r w:rsidR="00450534">
        <w:t>. Требования по применению СУБД</w:t>
      </w:r>
      <w:r>
        <w:t>:</w:t>
      </w:r>
    </w:p>
    <w:p w14:paraId="4C452CC8" w14:textId="2C93545D" w:rsidR="00450534" w:rsidRPr="00450534" w:rsidRDefault="00450534">
      <w:pPr>
        <w:pStyle w:val="LO-normal"/>
        <w:tabs>
          <w:tab w:val="right" w:pos="9355"/>
        </w:tabs>
      </w:pPr>
      <w:r>
        <w:lastRenderedPageBreak/>
        <w:t>СУБД применяется для хранения данных о сотрудниках</w:t>
      </w:r>
      <w:r w:rsidRPr="00450534">
        <w:t xml:space="preserve">, </w:t>
      </w:r>
      <w:r>
        <w:t>упорядочивания этих данных</w:t>
      </w:r>
      <w:r w:rsidRPr="00450534">
        <w:t xml:space="preserve">, </w:t>
      </w:r>
      <w:r>
        <w:t>и их предоставления по запросу программы.</w:t>
      </w:r>
    </w:p>
    <w:p w14:paraId="0000005A" w14:textId="77777777" w:rsidR="00BA3695" w:rsidRDefault="000053EC">
      <w:pPr>
        <w:pStyle w:val="2"/>
      </w:pPr>
      <w:r>
        <w:t>13. Заполнение базы данных информацией</w:t>
      </w:r>
    </w:p>
    <w:p w14:paraId="0000005B" w14:textId="77777777" w:rsidR="00BA3695" w:rsidRDefault="000053EC">
      <w:pPr>
        <w:pStyle w:val="LO-normal"/>
        <w:tabs>
          <w:tab w:val="right" w:pos="9355"/>
        </w:tabs>
      </w:pPr>
      <w:r>
        <w:t>13.1. Требования к заполнению базы данных:</w:t>
      </w:r>
    </w:p>
    <w:p w14:paraId="57D8579C" w14:textId="73784330" w:rsidR="00770563" w:rsidRDefault="00770563">
      <w:pPr>
        <w:pStyle w:val="LO-normal"/>
        <w:tabs>
          <w:tab w:val="right" w:pos="9355"/>
        </w:tabs>
      </w:pPr>
      <w:r>
        <w:t>Заполнением базы данных должен заниматься сотрудник с определенным уровнем доступа. (сотрудник отдела кадров)</w:t>
      </w:r>
    </w:p>
    <w:p w14:paraId="0000005D" w14:textId="77777777" w:rsidR="00BA3695" w:rsidRDefault="000053EC">
      <w:pPr>
        <w:pStyle w:val="LO-normal"/>
        <w:tabs>
          <w:tab w:val="right" w:pos="9355"/>
        </w:tabs>
      </w:pPr>
      <w:r>
        <w:t>13.2. Требования к источникам информации:</w:t>
      </w:r>
    </w:p>
    <w:p w14:paraId="0000005E" w14:textId="2B184D1B" w:rsidR="00BA3695" w:rsidRPr="00770563" w:rsidRDefault="00770563">
      <w:pPr>
        <w:pStyle w:val="LO-normal"/>
        <w:tabs>
          <w:tab w:val="right" w:pos="9355"/>
        </w:tabs>
      </w:pPr>
      <w:r>
        <w:t>Источники информации – удостоверения личности сотрудников</w:t>
      </w:r>
      <w:r w:rsidRPr="00770563">
        <w:t xml:space="preserve">, </w:t>
      </w:r>
      <w:r>
        <w:t>зарегистрированное</w:t>
      </w:r>
      <w:r w:rsidR="00450534">
        <w:t xml:space="preserve"> охранной системой</w:t>
      </w:r>
      <w:r>
        <w:t xml:space="preserve"> время пребывания на работе.</w:t>
      </w:r>
    </w:p>
    <w:p w14:paraId="0000005F" w14:textId="77777777" w:rsidR="00BA3695" w:rsidRDefault="000053EC">
      <w:pPr>
        <w:pStyle w:val="2"/>
      </w:pPr>
      <w:r>
        <w:t>14. Разработка технической документации</w:t>
      </w:r>
    </w:p>
    <w:p w14:paraId="00000060" w14:textId="77777777" w:rsidR="00BA3695" w:rsidRDefault="000053EC">
      <w:pPr>
        <w:pStyle w:val="LO-normal"/>
        <w:tabs>
          <w:tab w:val="right" w:pos="9355"/>
        </w:tabs>
      </w:pPr>
      <w:r>
        <w:t>14.1. Разработка Описания базы данных. Общее описание программных и лингвистических средств. Соответствие требованиям ГОСТ 7.70-96, ГОСТ 19.506-79.</w:t>
      </w:r>
    </w:p>
    <w:p w14:paraId="00000061" w14:textId="77777777" w:rsidR="00BA3695" w:rsidRDefault="000053EC">
      <w:pPr>
        <w:pStyle w:val="LO-normal"/>
        <w:tabs>
          <w:tab w:val="right" w:pos="9355"/>
        </w:tabs>
      </w:pPr>
      <w:r>
        <w:t>14.2. Разработка Описания базы данных. Сведения о структуре таблиц базы данных. Соответствие требованиям ГОСТ 7.70-96</w:t>
      </w:r>
    </w:p>
    <w:p w14:paraId="00000063" w14:textId="77777777" w:rsidR="00BA3695" w:rsidRDefault="000053EC">
      <w:pPr>
        <w:pStyle w:val="2"/>
      </w:pPr>
      <w:r>
        <w:t>15. Разработка пользовательской документации</w:t>
      </w:r>
    </w:p>
    <w:p w14:paraId="00000064" w14:textId="77777777" w:rsidR="00BA3695" w:rsidRDefault="000053EC">
      <w:pPr>
        <w:pStyle w:val="LO-normal"/>
        <w:tabs>
          <w:tab w:val="right" w:pos="9355"/>
        </w:tabs>
      </w:pPr>
      <w:r>
        <w:t>15.1. Разработка Описания применения. Соответствие требованиям ГОСТ 19.502-78.</w:t>
      </w:r>
    </w:p>
    <w:p w14:paraId="00000065" w14:textId="77777777" w:rsidR="00BA3695" w:rsidRDefault="000053EC">
      <w:pPr>
        <w:pStyle w:val="LO-normal"/>
        <w:tabs>
          <w:tab w:val="right" w:pos="9355"/>
        </w:tabs>
      </w:pPr>
      <w:r>
        <w:t>15.2. Разработка Руководства администратора. Соответствие требованиям РД 50-34.698-90.</w:t>
      </w:r>
    </w:p>
    <w:p w14:paraId="00000066" w14:textId="77777777" w:rsidR="00BA3695" w:rsidRDefault="000053EC">
      <w:pPr>
        <w:pStyle w:val="LO-normal"/>
        <w:tabs>
          <w:tab w:val="right" w:pos="9355"/>
        </w:tabs>
      </w:pPr>
      <w:r>
        <w:t>15.3. Разработка Руководства пользователя. Соответствие требованиям ГОСТ 34.201-89, РД 50-34.698-90.</w:t>
      </w:r>
    </w:p>
    <w:p w14:paraId="00000068" w14:textId="77777777" w:rsidR="00BA3695" w:rsidRDefault="000053EC">
      <w:pPr>
        <w:pStyle w:val="2"/>
      </w:pPr>
      <w:r>
        <w:t>16. Установка созданной базы данных на сервер и рабочие станции Заказчика</w:t>
      </w:r>
    </w:p>
    <w:p w14:paraId="00000069" w14:textId="77777777" w:rsidR="00BA3695" w:rsidRDefault="000053EC">
      <w:pPr>
        <w:pStyle w:val="LO-normal"/>
        <w:tabs>
          <w:tab w:val="right" w:pos="9355"/>
        </w:tabs>
      </w:pPr>
      <w:r>
        <w:t>16.1. Указать требования по установке созданной базы данных на сервер и рабочие станции</w:t>
      </w:r>
    </w:p>
    <w:p w14:paraId="0000006A" w14:textId="77777777" w:rsidR="00BA3695" w:rsidRDefault="000053EC">
      <w:pPr>
        <w:pStyle w:val="2"/>
      </w:pPr>
      <w:bookmarkStart w:id="1" w:name="_heading=h.gjdgxs" w:colFirst="0" w:colLast="0"/>
      <w:bookmarkEnd w:id="1"/>
      <w:r>
        <w:t>17. Учебно-консультационные услуги</w:t>
      </w:r>
    </w:p>
    <w:p w14:paraId="0000006B" w14:textId="77777777" w:rsidR="00BA3695" w:rsidRDefault="000053EC">
      <w:pPr>
        <w:pStyle w:val="LO-normal"/>
        <w:tabs>
          <w:tab w:val="right" w:pos="9355"/>
        </w:tabs>
      </w:pPr>
      <w:r>
        <w:t>17.1 .Обучение администратора.</w:t>
      </w:r>
    </w:p>
    <w:p w14:paraId="0000006C" w14:textId="7BF51CD5" w:rsidR="00BA3695" w:rsidRPr="00770563" w:rsidRDefault="00770563">
      <w:pPr>
        <w:pStyle w:val="LO-normal"/>
        <w:tabs>
          <w:tab w:val="right" w:pos="9355"/>
        </w:tabs>
      </w:pPr>
      <w:r>
        <w:t>Умение пользоваться таблицами</w:t>
      </w:r>
      <w:r w:rsidR="00900674">
        <w:t xml:space="preserve"> с данными</w:t>
      </w:r>
      <w:r w:rsidR="00900674" w:rsidRPr="00900674">
        <w:t xml:space="preserve">, </w:t>
      </w:r>
      <w:r w:rsidR="00900674">
        <w:t>прочтение руководства администратора.</w:t>
      </w:r>
      <w:r w:rsidRPr="00770563">
        <w:t xml:space="preserve"> </w:t>
      </w:r>
    </w:p>
    <w:p w14:paraId="0000006D" w14:textId="77777777" w:rsidR="00BA3695" w:rsidRDefault="000053EC">
      <w:pPr>
        <w:pStyle w:val="LO-normal"/>
        <w:tabs>
          <w:tab w:val="right" w:pos="9355"/>
        </w:tabs>
      </w:pPr>
      <w:r>
        <w:t>17.2. Обучение пользователей.</w:t>
      </w:r>
    </w:p>
    <w:p w14:paraId="0B1908CA" w14:textId="0663B5A7" w:rsidR="00770563" w:rsidRPr="00900674" w:rsidRDefault="00770563" w:rsidP="00770563">
      <w:pPr>
        <w:pStyle w:val="LO-normal"/>
        <w:tabs>
          <w:tab w:val="right" w:pos="9355"/>
        </w:tabs>
      </w:pPr>
      <w:r>
        <w:t>Умение пользоваться таблицами</w:t>
      </w:r>
      <w:r w:rsidR="00900674">
        <w:t xml:space="preserve"> с данными</w:t>
      </w:r>
      <w:r w:rsidR="00900674" w:rsidRPr="00900674">
        <w:t xml:space="preserve">, </w:t>
      </w:r>
      <w:r w:rsidR="00900674">
        <w:t>прочтение руководства пользователя.</w:t>
      </w:r>
    </w:p>
    <w:p w14:paraId="0000006F" w14:textId="77777777" w:rsidR="00BA3695" w:rsidRDefault="000053EC">
      <w:pPr>
        <w:pStyle w:val="LO-normal"/>
        <w:tabs>
          <w:tab w:val="right" w:pos="9355"/>
        </w:tabs>
      </w:pPr>
      <w:r>
        <w:t>17.3. Консультационно-методическая поддержка процессов разработки и внедрения.</w:t>
      </w:r>
    </w:p>
    <w:p w14:paraId="00000071" w14:textId="77777777" w:rsidR="00BA3695" w:rsidRDefault="00BA3695">
      <w:pPr>
        <w:pStyle w:val="LO-normal"/>
        <w:tabs>
          <w:tab w:val="right" w:pos="9355"/>
        </w:tabs>
      </w:pPr>
    </w:p>
    <w:p w14:paraId="00000072" w14:textId="77777777" w:rsidR="00BA3695" w:rsidRDefault="000053EC">
      <w:pPr>
        <w:pStyle w:val="LO-normal"/>
        <w:tabs>
          <w:tab w:val="right" w:pos="9355"/>
        </w:tabs>
      </w:pPr>
      <w:r>
        <w:t>Подписи сторон:</w:t>
      </w:r>
    </w:p>
    <w:p w14:paraId="00000073" w14:textId="77777777" w:rsidR="00BA3695" w:rsidRDefault="00BA3695">
      <w:pPr>
        <w:pStyle w:val="LO-normal"/>
        <w:sectPr w:rsidR="00BA3695">
          <w:footerReference w:type="default" r:id="rId9"/>
          <w:pgSz w:w="11906" w:h="16838"/>
          <w:pgMar w:top="1134" w:right="850" w:bottom="1134" w:left="1701" w:header="0" w:footer="708" w:gutter="0"/>
          <w:pgNumType w:start="1"/>
          <w:cols w:space="720" w:equalWidth="0">
            <w:col w:w="9689"/>
          </w:cols>
        </w:sectPr>
      </w:pPr>
    </w:p>
    <w:p w14:paraId="00000074" w14:textId="77777777" w:rsidR="00BA3695" w:rsidRDefault="000053EC">
      <w:pPr>
        <w:pStyle w:val="LO-normal"/>
        <w:tabs>
          <w:tab w:val="right" w:pos="9355"/>
        </w:tabs>
        <w:jc w:val="left"/>
      </w:pPr>
      <w:r>
        <w:lastRenderedPageBreak/>
        <w:t>От имени Заказчика</w:t>
      </w:r>
    </w:p>
    <w:p w14:paraId="00000075" w14:textId="77777777" w:rsidR="00BA3695" w:rsidRDefault="000053EC">
      <w:pPr>
        <w:pStyle w:val="LO-normal"/>
        <w:tabs>
          <w:tab w:val="right" w:pos="9355"/>
        </w:tabs>
        <w:jc w:val="left"/>
      </w:pPr>
      <w:r>
        <w:t>__________________ / М.В. Коровкин/</w:t>
      </w:r>
    </w:p>
    <w:p w14:paraId="00000076" w14:textId="3F7D92E5" w:rsidR="00BA3695" w:rsidRDefault="00900674">
      <w:pPr>
        <w:pStyle w:val="LO-normal"/>
        <w:tabs>
          <w:tab w:val="right" w:pos="9355"/>
        </w:tabs>
        <w:jc w:val="left"/>
      </w:pPr>
      <w:r>
        <w:br w:type="column"/>
      </w:r>
      <w:r>
        <w:lastRenderedPageBreak/>
        <w:t>От имени Исполнителей</w:t>
      </w:r>
    </w:p>
    <w:p w14:paraId="00000079" w14:textId="00DE8841" w:rsidR="00BA3695" w:rsidRDefault="00900674" w:rsidP="00900674">
      <w:pPr>
        <w:pStyle w:val="LO-normal"/>
        <w:tabs>
          <w:tab w:val="right" w:pos="9355"/>
        </w:tabs>
        <w:jc w:val="left"/>
        <w:sectPr w:rsidR="00BA3695">
          <w:type w:val="continuous"/>
          <w:pgSz w:w="11906" w:h="16838"/>
          <w:pgMar w:top="1134" w:right="850" w:bottom="1134" w:left="1701" w:header="0" w:footer="708" w:gutter="0"/>
          <w:cols w:num="2" w:space="720" w:equalWidth="0">
            <w:col w:w="4323" w:space="708"/>
            <w:col w:w="4323" w:space="0"/>
          </w:cols>
        </w:sectPr>
      </w:pPr>
      <w:r>
        <w:t>__________________ / Ю.М. Петрович</w:t>
      </w:r>
      <w:r w:rsidR="000053EC">
        <w:t>/</w:t>
      </w:r>
      <w:r>
        <w:br/>
      </w:r>
      <w:r>
        <w:br/>
      </w:r>
      <w:r>
        <w:t xml:space="preserve">__________________ / </w:t>
      </w:r>
      <w:r>
        <w:t xml:space="preserve">Г.О. </w:t>
      </w:r>
      <w:proofErr w:type="spellStart"/>
      <w:r>
        <w:t>Чакляров</w:t>
      </w:r>
      <w:proofErr w:type="spellEnd"/>
      <w:r>
        <w:t>/</w:t>
      </w:r>
    </w:p>
    <w:p w14:paraId="0000007A" w14:textId="77777777" w:rsidR="00BA3695" w:rsidRDefault="00BA3695">
      <w:pPr>
        <w:pStyle w:val="LO-normal"/>
        <w:tabs>
          <w:tab w:val="right" w:pos="9355"/>
        </w:tabs>
      </w:pPr>
    </w:p>
    <w:sectPr w:rsidR="00BA3695">
      <w:type w:val="continuous"/>
      <w:pgSz w:w="11906" w:h="16838"/>
      <w:pgMar w:top="1134" w:right="850" w:bottom="1134" w:left="1701" w:header="0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F362F" w14:textId="77777777" w:rsidR="00FC1268" w:rsidRDefault="00FC1268">
      <w:pPr>
        <w:spacing w:after="0"/>
      </w:pPr>
      <w:r>
        <w:separator/>
      </w:r>
    </w:p>
  </w:endnote>
  <w:endnote w:type="continuationSeparator" w:id="0">
    <w:p w14:paraId="7718C388" w14:textId="77777777" w:rsidR="00FC1268" w:rsidRDefault="00FC12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B" w14:textId="77777777" w:rsidR="00BA3695" w:rsidRDefault="000053EC">
    <w:pPr>
      <w:pStyle w:val="LO-normal"/>
      <w:tabs>
        <w:tab w:val="center" w:pos="4677"/>
        <w:tab w:val="right" w:pos="9355"/>
      </w:tabs>
      <w:spacing w:after="0"/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 w:rsidR="00900674">
      <w:rPr>
        <w:noProof/>
      </w:rPr>
      <w:t>1</w:t>
    </w:r>
    <w:r>
      <w:fldChar w:fldCharType="end"/>
    </w:r>
  </w:p>
  <w:p w14:paraId="0000007C" w14:textId="77777777" w:rsidR="00BA3695" w:rsidRDefault="00BA3695">
    <w:pPr>
      <w:pStyle w:val="LO-normal"/>
      <w:tabs>
        <w:tab w:val="center" w:pos="4677"/>
        <w:tab w:val="right" w:pos="9355"/>
      </w:tabs>
      <w:spacing w:after="0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B65AA" w14:textId="77777777" w:rsidR="00FC1268" w:rsidRDefault="00FC1268">
      <w:pPr>
        <w:spacing w:after="0"/>
      </w:pPr>
      <w:r>
        <w:separator/>
      </w:r>
    </w:p>
  </w:footnote>
  <w:footnote w:type="continuationSeparator" w:id="0">
    <w:p w14:paraId="4C1F3773" w14:textId="77777777" w:rsidR="00FC1268" w:rsidRDefault="00FC12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1D62"/>
    <w:multiLevelType w:val="multilevel"/>
    <w:tmpl w:val="C1324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E33FB"/>
    <w:multiLevelType w:val="multilevel"/>
    <w:tmpl w:val="AD1A6C6C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95"/>
    <w:rsid w:val="000053EC"/>
    <w:rsid w:val="002E0CED"/>
    <w:rsid w:val="00450534"/>
    <w:rsid w:val="00770563"/>
    <w:rsid w:val="00900674"/>
    <w:rsid w:val="00B80719"/>
    <w:rsid w:val="00BA3695"/>
    <w:rsid w:val="00C35D29"/>
    <w:rsid w:val="00CC02E0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5AF92-3E85-4B99-B113-21A0D5E8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DejaVu Sans" w:cs="DejaVu Sans"/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240" w:after="12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DejaVu Sans" w:cs="DejaVu Sans"/>
      <w:lang w:eastAsia="zh-CN" w:bidi="hi-I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B80719"/>
    <w:pPr>
      <w:spacing w:after="0"/>
    </w:pPr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B80719"/>
    <w:rPr>
      <w:rFonts w:eastAsia="DejaVu Sans" w:cs="Mangal"/>
      <w:sz w:val="20"/>
      <w:szCs w:val="18"/>
      <w:lang w:eastAsia="zh-CN" w:bidi="hi-IN"/>
    </w:rPr>
  </w:style>
  <w:style w:type="character" w:styleId="ab">
    <w:name w:val="footnote reference"/>
    <w:basedOn w:val="a0"/>
    <w:uiPriority w:val="99"/>
    <w:semiHidden/>
    <w:unhideWhenUsed/>
    <w:rsid w:val="00B807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HYN2yDqEGByc2Ur9Gs1fAlI+Q==">AMUW2mWa13NY7GZJsp8SPePG++i5axswbaWEFopB0StXJJ/NhrWkCs2AolrDgE0YycV7cNMydsjKNIghkHj1eU69eRoOq02a+smRu/M5alpYd4N8txKcAiFeXy3awII4blvY5cT100IN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60783E-CDF4-43C5-8808-E860784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Петрович</cp:lastModifiedBy>
  <cp:revision>3</cp:revision>
  <dcterms:created xsi:type="dcterms:W3CDTF">2020-09-04T14:35:00Z</dcterms:created>
  <dcterms:modified xsi:type="dcterms:W3CDTF">2020-09-07T18:37:00Z</dcterms:modified>
</cp:coreProperties>
</file>