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B9FB5" w14:textId="77777777" w:rsidR="00A83730" w:rsidRDefault="00A83730" w:rsidP="00A83730">
      <w:pPr>
        <w:rPr>
          <w:rFonts w:ascii="Times New Roman" w:hAnsi="Times New Roman" w:cs="Times New Roman"/>
          <w:b/>
          <w:sz w:val="28"/>
          <w:szCs w:val="28"/>
          <w:lang w:val="be-BY"/>
        </w:rPr>
      </w:pPr>
      <w:r>
        <w:rPr>
          <w:rFonts w:ascii="Times New Roman" w:hAnsi="Times New Roman" w:cs="Times New Roman"/>
          <w:b/>
          <w:sz w:val="28"/>
          <w:szCs w:val="28"/>
          <w:lang w:val="be-BY"/>
        </w:rPr>
        <w:tab/>
      </w:r>
    </w:p>
    <w:p w14:paraId="77CA96D3" w14:textId="77777777" w:rsidR="00A83730" w:rsidRDefault="00A83730" w:rsidP="00A83730">
      <w:pPr>
        <w:rPr>
          <w:rFonts w:ascii="Times New Roman" w:hAnsi="Times New Roman" w:cs="Times New Roman"/>
          <w:b/>
          <w:sz w:val="28"/>
          <w:szCs w:val="28"/>
          <w:lang w:val="be-BY"/>
        </w:rPr>
      </w:pPr>
    </w:p>
    <w:p w14:paraId="32092612" w14:textId="77777777" w:rsidR="00A83730" w:rsidRDefault="00A83730" w:rsidP="00A83730">
      <w:pPr>
        <w:rPr>
          <w:rFonts w:ascii="Times New Roman" w:hAnsi="Times New Roman" w:cs="Times New Roman"/>
          <w:b/>
          <w:sz w:val="28"/>
          <w:szCs w:val="28"/>
          <w:lang w:val="be-BY"/>
        </w:rPr>
      </w:pPr>
    </w:p>
    <w:p w14:paraId="24065F7A" w14:textId="77777777" w:rsidR="00A83730" w:rsidRDefault="00A83730" w:rsidP="00A83730">
      <w:pPr>
        <w:rPr>
          <w:rFonts w:ascii="Times New Roman" w:hAnsi="Times New Roman" w:cs="Times New Roman"/>
          <w:b/>
          <w:sz w:val="28"/>
          <w:szCs w:val="28"/>
          <w:lang w:val="be-BY"/>
        </w:rPr>
      </w:pPr>
    </w:p>
    <w:p w14:paraId="2389841E" w14:textId="77777777" w:rsidR="00A83730" w:rsidRDefault="00A83730" w:rsidP="00A83730">
      <w:pPr>
        <w:rPr>
          <w:rFonts w:ascii="Times New Roman" w:hAnsi="Times New Roman" w:cs="Times New Roman"/>
          <w:b/>
          <w:sz w:val="28"/>
          <w:szCs w:val="28"/>
          <w:lang w:val="be-BY"/>
        </w:rPr>
      </w:pPr>
    </w:p>
    <w:p w14:paraId="6D9E4099" w14:textId="77777777" w:rsidR="00A83730" w:rsidRDefault="00A83730" w:rsidP="00A83730">
      <w:pPr>
        <w:rPr>
          <w:rFonts w:ascii="Times New Roman" w:hAnsi="Times New Roman" w:cs="Times New Roman"/>
          <w:b/>
          <w:sz w:val="28"/>
          <w:szCs w:val="28"/>
          <w:lang w:val="be-BY"/>
        </w:rPr>
      </w:pPr>
    </w:p>
    <w:p w14:paraId="6B211548" w14:textId="77777777" w:rsidR="00A83730" w:rsidRDefault="00A83730" w:rsidP="00A83730">
      <w:pPr>
        <w:rPr>
          <w:rFonts w:ascii="Times New Roman" w:hAnsi="Times New Roman" w:cs="Times New Roman"/>
          <w:b/>
          <w:sz w:val="28"/>
          <w:szCs w:val="28"/>
          <w:lang w:val="be-BY"/>
        </w:rPr>
      </w:pPr>
    </w:p>
    <w:p w14:paraId="6F3A53FA" w14:textId="77777777" w:rsidR="00A83730" w:rsidRDefault="00A83730" w:rsidP="00A83730">
      <w:pPr>
        <w:rPr>
          <w:rFonts w:ascii="Times New Roman" w:hAnsi="Times New Roman" w:cs="Times New Roman"/>
          <w:b/>
          <w:sz w:val="28"/>
          <w:szCs w:val="28"/>
          <w:lang w:val="be-BY"/>
        </w:rPr>
      </w:pPr>
    </w:p>
    <w:p w14:paraId="4BCB962B" w14:textId="0C1B8DE8" w:rsidR="00A83730" w:rsidRDefault="00211D6D" w:rsidP="00211D6D">
      <w:pPr>
        <w:jc w:val="center"/>
        <w:rPr>
          <w:rFonts w:ascii="Times New Roman" w:hAnsi="Times New Roman" w:cs="Times New Roman"/>
          <w:sz w:val="48"/>
          <w:szCs w:val="48"/>
          <w:lang w:val="be-BY"/>
        </w:rPr>
      </w:pPr>
      <w:r>
        <w:rPr>
          <w:rFonts w:ascii="Times New Roman" w:hAnsi="Times New Roman" w:cs="Times New Roman"/>
          <w:sz w:val="48"/>
          <w:szCs w:val="48"/>
          <w:lang w:val="be-BY"/>
        </w:rPr>
        <w:t>Изучение блочных шифров</w:t>
      </w:r>
    </w:p>
    <w:p w14:paraId="5C4CBEE5" w14:textId="77777777" w:rsidR="00A83730" w:rsidRPr="000D28E9" w:rsidRDefault="00A83730" w:rsidP="00A83730">
      <w:pPr>
        <w:rPr>
          <w:rFonts w:ascii="Times New Roman" w:hAnsi="Times New Roman" w:cs="Times New Roman"/>
          <w:sz w:val="48"/>
          <w:szCs w:val="48"/>
        </w:rPr>
      </w:pPr>
    </w:p>
    <w:p w14:paraId="074437C7" w14:textId="77777777" w:rsidR="00A83730" w:rsidRDefault="00A83730" w:rsidP="00A83730">
      <w:pPr>
        <w:rPr>
          <w:rFonts w:ascii="Times New Roman" w:hAnsi="Times New Roman" w:cs="Times New Roman"/>
          <w:sz w:val="48"/>
          <w:szCs w:val="48"/>
          <w:lang w:val="be-BY"/>
        </w:rPr>
      </w:pPr>
    </w:p>
    <w:p w14:paraId="5F1C85F0" w14:textId="77777777" w:rsidR="00A83730" w:rsidRDefault="00A83730" w:rsidP="00A83730">
      <w:pPr>
        <w:rPr>
          <w:rFonts w:ascii="Times New Roman" w:hAnsi="Times New Roman" w:cs="Times New Roman"/>
          <w:sz w:val="48"/>
          <w:szCs w:val="48"/>
          <w:lang w:val="be-BY"/>
        </w:rPr>
      </w:pPr>
    </w:p>
    <w:p w14:paraId="644B2E50" w14:textId="77777777" w:rsidR="00A83730" w:rsidRDefault="00A83730" w:rsidP="00A83730">
      <w:pPr>
        <w:rPr>
          <w:rFonts w:ascii="Times New Roman" w:hAnsi="Times New Roman" w:cs="Times New Roman"/>
          <w:sz w:val="48"/>
          <w:szCs w:val="48"/>
          <w:lang w:val="be-BY"/>
        </w:rPr>
      </w:pPr>
    </w:p>
    <w:p w14:paraId="151459E6" w14:textId="77777777" w:rsidR="00211D6D" w:rsidRDefault="00211D6D" w:rsidP="00A83730">
      <w:pPr>
        <w:rPr>
          <w:rFonts w:ascii="Times New Roman" w:hAnsi="Times New Roman" w:cs="Times New Roman"/>
          <w:sz w:val="48"/>
          <w:szCs w:val="48"/>
          <w:lang w:val="be-BY"/>
        </w:rPr>
      </w:pPr>
    </w:p>
    <w:p w14:paraId="764CD88C" w14:textId="77777777" w:rsidR="00211D6D" w:rsidRDefault="00211D6D" w:rsidP="00A83730">
      <w:pPr>
        <w:rPr>
          <w:rFonts w:ascii="Times New Roman" w:hAnsi="Times New Roman" w:cs="Times New Roman"/>
          <w:sz w:val="48"/>
          <w:szCs w:val="48"/>
          <w:lang w:val="be-BY"/>
        </w:rPr>
      </w:pPr>
    </w:p>
    <w:p w14:paraId="333CA302" w14:textId="77777777" w:rsidR="00A83730" w:rsidRDefault="00A83730" w:rsidP="00A83730">
      <w:pPr>
        <w:rPr>
          <w:rFonts w:ascii="Times New Roman" w:hAnsi="Times New Roman" w:cs="Times New Roman"/>
          <w:sz w:val="48"/>
          <w:szCs w:val="48"/>
          <w:lang w:val="be-BY"/>
        </w:rPr>
      </w:pPr>
    </w:p>
    <w:p w14:paraId="38464571" w14:textId="77777777" w:rsidR="00A83730" w:rsidRDefault="00A83730" w:rsidP="00A83730">
      <w:pPr>
        <w:rPr>
          <w:rFonts w:ascii="Times New Roman" w:hAnsi="Times New Roman" w:cs="Times New Roman"/>
          <w:sz w:val="48"/>
          <w:szCs w:val="48"/>
          <w:lang w:val="be-BY"/>
        </w:rPr>
      </w:pPr>
    </w:p>
    <w:p w14:paraId="7AE2BEFD" w14:textId="77777777" w:rsidR="00A83730" w:rsidRDefault="00A83730" w:rsidP="00A83730">
      <w:pPr>
        <w:rPr>
          <w:rFonts w:ascii="Times New Roman" w:hAnsi="Times New Roman" w:cs="Times New Roman"/>
          <w:sz w:val="48"/>
          <w:szCs w:val="48"/>
          <w:lang w:val="be-BY"/>
        </w:rPr>
      </w:pPr>
    </w:p>
    <w:p w14:paraId="2D2C7638" w14:textId="4C40C6E3" w:rsidR="00A83730" w:rsidRPr="00D6289C" w:rsidRDefault="00A83730" w:rsidP="00A83730">
      <w:pPr>
        <w:pStyle w:val="NoSpacing"/>
        <w:jc w:val="center"/>
        <w:rPr>
          <w:rFonts w:ascii="Times New Roman" w:hAnsi="Times New Roman" w:cs="Times New Roman"/>
          <w:sz w:val="28"/>
          <w:szCs w:val="28"/>
          <w:lang w:val="be-BY"/>
        </w:rPr>
      </w:pPr>
      <w:r w:rsidRPr="00D6289C">
        <w:rPr>
          <w:rFonts w:ascii="Times New Roman" w:hAnsi="Times New Roman" w:cs="Times New Roman"/>
          <w:sz w:val="28"/>
          <w:szCs w:val="28"/>
          <w:lang w:val="be-BY"/>
        </w:rPr>
        <w:t>Выполнил</w:t>
      </w:r>
      <w:r>
        <w:rPr>
          <w:rFonts w:ascii="Times New Roman" w:hAnsi="Times New Roman" w:cs="Times New Roman"/>
          <w:sz w:val="28"/>
          <w:szCs w:val="28"/>
          <w:lang w:val="be-BY"/>
        </w:rPr>
        <w:t>а</w:t>
      </w:r>
      <w:r w:rsidRPr="00D6289C">
        <w:rPr>
          <w:rFonts w:ascii="Times New Roman" w:hAnsi="Times New Roman" w:cs="Times New Roman"/>
          <w:sz w:val="28"/>
          <w:szCs w:val="28"/>
          <w:lang w:val="be-BY"/>
        </w:rPr>
        <w:t xml:space="preserve">: </w:t>
      </w:r>
      <w:r w:rsidR="0061681B">
        <w:rPr>
          <w:rFonts w:ascii="Times New Roman" w:hAnsi="Times New Roman" w:cs="Times New Roman"/>
          <w:sz w:val="28"/>
          <w:szCs w:val="28"/>
          <w:lang w:val="be-BY"/>
        </w:rPr>
        <w:t>Макаров Алексей Игоревич</w:t>
      </w:r>
      <w:r w:rsidRPr="00D6289C">
        <w:rPr>
          <w:rFonts w:ascii="Times New Roman" w:hAnsi="Times New Roman" w:cs="Times New Roman"/>
          <w:sz w:val="28"/>
          <w:szCs w:val="28"/>
          <w:lang w:val="be-BY"/>
        </w:rPr>
        <w:t xml:space="preserve">, 3 курс </w:t>
      </w:r>
      <w:r>
        <w:rPr>
          <w:rFonts w:ascii="Times New Roman" w:hAnsi="Times New Roman" w:cs="Times New Roman"/>
          <w:sz w:val="28"/>
          <w:szCs w:val="28"/>
          <w:lang w:val="be-BY"/>
        </w:rPr>
        <w:t>4</w:t>
      </w:r>
      <w:r w:rsidRPr="00D6289C">
        <w:rPr>
          <w:rFonts w:ascii="Times New Roman" w:hAnsi="Times New Roman" w:cs="Times New Roman"/>
          <w:sz w:val="28"/>
          <w:szCs w:val="28"/>
          <w:lang w:val="be-BY"/>
        </w:rPr>
        <w:t xml:space="preserve"> группа </w:t>
      </w:r>
      <w:r>
        <w:rPr>
          <w:rFonts w:ascii="Times New Roman" w:hAnsi="Times New Roman" w:cs="Times New Roman"/>
          <w:sz w:val="28"/>
          <w:szCs w:val="28"/>
          <w:lang w:val="be-BY"/>
        </w:rPr>
        <w:t>2</w:t>
      </w:r>
      <w:r w:rsidRPr="00D6289C">
        <w:rPr>
          <w:rFonts w:ascii="Times New Roman" w:hAnsi="Times New Roman" w:cs="Times New Roman"/>
          <w:sz w:val="28"/>
          <w:szCs w:val="28"/>
          <w:lang w:val="be-BY"/>
        </w:rPr>
        <w:t xml:space="preserve"> подгруппа</w:t>
      </w:r>
    </w:p>
    <w:p w14:paraId="1DC00422" w14:textId="77777777" w:rsidR="00A83730" w:rsidRDefault="00A83730" w:rsidP="00A83730">
      <w:pPr>
        <w:jc w:val="right"/>
        <w:rPr>
          <w:rFonts w:ascii="Times New Roman" w:hAnsi="Times New Roman" w:cs="Times New Roman"/>
          <w:sz w:val="28"/>
          <w:szCs w:val="28"/>
          <w:lang w:val="be-BY"/>
        </w:rPr>
      </w:pPr>
    </w:p>
    <w:p w14:paraId="6A6B5242" w14:textId="77777777" w:rsidR="00A83730" w:rsidRDefault="00A83730" w:rsidP="00A83730">
      <w:pPr>
        <w:jc w:val="center"/>
        <w:rPr>
          <w:rFonts w:ascii="Times New Roman" w:hAnsi="Times New Roman" w:cs="Times New Roman"/>
          <w:sz w:val="28"/>
          <w:szCs w:val="28"/>
          <w:lang w:val="be-BY"/>
        </w:rPr>
      </w:pPr>
      <w:r>
        <w:rPr>
          <w:rFonts w:ascii="Times New Roman" w:hAnsi="Times New Roman" w:cs="Times New Roman"/>
          <w:sz w:val="28"/>
          <w:szCs w:val="28"/>
          <w:lang w:val="be-BY"/>
        </w:rPr>
        <w:t>2024</w:t>
      </w:r>
    </w:p>
    <w:p w14:paraId="4CFEEF6E" w14:textId="77777777" w:rsidR="00A83730" w:rsidRDefault="00A83730" w:rsidP="00A83730">
      <w:pPr>
        <w:jc w:val="center"/>
        <w:rPr>
          <w:rFonts w:ascii="Times New Roman" w:hAnsi="Times New Roman" w:cs="Times New Roman"/>
          <w:b/>
          <w:sz w:val="28"/>
          <w:szCs w:val="28"/>
          <w:lang w:val="be-BY"/>
        </w:rPr>
      </w:pPr>
      <w:r>
        <w:rPr>
          <w:rFonts w:ascii="Times New Roman" w:hAnsi="Times New Roman" w:cs="Times New Roman"/>
          <w:b/>
          <w:sz w:val="28"/>
          <w:szCs w:val="28"/>
          <w:lang w:val="be-BY"/>
        </w:rPr>
        <w:lastRenderedPageBreak/>
        <w:t>Теоритические сведения</w:t>
      </w:r>
    </w:p>
    <w:p w14:paraId="47741EC3" w14:textId="430D2004" w:rsidR="00211D6D" w:rsidRPr="00211D6D" w:rsidRDefault="00211D6D" w:rsidP="00A83730">
      <w:pPr>
        <w:spacing w:after="0"/>
        <w:ind w:firstLine="709"/>
        <w:rPr>
          <w:rFonts w:ascii="Times New Roman" w:hAnsi="Times New Roman" w:cs="Times New Roman"/>
          <w:sz w:val="28"/>
          <w:szCs w:val="28"/>
        </w:rPr>
      </w:pPr>
      <w:r w:rsidRPr="00211D6D">
        <w:rPr>
          <w:rFonts w:ascii="Times New Roman" w:hAnsi="Times New Roman" w:cs="Times New Roman"/>
          <w:sz w:val="28"/>
          <w:szCs w:val="28"/>
        </w:rPr>
        <w:t>Блочные шифры (БШ) строятся на основе подстановочных и перестановочных шифров, т. е. являются комбинационными. БШ относятся также к классу симметричных.</w:t>
      </w:r>
    </w:p>
    <w:p w14:paraId="230C60A7" w14:textId="78264EFD" w:rsidR="00211D6D" w:rsidRPr="00211D6D" w:rsidRDefault="00211D6D" w:rsidP="00A83730">
      <w:pPr>
        <w:spacing w:after="0"/>
        <w:ind w:firstLine="709"/>
        <w:rPr>
          <w:rFonts w:ascii="Times New Roman" w:hAnsi="Times New Roman" w:cs="Times New Roman"/>
          <w:sz w:val="28"/>
          <w:szCs w:val="28"/>
        </w:rPr>
      </w:pPr>
      <w:r w:rsidRPr="00211D6D">
        <w:rPr>
          <w:rFonts w:ascii="Times New Roman" w:hAnsi="Times New Roman" w:cs="Times New Roman"/>
          <w:sz w:val="28"/>
          <w:szCs w:val="28"/>
        </w:rPr>
        <w:t>Блочное зашифрование (расшифрование) предполагает разбиение исходного открытого (зашифрованного) текста на равные блоки, к которым применяется однотипная процедура зашифрования (расшифрования). Указанная однотипность характеризуется прежде всего тем, что процедура зашифрования (расшифрования) состоит из совокупности повторяющихся наборов преобразований, называемых раундами.</w:t>
      </w:r>
    </w:p>
    <w:p w14:paraId="4B08DFB6" w14:textId="1B728515" w:rsidR="00A83730" w:rsidRPr="00211D6D" w:rsidRDefault="00211D6D" w:rsidP="00A83730">
      <w:pPr>
        <w:spacing w:after="0"/>
        <w:ind w:firstLine="709"/>
        <w:rPr>
          <w:rFonts w:ascii="Times New Roman" w:hAnsi="Times New Roman" w:cs="Times New Roman"/>
          <w:sz w:val="28"/>
          <w:szCs w:val="28"/>
        </w:rPr>
      </w:pPr>
      <w:r w:rsidRPr="00211D6D">
        <w:rPr>
          <w:rFonts w:ascii="Times New Roman" w:hAnsi="Times New Roman" w:cs="Times New Roman"/>
          <w:sz w:val="28"/>
          <w:szCs w:val="28"/>
        </w:rPr>
        <w:t>Алгоритм DES</w:t>
      </w:r>
    </w:p>
    <w:p w14:paraId="200429E3" w14:textId="1ED2715B" w:rsidR="00211D6D" w:rsidRPr="00211D6D" w:rsidRDefault="00211D6D" w:rsidP="00A83730">
      <w:pPr>
        <w:spacing w:after="0"/>
        <w:ind w:firstLine="709"/>
        <w:rPr>
          <w:rFonts w:ascii="Times New Roman" w:hAnsi="Times New Roman" w:cs="Times New Roman"/>
          <w:sz w:val="28"/>
          <w:szCs w:val="28"/>
        </w:rPr>
      </w:pPr>
      <w:r w:rsidRPr="00211D6D">
        <w:rPr>
          <w:rFonts w:ascii="Times New Roman" w:hAnsi="Times New Roman" w:cs="Times New Roman"/>
          <w:sz w:val="28"/>
          <w:szCs w:val="28"/>
        </w:rPr>
        <w:t xml:space="preserve">Входной блок данных, состоящий из 64 битов, преобразуется в выходной блок идентичной длины. В алгоритме широко используются рассеивания (подстановки) и перестановки битов текста, о которых мы упоминали выше. Комбинация двух указанных методов преобразования образует фундаментальный строительный блок DES, называемый раундом или циклом. Один блок данных подвергается преобразованию (и при зашифровании, и при расшифровании) в течение 16 раундов. После первоначальной перестановки и разделения 64-битного блока данных на правую (R0) и левую (L0) половины длиной по 32 бита выполняются 16 раундов одинаковых действий. </w:t>
      </w:r>
    </w:p>
    <w:p w14:paraId="6585B3E8" w14:textId="1118E960" w:rsidR="00211D6D" w:rsidRPr="00211D6D" w:rsidRDefault="00211D6D" w:rsidP="00211D6D">
      <w:pPr>
        <w:spacing w:after="0"/>
        <w:ind w:firstLine="709"/>
        <w:rPr>
          <w:rFonts w:ascii="Times New Roman" w:hAnsi="Times New Roman" w:cs="Times New Roman"/>
          <w:sz w:val="28"/>
          <w:szCs w:val="28"/>
        </w:rPr>
      </w:pPr>
      <w:r w:rsidRPr="00211D6D">
        <w:rPr>
          <w:rFonts w:ascii="Times New Roman" w:hAnsi="Times New Roman" w:cs="Times New Roman"/>
          <w:sz w:val="28"/>
          <w:szCs w:val="28"/>
        </w:rPr>
        <w:t>Слабые и полуслабые ключи. Из-за того что первоначальный ключ изменяется при получении подключа для каждого раунда алгоритма, определенные первоначальные ключи являются слабыми. Вспомним, что первоначальное значение разделяется на две половины, каждая из которых сдвигается независимо. Если все биты каждой половины равны 0 или 1, то для всех раундов алгоритма используется один и тот же ключ. Это может произойти, если ключ состоит из одних 1, из одних 0, или если одна половина ключа состоит из одних 1, а другая – из одних 0. Кроме того, некоторые пары ключей при зашифровании переводят открытый текст в идентичный шифртекст. Иными словами, один из ключей пары может расшифровать сообщения, зашифрованные другим ключом пары.</w:t>
      </w:r>
    </w:p>
    <w:p w14:paraId="2E7B1FBC" w14:textId="77777777" w:rsidR="00A83730" w:rsidRDefault="00A83730" w:rsidP="00A8373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47D483D" w14:textId="77777777" w:rsidR="00A83730" w:rsidRDefault="00A83730" w:rsidP="00A83730">
      <w:pPr>
        <w:jc w:val="center"/>
        <w:rPr>
          <w:rFonts w:ascii="Times New Roman" w:hAnsi="Times New Roman" w:cs="Times New Roman"/>
          <w:b/>
          <w:sz w:val="28"/>
          <w:szCs w:val="28"/>
          <w:lang w:val="be-BY"/>
        </w:rPr>
      </w:pPr>
      <w:r>
        <w:rPr>
          <w:rFonts w:ascii="Times New Roman" w:hAnsi="Times New Roman" w:cs="Times New Roman"/>
          <w:b/>
          <w:sz w:val="28"/>
          <w:szCs w:val="28"/>
          <w:lang w:val="be-BY"/>
        </w:rPr>
        <w:lastRenderedPageBreak/>
        <w:t>Ход работы</w:t>
      </w:r>
    </w:p>
    <w:p w14:paraId="154916F1" w14:textId="646052EC" w:rsidR="00A83730" w:rsidRPr="006B153C" w:rsidRDefault="00A83730" w:rsidP="00A83730">
      <w:pPr>
        <w:jc w:val="center"/>
        <w:rPr>
          <w:rFonts w:ascii="Times New Roman" w:hAnsi="Times New Roman" w:cs="Times New Roman"/>
          <w:sz w:val="28"/>
          <w:szCs w:val="28"/>
        </w:rPr>
      </w:pPr>
      <w:r w:rsidRPr="006B153C">
        <w:rPr>
          <w:rFonts w:ascii="Times New Roman" w:hAnsi="Times New Roman" w:cs="Times New Roman"/>
          <w:sz w:val="28"/>
          <w:szCs w:val="28"/>
        </w:rPr>
        <w:t xml:space="preserve">Вариант </w:t>
      </w:r>
      <w:r w:rsidR="005013D9">
        <w:rPr>
          <w:rFonts w:ascii="Times New Roman" w:hAnsi="Times New Roman" w:cs="Times New Roman"/>
          <w:sz w:val="28"/>
          <w:szCs w:val="28"/>
        </w:rPr>
        <w:t>8</w:t>
      </w:r>
    </w:p>
    <w:p w14:paraId="30070F71" w14:textId="52AF0C66" w:rsidR="00A83730" w:rsidRDefault="00A83730" w:rsidP="00A83730">
      <w:pPr>
        <w:spacing w:after="0"/>
        <w:ind w:firstLine="709"/>
        <w:rPr>
          <w:rFonts w:ascii="Times New Roman" w:hAnsi="Times New Roman" w:cs="Times New Roman"/>
          <w:sz w:val="28"/>
          <w:szCs w:val="28"/>
        </w:rPr>
      </w:pPr>
      <w:r w:rsidRPr="006B153C">
        <w:rPr>
          <w:rFonts w:ascii="Times New Roman" w:hAnsi="Times New Roman" w:cs="Times New Roman"/>
          <w:sz w:val="28"/>
          <w:szCs w:val="28"/>
        </w:rPr>
        <w:t xml:space="preserve">В данной работе было необходимо </w:t>
      </w:r>
      <w:r w:rsidRPr="005C0CCA">
        <w:rPr>
          <w:rFonts w:ascii="Times New Roman" w:hAnsi="Times New Roman" w:cs="Times New Roman"/>
          <w:sz w:val="28"/>
          <w:szCs w:val="28"/>
        </w:rPr>
        <w:t xml:space="preserve">разработать авторское приложение в соответствии с целью лабораторной работы. </w:t>
      </w:r>
      <w:r>
        <w:rPr>
          <w:rFonts w:ascii="Times New Roman" w:hAnsi="Times New Roman" w:cs="Times New Roman"/>
          <w:sz w:val="28"/>
          <w:szCs w:val="28"/>
        </w:rPr>
        <w:t>Код программы представлен в листинге 1.</w:t>
      </w:r>
    </w:p>
    <w:tbl>
      <w:tblPr>
        <w:tblStyle w:val="TableGrid"/>
        <w:tblW w:w="0" w:type="auto"/>
        <w:tblInd w:w="0" w:type="dxa"/>
        <w:tblLook w:val="04A0" w:firstRow="1" w:lastRow="0" w:firstColumn="1" w:lastColumn="0" w:noHBand="0" w:noVBand="1"/>
      </w:tblPr>
      <w:tblGrid>
        <w:gridCol w:w="9345"/>
      </w:tblGrid>
      <w:tr w:rsidR="00A83730" w:rsidRPr="005013D9" w14:paraId="3ED2518F" w14:textId="77777777" w:rsidTr="001D3484">
        <w:tc>
          <w:tcPr>
            <w:tcW w:w="9345" w:type="dxa"/>
          </w:tcPr>
          <w:p w14:paraId="455A275C"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from Cryptodome.Cipher import DES3</w:t>
            </w:r>
          </w:p>
          <w:p w14:paraId="2EA4C412"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from Cryptodome.Random import get_random_bytes</w:t>
            </w:r>
          </w:p>
          <w:p w14:paraId="0202C39B"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import time</w:t>
            </w:r>
          </w:p>
          <w:p w14:paraId="3F16B559"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p>
          <w:p w14:paraId="6537FF55"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Функция для разделения данных на блоки</w:t>
            </w:r>
          </w:p>
          <w:p w14:paraId="304B5538"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def split_into_blocks(data, block_size):</w:t>
            </w:r>
          </w:p>
          <w:p w14:paraId="55110A0D"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61681B">
              <w:rPr>
                <w:rFonts w:ascii="Courier New" w:eastAsia="Times New Roman" w:hAnsi="Courier New" w:cs="Courier New"/>
                <w:color w:val="000000" w:themeColor="text1"/>
                <w:sz w:val="24"/>
                <w:szCs w:val="24"/>
                <w:lang w:val="en-US"/>
              </w:rPr>
              <w:t xml:space="preserve">    </w:t>
            </w:r>
            <w:r w:rsidRPr="00F31F27">
              <w:rPr>
                <w:rFonts w:ascii="Courier New" w:eastAsia="Times New Roman" w:hAnsi="Courier New" w:cs="Courier New"/>
                <w:color w:val="000000" w:themeColor="text1"/>
                <w:sz w:val="24"/>
                <w:szCs w:val="24"/>
              </w:rPr>
              <w:t># Вычисляем количество блоков, которые будут созданы</w:t>
            </w:r>
          </w:p>
          <w:p w14:paraId="09BB8438"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F31F27">
              <w:rPr>
                <w:rFonts w:ascii="Courier New" w:eastAsia="Times New Roman" w:hAnsi="Courier New" w:cs="Courier New"/>
                <w:color w:val="000000" w:themeColor="text1"/>
                <w:sz w:val="24"/>
                <w:szCs w:val="24"/>
              </w:rPr>
              <w:t xml:space="preserve">    </w:t>
            </w:r>
            <w:r w:rsidRPr="0061681B">
              <w:rPr>
                <w:rFonts w:ascii="Courier New" w:eastAsia="Times New Roman" w:hAnsi="Courier New" w:cs="Courier New"/>
                <w:color w:val="000000" w:themeColor="text1"/>
                <w:sz w:val="24"/>
                <w:szCs w:val="24"/>
                <w:lang w:val="en-US"/>
              </w:rPr>
              <w:t>num_blocks = len(data) // block_size</w:t>
            </w:r>
          </w:p>
          <w:p w14:paraId="79CC169B"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61681B">
              <w:rPr>
                <w:rFonts w:ascii="Courier New" w:eastAsia="Times New Roman" w:hAnsi="Courier New" w:cs="Courier New"/>
                <w:color w:val="000000" w:themeColor="text1"/>
                <w:sz w:val="24"/>
                <w:szCs w:val="24"/>
                <w:lang w:val="en-US"/>
              </w:rPr>
              <w:t xml:space="preserve">    </w:t>
            </w:r>
            <w:r w:rsidRPr="00F31F27">
              <w:rPr>
                <w:rFonts w:ascii="Courier New" w:eastAsia="Times New Roman" w:hAnsi="Courier New" w:cs="Courier New"/>
                <w:color w:val="000000" w:themeColor="text1"/>
                <w:sz w:val="24"/>
                <w:szCs w:val="24"/>
              </w:rPr>
              <w:t># Определяем, нужно ли добавить дополнение</w:t>
            </w:r>
          </w:p>
          <w:p w14:paraId="258C3657"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if len(data) % block_size != 0:</w:t>
            </w:r>
          </w:p>
          <w:p w14:paraId="0F0D6F2A"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num_blocks += 1</w:t>
            </w:r>
          </w:p>
          <w:p w14:paraId="116E63A5"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 Создаем список для хранения блоков</w:t>
            </w:r>
          </w:p>
          <w:p w14:paraId="52F16C0F"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F31F27">
              <w:rPr>
                <w:rFonts w:ascii="Courier New" w:eastAsia="Times New Roman" w:hAnsi="Courier New" w:cs="Courier New"/>
                <w:color w:val="000000" w:themeColor="text1"/>
                <w:sz w:val="24"/>
                <w:szCs w:val="24"/>
              </w:rPr>
              <w:t xml:space="preserve">    </w:t>
            </w:r>
            <w:r w:rsidRPr="0061681B">
              <w:rPr>
                <w:rFonts w:ascii="Courier New" w:eastAsia="Times New Roman" w:hAnsi="Courier New" w:cs="Courier New"/>
                <w:color w:val="000000" w:themeColor="text1"/>
                <w:sz w:val="24"/>
                <w:szCs w:val="24"/>
                <w:lang w:val="en-US"/>
              </w:rPr>
              <w:t>blocks = []</w:t>
            </w:r>
          </w:p>
          <w:p w14:paraId="12CB615B"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 xml:space="preserve">    # </w:t>
            </w:r>
            <w:r w:rsidRPr="00F31F27">
              <w:rPr>
                <w:rFonts w:ascii="Courier New" w:eastAsia="Times New Roman" w:hAnsi="Courier New" w:cs="Courier New"/>
                <w:color w:val="000000" w:themeColor="text1"/>
                <w:sz w:val="24"/>
                <w:szCs w:val="24"/>
              </w:rPr>
              <w:t>Разбиваем</w:t>
            </w:r>
            <w:r w:rsidRPr="0061681B">
              <w:rPr>
                <w:rFonts w:ascii="Courier New" w:eastAsia="Times New Roman" w:hAnsi="Courier New" w:cs="Courier New"/>
                <w:color w:val="000000" w:themeColor="text1"/>
                <w:sz w:val="24"/>
                <w:szCs w:val="24"/>
                <w:lang w:val="en-US"/>
              </w:rPr>
              <w:t xml:space="preserve"> </w:t>
            </w:r>
            <w:r w:rsidRPr="00F31F27">
              <w:rPr>
                <w:rFonts w:ascii="Courier New" w:eastAsia="Times New Roman" w:hAnsi="Courier New" w:cs="Courier New"/>
                <w:color w:val="000000" w:themeColor="text1"/>
                <w:sz w:val="24"/>
                <w:szCs w:val="24"/>
              </w:rPr>
              <w:t>данные</w:t>
            </w:r>
            <w:r w:rsidRPr="0061681B">
              <w:rPr>
                <w:rFonts w:ascii="Courier New" w:eastAsia="Times New Roman" w:hAnsi="Courier New" w:cs="Courier New"/>
                <w:color w:val="000000" w:themeColor="text1"/>
                <w:sz w:val="24"/>
                <w:szCs w:val="24"/>
                <w:lang w:val="en-US"/>
              </w:rPr>
              <w:t xml:space="preserve"> </w:t>
            </w:r>
            <w:r w:rsidRPr="00F31F27">
              <w:rPr>
                <w:rFonts w:ascii="Courier New" w:eastAsia="Times New Roman" w:hAnsi="Courier New" w:cs="Courier New"/>
                <w:color w:val="000000" w:themeColor="text1"/>
                <w:sz w:val="24"/>
                <w:szCs w:val="24"/>
              </w:rPr>
              <w:t>на</w:t>
            </w:r>
            <w:r w:rsidRPr="0061681B">
              <w:rPr>
                <w:rFonts w:ascii="Courier New" w:eastAsia="Times New Roman" w:hAnsi="Courier New" w:cs="Courier New"/>
                <w:color w:val="000000" w:themeColor="text1"/>
                <w:sz w:val="24"/>
                <w:szCs w:val="24"/>
                <w:lang w:val="en-US"/>
              </w:rPr>
              <w:t xml:space="preserve"> </w:t>
            </w:r>
            <w:r w:rsidRPr="00F31F27">
              <w:rPr>
                <w:rFonts w:ascii="Courier New" w:eastAsia="Times New Roman" w:hAnsi="Courier New" w:cs="Courier New"/>
                <w:color w:val="000000" w:themeColor="text1"/>
                <w:sz w:val="24"/>
                <w:szCs w:val="24"/>
              </w:rPr>
              <w:t>блоки</w:t>
            </w:r>
          </w:p>
          <w:p w14:paraId="1F6294BC"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 xml:space="preserve">    for i in range(num_blocks):</w:t>
            </w:r>
          </w:p>
          <w:p w14:paraId="23F0BE60"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 xml:space="preserve">        start = i * block_size</w:t>
            </w:r>
          </w:p>
          <w:p w14:paraId="65C426B0"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 xml:space="preserve">        end = start + block_size</w:t>
            </w:r>
          </w:p>
          <w:p w14:paraId="310D2885"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61681B">
              <w:rPr>
                <w:rFonts w:ascii="Courier New" w:eastAsia="Times New Roman" w:hAnsi="Courier New" w:cs="Courier New"/>
                <w:color w:val="000000" w:themeColor="text1"/>
                <w:sz w:val="24"/>
                <w:szCs w:val="24"/>
                <w:lang w:val="en-US"/>
              </w:rPr>
              <w:t xml:space="preserve">        </w:t>
            </w:r>
            <w:r w:rsidRPr="00F31F27">
              <w:rPr>
                <w:rFonts w:ascii="Courier New" w:eastAsia="Times New Roman" w:hAnsi="Courier New" w:cs="Courier New"/>
                <w:color w:val="000000" w:themeColor="text1"/>
                <w:sz w:val="24"/>
                <w:szCs w:val="24"/>
              </w:rPr>
              <w:t>block = data[start:end]</w:t>
            </w:r>
          </w:p>
          <w:p w14:paraId="60D85673"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 Если это последний блок и данные не делятся нацело, добавляем дополнение</w:t>
            </w:r>
          </w:p>
          <w:p w14:paraId="66795556"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F31F27">
              <w:rPr>
                <w:rFonts w:ascii="Courier New" w:eastAsia="Times New Roman" w:hAnsi="Courier New" w:cs="Courier New"/>
                <w:color w:val="000000" w:themeColor="text1"/>
                <w:sz w:val="24"/>
                <w:szCs w:val="24"/>
              </w:rPr>
              <w:t xml:space="preserve">        </w:t>
            </w:r>
            <w:r w:rsidRPr="0061681B">
              <w:rPr>
                <w:rFonts w:ascii="Courier New" w:eastAsia="Times New Roman" w:hAnsi="Courier New" w:cs="Courier New"/>
                <w:color w:val="000000" w:themeColor="text1"/>
                <w:sz w:val="24"/>
                <w:szCs w:val="24"/>
                <w:lang w:val="en-US"/>
              </w:rPr>
              <w:t>if i == num_blocks - 1 and len(block) &lt; block_size:</w:t>
            </w:r>
          </w:p>
          <w:p w14:paraId="57CBC318"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 xml:space="preserve">            padding_length = block_size - len(block)</w:t>
            </w:r>
          </w:p>
          <w:p w14:paraId="3F085D6A"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 xml:space="preserve">            padding = bytes([padding_length]) * padding_length</w:t>
            </w:r>
          </w:p>
          <w:p w14:paraId="3EF4825A"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 xml:space="preserve">            block += padding</w:t>
            </w:r>
          </w:p>
          <w:p w14:paraId="45397E2D"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 xml:space="preserve">        blocks.append(block)</w:t>
            </w:r>
          </w:p>
          <w:p w14:paraId="49AA6920"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 xml:space="preserve">    return blocks</w:t>
            </w:r>
          </w:p>
          <w:p w14:paraId="298FD63B"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p>
          <w:p w14:paraId="0E1A549A"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 xml:space="preserve"># </w:t>
            </w:r>
            <w:r w:rsidRPr="00F31F27">
              <w:rPr>
                <w:rFonts w:ascii="Courier New" w:eastAsia="Times New Roman" w:hAnsi="Courier New" w:cs="Courier New"/>
                <w:color w:val="000000" w:themeColor="text1"/>
                <w:sz w:val="24"/>
                <w:szCs w:val="24"/>
              </w:rPr>
              <w:t>Преобразование</w:t>
            </w:r>
            <w:r w:rsidRPr="0061681B">
              <w:rPr>
                <w:rFonts w:ascii="Courier New" w:eastAsia="Times New Roman" w:hAnsi="Courier New" w:cs="Courier New"/>
                <w:color w:val="000000" w:themeColor="text1"/>
                <w:sz w:val="24"/>
                <w:szCs w:val="24"/>
                <w:lang w:val="en-US"/>
              </w:rPr>
              <w:t xml:space="preserve"> </w:t>
            </w:r>
            <w:r w:rsidRPr="00F31F27">
              <w:rPr>
                <w:rFonts w:ascii="Courier New" w:eastAsia="Times New Roman" w:hAnsi="Courier New" w:cs="Courier New"/>
                <w:color w:val="000000" w:themeColor="text1"/>
                <w:sz w:val="24"/>
                <w:szCs w:val="24"/>
              </w:rPr>
              <w:t>ключевой</w:t>
            </w:r>
            <w:r w:rsidRPr="0061681B">
              <w:rPr>
                <w:rFonts w:ascii="Courier New" w:eastAsia="Times New Roman" w:hAnsi="Courier New" w:cs="Courier New"/>
                <w:color w:val="000000" w:themeColor="text1"/>
                <w:sz w:val="24"/>
                <w:szCs w:val="24"/>
                <w:lang w:val="en-US"/>
              </w:rPr>
              <w:t xml:space="preserve"> </w:t>
            </w:r>
            <w:r w:rsidRPr="00F31F27">
              <w:rPr>
                <w:rFonts w:ascii="Courier New" w:eastAsia="Times New Roman" w:hAnsi="Courier New" w:cs="Courier New"/>
                <w:color w:val="000000" w:themeColor="text1"/>
                <w:sz w:val="24"/>
                <w:szCs w:val="24"/>
              </w:rPr>
              <w:t>информации</w:t>
            </w:r>
          </w:p>
          <w:p w14:paraId="232C5025"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def generate_key(surname):</w:t>
            </w:r>
          </w:p>
          <w:p w14:paraId="760B57C1"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 xml:space="preserve">    # Ensure the key length is suitable for Triple DES (either 16 or 24 bytes)</w:t>
            </w:r>
          </w:p>
          <w:p w14:paraId="2C328FC9" w14:textId="77777777" w:rsidR="005013D9" w:rsidRPr="0061681B" w:rsidRDefault="005013D9" w:rsidP="005013D9">
            <w:pPr>
              <w:shd w:val="clear" w:color="auto" w:fill="FFFFFF"/>
              <w:spacing w:after="0" w:line="240" w:lineRule="auto"/>
              <w:rPr>
                <w:rFonts w:ascii="Courier New" w:eastAsia="Times New Roman" w:hAnsi="Courier New" w:cs="Courier New"/>
                <w:color w:val="000000" w:themeColor="text1"/>
                <w:sz w:val="24"/>
                <w:szCs w:val="24"/>
                <w:lang w:val="en-US"/>
              </w:rPr>
            </w:pPr>
            <w:r w:rsidRPr="0061681B">
              <w:rPr>
                <w:rFonts w:ascii="Courier New" w:eastAsia="Times New Roman" w:hAnsi="Courier New" w:cs="Courier New"/>
                <w:color w:val="000000" w:themeColor="text1"/>
                <w:sz w:val="24"/>
                <w:szCs w:val="24"/>
                <w:lang w:val="en-US"/>
              </w:rPr>
              <w:t xml:space="preserve">    key = surname.encode('utf-8')</w:t>
            </w:r>
          </w:p>
          <w:p w14:paraId="2AC2D17C"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61681B">
              <w:rPr>
                <w:rFonts w:ascii="Courier New" w:eastAsia="Times New Roman" w:hAnsi="Courier New" w:cs="Courier New"/>
                <w:color w:val="000000" w:themeColor="text1"/>
                <w:sz w:val="24"/>
                <w:szCs w:val="24"/>
                <w:lang w:val="en-US"/>
              </w:rPr>
              <w:t xml:space="preserve">    </w:t>
            </w:r>
            <w:r w:rsidRPr="00F31F27">
              <w:rPr>
                <w:rFonts w:ascii="Courier New" w:eastAsia="Times New Roman" w:hAnsi="Courier New" w:cs="Courier New"/>
                <w:color w:val="000000" w:themeColor="text1"/>
                <w:sz w:val="24"/>
                <w:szCs w:val="24"/>
              </w:rPr>
              <w:t>if len(key) &lt; 16:</w:t>
            </w:r>
          </w:p>
          <w:p w14:paraId="0EEB561F"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 Pad the key to 16 bytes if it's shorter</w:t>
            </w:r>
          </w:p>
          <w:p w14:paraId="75538F18"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key = key.ljust(16, b'\0')</w:t>
            </w:r>
          </w:p>
          <w:p w14:paraId="21A56F87"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elif len(key) &gt; 24:</w:t>
            </w:r>
          </w:p>
          <w:p w14:paraId="62B43F6B"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 Truncate the key to 24 bytes if it's longer</w:t>
            </w:r>
          </w:p>
          <w:p w14:paraId="37F1E09C"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key = key[:24]</w:t>
            </w:r>
          </w:p>
          <w:p w14:paraId="55429A5C"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return key</w:t>
            </w:r>
          </w:p>
          <w:p w14:paraId="7728A584"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p>
          <w:p w14:paraId="6D62C0F2"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p>
          <w:p w14:paraId="0090F7D5"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Шифрование данных</w:t>
            </w:r>
          </w:p>
          <w:p w14:paraId="548059DB"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def encrypt(data, key):</w:t>
            </w:r>
          </w:p>
          <w:p w14:paraId="5B03F83B"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cipher = DES3.new(key, DES3.MODE_ECB)</w:t>
            </w:r>
          </w:p>
          <w:p w14:paraId="4256D44A"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 Ensure the data is padded to the block size</w:t>
            </w:r>
          </w:p>
          <w:p w14:paraId="181AE118"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lastRenderedPageBreak/>
              <w:t xml:space="preserve">    padded_data = pad_data(data, cipher.block_size)</w:t>
            </w:r>
          </w:p>
          <w:p w14:paraId="5A3A10C3"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return cipher.encrypt(padded_data)</w:t>
            </w:r>
          </w:p>
          <w:p w14:paraId="00A1E7C7"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p>
          <w:p w14:paraId="5E457616"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Расшифрование данных</w:t>
            </w:r>
          </w:p>
          <w:p w14:paraId="29D01E0F"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def decrypt(data, key):</w:t>
            </w:r>
          </w:p>
          <w:p w14:paraId="301DF241"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cipher = DES3.new(key, DES3.MODE_ECB)</w:t>
            </w:r>
          </w:p>
          <w:p w14:paraId="07E36210"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return cipher.decrypt(data)</w:t>
            </w:r>
          </w:p>
          <w:p w14:paraId="3935A700"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p>
          <w:p w14:paraId="5A5484C3"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Замер времени выполнения операции</w:t>
            </w:r>
          </w:p>
          <w:p w14:paraId="77761DE7"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def measure_execution_time(func, *args):</w:t>
            </w:r>
          </w:p>
          <w:p w14:paraId="09662ACC"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start_time = time.time()</w:t>
            </w:r>
          </w:p>
          <w:p w14:paraId="2F847B99"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result = func(*args)</w:t>
            </w:r>
          </w:p>
          <w:p w14:paraId="08866BDC"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end_time = time.time()</w:t>
            </w:r>
          </w:p>
          <w:p w14:paraId="27E49125"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return result, end_time - start_time</w:t>
            </w:r>
          </w:p>
          <w:p w14:paraId="06A0F117"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p>
          <w:p w14:paraId="674DBF1E"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Функция для дополнения данных до кратного размера блока</w:t>
            </w:r>
          </w:p>
          <w:p w14:paraId="2CA9D1D8"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def pad_data(data, block_size):</w:t>
            </w:r>
          </w:p>
          <w:p w14:paraId="09E40D2F"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padding_length = block_size - (len(data) % block_size)</w:t>
            </w:r>
          </w:p>
          <w:p w14:paraId="0CDA8304"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padding = bytes([padding_length]) * padding_length</w:t>
            </w:r>
          </w:p>
          <w:p w14:paraId="35E0FA1C"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return data + padding</w:t>
            </w:r>
          </w:p>
          <w:p w14:paraId="12E7CCDB"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p>
          <w:p w14:paraId="61AAA860"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Функция для анализа лавинного эффекта</w:t>
            </w:r>
          </w:p>
          <w:p w14:paraId="6B0A5B44"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def avalanche_analysis(original_word, encrypted_word):</w:t>
            </w:r>
          </w:p>
          <w:p w14:paraId="075C2B3B"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 Реализация анализа лавинного эффекта</w:t>
            </w:r>
          </w:p>
          <w:p w14:paraId="75F31CB8"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pass</w:t>
            </w:r>
          </w:p>
          <w:p w14:paraId="0AA1B815"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p>
          <w:p w14:paraId="791FAD35"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Пример использования</w:t>
            </w:r>
          </w:p>
          <w:p w14:paraId="4F44B134"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if __name__ == "__main__":</w:t>
            </w:r>
          </w:p>
          <w:p w14:paraId="194F07E9"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data = b"pivo pit vkusno zhit"  # Ваши данные</w:t>
            </w:r>
          </w:p>
          <w:p w14:paraId="07EF3E54"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key = generate_key("MAKAROV")  # Преобразуем вашу фамилию в ключ</w:t>
            </w:r>
          </w:p>
          <w:p w14:paraId="0036D757"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encrypted_data, encryption_time = measure_execution_time(encrypt, data, key)  # Шифруем данные</w:t>
            </w:r>
          </w:p>
          <w:p w14:paraId="52EFC845"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decrypted_data, decryption_time = measure_execution_time(decrypt, encrypted_data, key)  # Расшифровываем данные</w:t>
            </w:r>
          </w:p>
          <w:p w14:paraId="53E2EA97"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p>
          <w:p w14:paraId="434E7DD2"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print("Original Data:", data)</w:t>
            </w:r>
          </w:p>
          <w:p w14:paraId="353DA866"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print("Encrypted Data:", encrypted_data)</w:t>
            </w:r>
          </w:p>
          <w:p w14:paraId="197212FF"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print("Decrypted Data:", decrypted_data)</w:t>
            </w:r>
          </w:p>
          <w:p w14:paraId="484F6E1E"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p>
          <w:p w14:paraId="2A40588E"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print("Encryption Time:", encryption_time)</w:t>
            </w:r>
          </w:p>
          <w:p w14:paraId="01920965"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print("Decryption Time:", decryption_time)</w:t>
            </w:r>
          </w:p>
          <w:p w14:paraId="5A7F17F2"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p>
          <w:p w14:paraId="58C677DB" w14:textId="77777777" w:rsidR="005013D9" w:rsidRPr="00F31F27" w:rsidRDefault="005013D9" w:rsidP="005013D9">
            <w:pPr>
              <w:shd w:val="clear" w:color="auto" w:fill="FFFFFF"/>
              <w:spacing w:after="0" w:line="240" w:lineRule="auto"/>
              <w:rPr>
                <w:rFonts w:ascii="Courier New" w:eastAsia="Times New Roman" w:hAnsi="Courier New" w:cs="Courier New"/>
                <w:color w:val="000000" w:themeColor="text1"/>
                <w:sz w:val="24"/>
                <w:szCs w:val="24"/>
              </w:rPr>
            </w:pPr>
            <w:r w:rsidRPr="00F31F27">
              <w:rPr>
                <w:rFonts w:ascii="Courier New" w:eastAsia="Times New Roman" w:hAnsi="Courier New" w:cs="Courier New"/>
                <w:color w:val="000000" w:themeColor="text1"/>
                <w:sz w:val="24"/>
                <w:szCs w:val="24"/>
              </w:rPr>
              <w:t xml:space="preserve">    # Пример анализа лавинного эффекта</w:t>
            </w:r>
          </w:p>
          <w:p w14:paraId="20718A46" w14:textId="50F0E2CD" w:rsidR="00A83730" w:rsidRPr="00A4734A" w:rsidRDefault="005013D9" w:rsidP="005013D9">
            <w:pPr>
              <w:spacing w:after="0"/>
              <w:rPr>
                <w:rFonts w:ascii="Times New Roman" w:hAnsi="Times New Roman" w:cs="Times New Roman"/>
                <w:sz w:val="28"/>
                <w:szCs w:val="28"/>
                <w:lang w:val="en-US"/>
              </w:rPr>
            </w:pPr>
            <w:r w:rsidRPr="00F31F27">
              <w:rPr>
                <w:rFonts w:ascii="Courier New" w:eastAsia="Times New Roman" w:hAnsi="Courier New" w:cs="Courier New"/>
                <w:color w:val="000000" w:themeColor="text1"/>
                <w:sz w:val="24"/>
                <w:szCs w:val="24"/>
              </w:rPr>
              <w:t xml:space="preserve">    avalanche_analysis(data, encrypted_data)</w:t>
            </w:r>
          </w:p>
        </w:tc>
      </w:tr>
    </w:tbl>
    <w:p w14:paraId="258FA248" w14:textId="77777777" w:rsidR="00A83730" w:rsidRPr="006B153C" w:rsidRDefault="00A83730" w:rsidP="00A83730">
      <w:pPr>
        <w:spacing w:after="0"/>
        <w:ind w:firstLine="709"/>
        <w:jc w:val="center"/>
      </w:pPr>
      <w:r>
        <w:rPr>
          <w:rFonts w:ascii="Times New Roman" w:hAnsi="Times New Roman" w:cs="Times New Roman"/>
          <w:sz w:val="28"/>
          <w:szCs w:val="28"/>
        </w:rPr>
        <w:lastRenderedPageBreak/>
        <w:t>Листинг 1 –</w:t>
      </w:r>
      <w:r>
        <w:t xml:space="preserve"> </w:t>
      </w:r>
      <w:r w:rsidRPr="006A5577">
        <w:rPr>
          <w:rFonts w:ascii="Times New Roman" w:hAnsi="Times New Roman" w:cs="Times New Roman"/>
          <w:sz w:val="28"/>
          <w:szCs w:val="28"/>
        </w:rPr>
        <w:t>Программная реализация</w:t>
      </w:r>
      <w:r>
        <w:rPr>
          <w:rFonts w:ascii="Times New Roman" w:hAnsi="Times New Roman" w:cs="Times New Roman"/>
          <w:sz w:val="28"/>
          <w:szCs w:val="28"/>
        </w:rPr>
        <w:t xml:space="preserve"> приложения</w:t>
      </w:r>
    </w:p>
    <w:p w14:paraId="12517B00" w14:textId="77777777" w:rsidR="00A83730" w:rsidRDefault="00A83730" w:rsidP="00A83730">
      <w:pPr>
        <w:rPr>
          <w:rFonts w:ascii="Times New Roman" w:hAnsi="Times New Roman" w:cs="Times New Roman"/>
          <w:bCs/>
          <w:sz w:val="28"/>
          <w:szCs w:val="28"/>
        </w:rPr>
      </w:pPr>
      <w:r>
        <w:rPr>
          <w:rFonts w:ascii="Times New Roman" w:hAnsi="Times New Roman" w:cs="Times New Roman"/>
          <w:bCs/>
          <w:sz w:val="28"/>
          <w:szCs w:val="28"/>
        </w:rPr>
        <w:tab/>
        <w:t>Результат работы программы представлен в листинге 2:</w:t>
      </w:r>
    </w:p>
    <w:tbl>
      <w:tblPr>
        <w:tblStyle w:val="TableGrid"/>
        <w:tblW w:w="0" w:type="auto"/>
        <w:tblInd w:w="0" w:type="dxa"/>
        <w:tblLook w:val="04A0" w:firstRow="1" w:lastRow="0" w:firstColumn="1" w:lastColumn="0" w:noHBand="0" w:noVBand="1"/>
      </w:tblPr>
      <w:tblGrid>
        <w:gridCol w:w="9345"/>
      </w:tblGrid>
      <w:tr w:rsidR="00A83730" w:rsidRPr="00F31F27" w14:paraId="5C22C1BD" w14:textId="77777777" w:rsidTr="001D3484">
        <w:tc>
          <w:tcPr>
            <w:tcW w:w="9345" w:type="dxa"/>
          </w:tcPr>
          <w:p w14:paraId="60ECE932" w14:textId="77777777" w:rsidR="00A4734A" w:rsidRPr="00A4734A" w:rsidRDefault="00A4734A" w:rsidP="00A4734A">
            <w:pPr>
              <w:rPr>
                <w:rFonts w:ascii="Times New Roman" w:hAnsi="Times New Roman" w:cs="Times New Roman"/>
                <w:bCs/>
                <w:sz w:val="28"/>
                <w:szCs w:val="28"/>
                <w:lang w:val="en-US"/>
              </w:rPr>
            </w:pPr>
            <w:r w:rsidRPr="00A4734A">
              <w:rPr>
                <w:rFonts w:ascii="Times New Roman" w:hAnsi="Times New Roman" w:cs="Times New Roman"/>
                <w:bCs/>
                <w:sz w:val="28"/>
                <w:szCs w:val="28"/>
                <w:lang w:val="en-US"/>
              </w:rPr>
              <w:t>Original Data: b'pivo pit vkusno zhit'</w:t>
            </w:r>
          </w:p>
          <w:p w14:paraId="7BBB0F22" w14:textId="77777777" w:rsidR="00A4734A" w:rsidRPr="00A4734A" w:rsidRDefault="00A4734A" w:rsidP="00A4734A">
            <w:pPr>
              <w:rPr>
                <w:rFonts w:ascii="Times New Roman" w:hAnsi="Times New Roman" w:cs="Times New Roman"/>
                <w:bCs/>
                <w:sz w:val="28"/>
                <w:szCs w:val="28"/>
                <w:lang w:val="en-US"/>
              </w:rPr>
            </w:pPr>
            <w:r w:rsidRPr="00A4734A">
              <w:rPr>
                <w:rFonts w:ascii="Times New Roman" w:hAnsi="Times New Roman" w:cs="Times New Roman"/>
                <w:bCs/>
                <w:sz w:val="28"/>
                <w:szCs w:val="28"/>
                <w:lang w:val="en-US"/>
              </w:rPr>
              <w:lastRenderedPageBreak/>
              <w:t>Encrypted Data: b'%,3\xbe\xbft\x98N\x9cB\x19j\x01\x84\xe6\xef\xfa\x8d&lt;J\x0f\x85\x86\xf6'</w:t>
            </w:r>
          </w:p>
          <w:p w14:paraId="524098BE" w14:textId="77777777" w:rsidR="00A4734A" w:rsidRPr="00A4734A" w:rsidRDefault="00A4734A" w:rsidP="00A4734A">
            <w:pPr>
              <w:rPr>
                <w:rFonts w:ascii="Times New Roman" w:hAnsi="Times New Roman" w:cs="Times New Roman"/>
                <w:bCs/>
                <w:sz w:val="28"/>
                <w:szCs w:val="28"/>
                <w:lang w:val="en-US"/>
              </w:rPr>
            </w:pPr>
            <w:r w:rsidRPr="00A4734A">
              <w:rPr>
                <w:rFonts w:ascii="Times New Roman" w:hAnsi="Times New Roman" w:cs="Times New Roman"/>
                <w:bCs/>
                <w:sz w:val="28"/>
                <w:szCs w:val="28"/>
                <w:lang w:val="en-US"/>
              </w:rPr>
              <w:t>Decrypted Data: b'pivo pit vkusno zhit\x04\x04\x04\x04'</w:t>
            </w:r>
          </w:p>
          <w:p w14:paraId="13308193" w14:textId="77777777" w:rsidR="00A4734A" w:rsidRPr="00F31F27" w:rsidRDefault="00A4734A" w:rsidP="00A4734A">
            <w:pPr>
              <w:rPr>
                <w:rFonts w:ascii="Times New Roman" w:hAnsi="Times New Roman" w:cs="Times New Roman"/>
                <w:bCs/>
                <w:sz w:val="28"/>
                <w:szCs w:val="28"/>
                <w:lang w:val="en-US"/>
              </w:rPr>
            </w:pPr>
            <w:r w:rsidRPr="00F31F27">
              <w:rPr>
                <w:rFonts w:ascii="Times New Roman" w:hAnsi="Times New Roman" w:cs="Times New Roman"/>
                <w:bCs/>
                <w:sz w:val="28"/>
                <w:szCs w:val="28"/>
                <w:lang w:val="en-US"/>
              </w:rPr>
              <w:t>Encryption Time: 0.0010161399841308594</w:t>
            </w:r>
          </w:p>
          <w:p w14:paraId="42DE1043" w14:textId="46E7A1FE" w:rsidR="00A83730" w:rsidRPr="00F31F27" w:rsidRDefault="00A4734A" w:rsidP="00A4734A">
            <w:pPr>
              <w:rPr>
                <w:rFonts w:ascii="Times New Roman" w:hAnsi="Times New Roman" w:cs="Times New Roman"/>
                <w:bCs/>
                <w:sz w:val="28"/>
                <w:szCs w:val="28"/>
                <w:lang w:val="en-US"/>
              </w:rPr>
            </w:pPr>
            <w:r w:rsidRPr="00F31F27">
              <w:rPr>
                <w:rFonts w:ascii="Times New Roman" w:hAnsi="Times New Roman" w:cs="Times New Roman"/>
                <w:bCs/>
                <w:sz w:val="28"/>
                <w:szCs w:val="28"/>
                <w:lang w:val="en-US"/>
              </w:rPr>
              <w:t>Decryption Time: 3.886222839355469e-05</w:t>
            </w:r>
          </w:p>
        </w:tc>
      </w:tr>
    </w:tbl>
    <w:p w14:paraId="3C6F62FA" w14:textId="77777777" w:rsidR="00A83730" w:rsidRPr="006A5577" w:rsidRDefault="00A83730" w:rsidP="00A83730">
      <w:pPr>
        <w:jc w:val="center"/>
        <w:rPr>
          <w:rFonts w:ascii="Times New Roman" w:hAnsi="Times New Roman" w:cs="Times New Roman"/>
          <w:sz w:val="28"/>
          <w:szCs w:val="28"/>
        </w:rPr>
      </w:pPr>
      <w:r w:rsidRPr="006A5577">
        <w:rPr>
          <w:rFonts w:ascii="Times New Roman" w:hAnsi="Times New Roman" w:cs="Times New Roman"/>
          <w:bCs/>
          <w:sz w:val="28"/>
          <w:szCs w:val="28"/>
        </w:rPr>
        <w:lastRenderedPageBreak/>
        <w:t>Листинг 2 –</w:t>
      </w:r>
      <w:r w:rsidRPr="006A5577">
        <w:rPr>
          <w:rFonts w:ascii="Times New Roman" w:hAnsi="Times New Roman" w:cs="Times New Roman"/>
          <w:sz w:val="28"/>
          <w:szCs w:val="28"/>
        </w:rPr>
        <w:t xml:space="preserve"> Результат работы приложения</w:t>
      </w:r>
    </w:p>
    <w:p w14:paraId="24EE5864" w14:textId="3F3E72F4" w:rsidR="00F66A66" w:rsidRPr="00A4734A" w:rsidRDefault="00A83730" w:rsidP="00A4734A">
      <w:pPr>
        <w:spacing w:after="0"/>
        <w:ind w:firstLine="709"/>
        <w:rPr>
          <w:rFonts w:ascii="Times New Roman" w:hAnsi="Times New Roman" w:cs="Times New Roman"/>
          <w:sz w:val="28"/>
          <w:szCs w:val="28"/>
        </w:rPr>
      </w:pPr>
      <w:r w:rsidRPr="005C0CCA">
        <w:rPr>
          <w:rFonts w:ascii="Times New Roman" w:hAnsi="Times New Roman" w:cs="Times New Roman"/>
          <w:b/>
          <w:bCs/>
          <w:sz w:val="28"/>
          <w:szCs w:val="28"/>
        </w:rPr>
        <w:t>Вывод</w:t>
      </w:r>
      <w:r>
        <w:rPr>
          <w:rFonts w:ascii="Times New Roman" w:hAnsi="Times New Roman" w:cs="Times New Roman"/>
          <w:sz w:val="28"/>
          <w:szCs w:val="28"/>
        </w:rPr>
        <w:t xml:space="preserve">: таким образом, </w:t>
      </w:r>
      <w:r w:rsidRPr="00F004B2">
        <w:rPr>
          <w:rFonts w:ascii="Times New Roman" w:hAnsi="Times New Roman" w:cs="Times New Roman"/>
          <w:sz w:val="28"/>
          <w:szCs w:val="28"/>
        </w:rPr>
        <w:t>были закреп</w:t>
      </w:r>
      <w:r>
        <w:rPr>
          <w:rFonts w:ascii="Times New Roman" w:hAnsi="Times New Roman" w:cs="Times New Roman"/>
          <w:sz w:val="28"/>
          <w:szCs w:val="28"/>
        </w:rPr>
        <w:t>лены знания</w:t>
      </w:r>
      <w:r w:rsidRPr="00A83730">
        <w:rPr>
          <w:rFonts w:ascii="Times New Roman" w:hAnsi="Times New Roman" w:cs="Times New Roman"/>
          <w:sz w:val="28"/>
          <w:szCs w:val="28"/>
        </w:rPr>
        <w:t xml:space="preserve"> по алгебраическому описанию, </w:t>
      </w:r>
      <w:r w:rsidR="00211D6D" w:rsidRPr="00211D6D">
        <w:rPr>
          <w:rFonts w:ascii="Times New Roman" w:hAnsi="Times New Roman" w:cs="Times New Roman"/>
          <w:sz w:val="28"/>
          <w:szCs w:val="28"/>
        </w:rPr>
        <w:t>алгоритмам реализации операций зашифрования/расшифрования и оценке криптостойкости блочных шифров.</w:t>
      </w:r>
      <w:r>
        <w:rPr>
          <w:rFonts w:ascii="Times New Roman" w:hAnsi="Times New Roman" w:cs="Times New Roman"/>
          <w:sz w:val="28"/>
          <w:szCs w:val="28"/>
        </w:rPr>
        <w:tab/>
      </w:r>
    </w:p>
    <w:sectPr w:rsidR="00F66A66" w:rsidRPr="00A4734A" w:rsidSect="00A837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C4"/>
    <w:rsid w:val="00211D6D"/>
    <w:rsid w:val="00243CEC"/>
    <w:rsid w:val="005013D9"/>
    <w:rsid w:val="0061681B"/>
    <w:rsid w:val="006F36E2"/>
    <w:rsid w:val="007E7ED9"/>
    <w:rsid w:val="00A4734A"/>
    <w:rsid w:val="00A83730"/>
    <w:rsid w:val="00C032C4"/>
    <w:rsid w:val="00F31F27"/>
    <w:rsid w:val="00F66A66"/>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DC4E"/>
  <w15:chartTrackingRefBased/>
  <w15:docId w15:val="{81783D37-8886-4B7E-A717-AE3D69B5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730"/>
    <w:pPr>
      <w:spacing w:after="200" w:line="276" w:lineRule="auto"/>
    </w:pPr>
    <w:rPr>
      <w:kern w:val="0"/>
      <w:lang w:val="ru-RU"/>
      <w14:ligatures w14:val="none"/>
    </w:rPr>
  </w:style>
  <w:style w:type="paragraph" w:styleId="Heading1">
    <w:name w:val="heading 1"/>
    <w:basedOn w:val="Normal"/>
    <w:next w:val="Normal"/>
    <w:link w:val="Heading1Char"/>
    <w:uiPriority w:val="9"/>
    <w:qFormat/>
    <w:rsid w:val="00C032C4"/>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032C4"/>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032C4"/>
    <w:pPr>
      <w:keepNext/>
      <w:keepLines/>
      <w:spacing w:before="160" w:after="80" w:line="259"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032C4"/>
    <w:pPr>
      <w:keepNext/>
      <w:keepLines/>
      <w:spacing w:before="80" w:after="40" w:line="259" w:lineRule="auto"/>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032C4"/>
    <w:pPr>
      <w:keepNext/>
      <w:keepLines/>
      <w:spacing w:before="80" w:after="40" w:line="259" w:lineRule="auto"/>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032C4"/>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032C4"/>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032C4"/>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032C4"/>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2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32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32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32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32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3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2C4"/>
    <w:rPr>
      <w:rFonts w:eastAsiaTheme="majorEastAsia" w:cstheme="majorBidi"/>
      <w:color w:val="272727" w:themeColor="text1" w:themeTint="D8"/>
    </w:rPr>
  </w:style>
  <w:style w:type="paragraph" w:styleId="Title">
    <w:name w:val="Title"/>
    <w:basedOn w:val="Normal"/>
    <w:next w:val="Normal"/>
    <w:link w:val="TitleChar"/>
    <w:uiPriority w:val="10"/>
    <w:qFormat/>
    <w:rsid w:val="00C032C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03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2C4"/>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03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2C4"/>
    <w:pPr>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C032C4"/>
    <w:rPr>
      <w:i/>
      <w:iCs/>
      <w:color w:val="404040" w:themeColor="text1" w:themeTint="BF"/>
    </w:rPr>
  </w:style>
  <w:style w:type="paragraph" w:styleId="ListParagraph">
    <w:name w:val="List Paragraph"/>
    <w:basedOn w:val="Normal"/>
    <w:uiPriority w:val="34"/>
    <w:qFormat/>
    <w:rsid w:val="00C032C4"/>
    <w:pPr>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C032C4"/>
    <w:rPr>
      <w:i/>
      <w:iCs/>
      <w:color w:val="2F5496" w:themeColor="accent1" w:themeShade="BF"/>
    </w:rPr>
  </w:style>
  <w:style w:type="paragraph" w:styleId="IntenseQuote">
    <w:name w:val="Intense Quote"/>
    <w:basedOn w:val="Normal"/>
    <w:next w:val="Normal"/>
    <w:link w:val="IntenseQuoteChar"/>
    <w:uiPriority w:val="30"/>
    <w:qFormat/>
    <w:rsid w:val="00C032C4"/>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C032C4"/>
    <w:rPr>
      <w:i/>
      <w:iCs/>
      <w:color w:val="2F5496" w:themeColor="accent1" w:themeShade="BF"/>
    </w:rPr>
  </w:style>
  <w:style w:type="character" w:styleId="IntenseReference">
    <w:name w:val="Intense Reference"/>
    <w:basedOn w:val="DefaultParagraphFont"/>
    <w:uiPriority w:val="32"/>
    <w:qFormat/>
    <w:rsid w:val="00C032C4"/>
    <w:rPr>
      <w:b/>
      <w:bCs/>
      <w:smallCaps/>
      <w:color w:val="2F5496" w:themeColor="accent1" w:themeShade="BF"/>
      <w:spacing w:val="5"/>
    </w:rPr>
  </w:style>
  <w:style w:type="table" w:styleId="TableGrid">
    <w:name w:val="Table Grid"/>
    <w:basedOn w:val="TableNormal"/>
    <w:uiPriority w:val="59"/>
    <w:rsid w:val="00A83730"/>
    <w:pPr>
      <w:spacing w:after="0" w:line="240" w:lineRule="auto"/>
    </w:pPr>
    <w:rPr>
      <w:kern w:val="0"/>
      <w:lang w:val="ru-R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3730"/>
    <w:pPr>
      <w:spacing w:after="0" w:line="240" w:lineRule="auto"/>
    </w:pPr>
    <w:rPr>
      <w:kern w:val="0"/>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29380">
      <w:bodyDiv w:val="1"/>
      <w:marLeft w:val="0"/>
      <w:marRight w:val="0"/>
      <w:marTop w:val="0"/>
      <w:marBottom w:val="0"/>
      <w:divBdr>
        <w:top w:val="none" w:sz="0" w:space="0" w:color="auto"/>
        <w:left w:val="none" w:sz="0" w:space="0" w:color="auto"/>
        <w:bottom w:val="none" w:sz="0" w:space="0" w:color="auto"/>
        <w:right w:val="none" w:sz="0" w:space="0" w:color="auto"/>
      </w:divBdr>
      <w:divsChild>
        <w:div w:id="1441607605">
          <w:marLeft w:val="0"/>
          <w:marRight w:val="0"/>
          <w:marTop w:val="0"/>
          <w:marBottom w:val="0"/>
          <w:divBdr>
            <w:top w:val="none" w:sz="0" w:space="0" w:color="auto"/>
            <w:left w:val="none" w:sz="0" w:space="0" w:color="auto"/>
            <w:bottom w:val="none" w:sz="0" w:space="0" w:color="auto"/>
            <w:right w:val="none" w:sz="0" w:space="0" w:color="auto"/>
          </w:divBdr>
        </w:div>
      </w:divsChild>
    </w:div>
    <w:div w:id="1075128694">
      <w:bodyDiv w:val="1"/>
      <w:marLeft w:val="0"/>
      <w:marRight w:val="0"/>
      <w:marTop w:val="0"/>
      <w:marBottom w:val="0"/>
      <w:divBdr>
        <w:top w:val="none" w:sz="0" w:space="0" w:color="auto"/>
        <w:left w:val="none" w:sz="0" w:space="0" w:color="auto"/>
        <w:bottom w:val="none" w:sz="0" w:space="0" w:color="auto"/>
        <w:right w:val="none" w:sz="0" w:space="0" w:color="auto"/>
      </w:divBdr>
      <w:divsChild>
        <w:div w:id="1127502712">
          <w:marLeft w:val="0"/>
          <w:marRight w:val="0"/>
          <w:marTop w:val="0"/>
          <w:marBottom w:val="0"/>
          <w:divBdr>
            <w:top w:val="none" w:sz="0" w:space="0" w:color="auto"/>
            <w:left w:val="none" w:sz="0" w:space="0" w:color="auto"/>
            <w:bottom w:val="none" w:sz="0" w:space="0" w:color="auto"/>
            <w:right w:val="none" w:sz="0" w:space="0" w:color="auto"/>
          </w:divBdr>
        </w:div>
      </w:divsChild>
    </w:div>
    <w:div w:id="1846701609">
      <w:bodyDiv w:val="1"/>
      <w:marLeft w:val="0"/>
      <w:marRight w:val="0"/>
      <w:marTop w:val="0"/>
      <w:marBottom w:val="0"/>
      <w:divBdr>
        <w:top w:val="none" w:sz="0" w:space="0" w:color="auto"/>
        <w:left w:val="none" w:sz="0" w:space="0" w:color="auto"/>
        <w:bottom w:val="none" w:sz="0" w:space="0" w:color="auto"/>
        <w:right w:val="none" w:sz="0" w:space="0" w:color="auto"/>
      </w:divBdr>
      <w:divsChild>
        <w:div w:id="1080371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Zhuk</dc:creator>
  <cp:keywords/>
  <dc:description/>
  <cp:lastModifiedBy>Макаров Алексей</cp:lastModifiedBy>
  <cp:revision>7</cp:revision>
  <dcterms:created xsi:type="dcterms:W3CDTF">2024-05-29T17:25:00Z</dcterms:created>
  <dcterms:modified xsi:type="dcterms:W3CDTF">2024-05-30T08:56:00Z</dcterms:modified>
</cp:coreProperties>
</file>