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r>
        <w:rPr>
          <w:b/>
          <w:sz w:val="30"/>
        </w:rPr>
        <w:t>Задание №1 (id1006):</w:t>
        <w:drawing>
          <wp:inline xmlns:a="http://schemas.openxmlformats.org/drawingml/2006/main" xmlns:pic="http://schemas.openxmlformats.org/drawingml/2006/picture">
            <wp:extent cx="6480000" cy="3656674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_1006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3656674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r>
        <w:rPr>
          <w:b/>
          <w:sz w:val="30"/>
        </w:rPr>
        <w:t>Задание №2 (id223):</w:t>
        <w:drawing>
          <wp:inline xmlns:a="http://schemas.openxmlformats.org/drawingml/2006/main" xmlns:pic="http://schemas.openxmlformats.org/drawingml/2006/picture">
            <wp:extent cx="6480000" cy="2044098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_223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2044098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r>
        <w:rPr>
          <w:b/>
          <w:sz w:val="30"/>
        </w:rPr>
        <w:t>Задание №3 (id114):</w:t>
        <w:drawing>
          <wp:inline xmlns:a="http://schemas.openxmlformats.org/drawingml/2006/main" xmlns:pic="http://schemas.openxmlformats.org/drawingml/2006/picture">
            <wp:extent cx="6480000" cy="651393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3_114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651393"/>
                    </a:xfrm>
                    <a:prstGeom prst="rect"/>
                  </pic:spPr>
                </pic:pic>
              </a:graphicData>
            </a:graphic>
          </wp:inline>
        </w:drawing>
        <w:drawing>
          <wp:inline xmlns:a="http://schemas.openxmlformats.org/drawingml/2006/main" xmlns:pic="http://schemas.openxmlformats.org/drawingml/2006/picture">
            <wp:extent cx="6480000" cy="4461864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3-0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4461864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r>
        <w:rPr>
          <w:b/>
          <w:sz w:val="30"/>
        </w:rPr>
        <w:t>Задание №4 (id2010):</w:t>
        <w:drawing>
          <wp:inline xmlns:a="http://schemas.openxmlformats.org/drawingml/2006/main" xmlns:pic="http://schemas.openxmlformats.org/drawingml/2006/picture">
            <wp:extent cx="6480000" cy="2232102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4_2010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2232102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r>
        <w:rPr>
          <w:b/>
          <w:sz w:val="30"/>
        </w:rPr>
        <w:t>Задание №5 (id240):</w:t>
        <w:drawing>
          <wp:inline xmlns:a="http://schemas.openxmlformats.org/drawingml/2006/main" xmlns:pic="http://schemas.openxmlformats.org/drawingml/2006/picture">
            <wp:extent cx="6480000" cy="2762593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5_240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2762593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r>
        <w:rPr>
          <w:b/>
          <w:sz w:val="30"/>
        </w:rPr>
        <w:t>Задание №6 (id2009):</w:t>
        <w:drawing>
          <wp:inline xmlns:a="http://schemas.openxmlformats.org/drawingml/2006/main" xmlns:pic="http://schemas.openxmlformats.org/drawingml/2006/picture">
            <wp:extent cx="6480000" cy="2145464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6_2009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2145464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r>
        <w:rPr>
          <w:b/>
          <w:sz w:val="30"/>
        </w:rPr>
        <w:t>Задание №7 (id90):</w:t>
        <w:drawing>
          <wp:inline xmlns:a="http://schemas.openxmlformats.org/drawingml/2006/main" xmlns:pic="http://schemas.openxmlformats.org/drawingml/2006/picture">
            <wp:extent cx="6480000" cy="568034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7_90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568034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r>
        <w:rPr>
          <w:b/>
          <w:sz w:val="30"/>
        </w:rPr>
        <w:t>Задание №8 (id81):</w:t>
        <w:drawing>
          <wp:inline xmlns:a="http://schemas.openxmlformats.org/drawingml/2006/main" xmlns:pic="http://schemas.openxmlformats.org/drawingml/2006/picture">
            <wp:extent cx="6480000" cy="2468831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8_81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2468831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r>
        <w:rPr>
          <w:b/>
          <w:sz w:val="30"/>
        </w:rPr>
        <w:t>Задание №9 (id181):</w:t>
        <w:drawing>
          <wp:inline xmlns:a="http://schemas.openxmlformats.org/drawingml/2006/main" xmlns:pic="http://schemas.openxmlformats.org/drawingml/2006/picture">
            <wp:extent cx="6480000" cy="542847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9_181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542847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r>
        <w:rPr>
          <w:b/>
          <w:sz w:val="30"/>
        </w:rPr>
        <w:t>Задание №10 (id1003):</w:t>
        <w:drawing>
          <wp:inline xmlns:a="http://schemas.openxmlformats.org/drawingml/2006/main" xmlns:pic="http://schemas.openxmlformats.org/drawingml/2006/picture">
            <wp:extent cx="6480000" cy="779776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0_1003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779776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r>
        <w:rPr>
          <w:b/>
          <w:sz w:val="30"/>
        </w:rPr>
        <w:t>Задание №11 (id1004):</w:t>
        <w:drawing>
          <wp:inline xmlns:a="http://schemas.openxmlformats.org/drawingml/2006/main" xmlns:pic="http://schemas.openxmlformats.org/drawingml/2006/picture">
            <wp:extent cx="6480000" cy="2803788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1_1004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2803788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r>
        <w:rPr>
          <w:b/>
          <w:sz w:val="30"/>
        </w:rPr>
        <w:t>Задание №12 (id1007):</w:t>
        <w:drawing>
          <wp:inline xmlns:a="http://schemas.openxmlformats.org/drawingml/2006/main" xmlns:pic="http://schemas.openxmlformats.org/drawingml/2006/picture">
            <wp:extent cx="6480000" cy="59660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2_1007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5966069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r>
        <w:rPr>
          <w:b/>
          <w:sz w:val="30"/>
        </w:rPr>
        <w:t>Задание №13 (id120):</w:t>
        <w:drawing>
          <wp:inline xmlns:a="http://schemas.openxmlformats.org/drawingml/2006/main" xmlns:pic="http://schemas.openxmlformats.org/drawingml/2006/picture">
            <wp:extent cx="6480000" cy="3085714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3_120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3085714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r>
        <w:rPr>
          <w:b/>
          <w:sz w:val="30"/>
        </w:rPr>
        <w:t>Задание №14 (id341):</w:t>
        <w:drawing>
          <wp:inline xmlns:a="http://schemas.openxmlformats.org/drawingml/2006/main" xmlns:pic="http://schemas.openxmlformats.org/drawingml/2006/picture">
            <wp:extent cx="6480000" cy="40735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4_341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40735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r>
        <w:rPr>
          <w:b/>
          <w:sz w:val="30"/>
        </w:rPr>
        <w:t>Задание №15 (id206):</w:t>
        <w:drawing>
          <wp:inline xmlns:a="http://schemas.openxmlformats.org/drawingml/2006/main" xmlns:pic="http://schemas.openxmlformats.org/drawingml/2006/picture">
            <wp:extent cx="6480000" cy="905125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5_206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905125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r>
        <w:rPr>
          <w:b/>
          <w:sz w:val="30"/>
        </w:rPr>
        <w:t>Задание №16 (id112):</w:t>
        <w:drawing>
          <wp:inline xmlns:a="http://schemas.openxmlformats.org/drawingml/2006/main" xmlns:pic="http://schemas.openxmlformats.org/drawingml/2006/picture">
            <wp:extent cx="6480000" cy="125848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6_112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125848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r>
        <w:rPr>
          <w:b/>
          <w:sz w:val="30"/>
        </w:rPr>
        <w:t>Задание №17 (id1007):</w:t>
        <w:drawing>
          <wp:inline xmlns:a="http://schemas.openxmlformats.org/drawingml/2006/main" xmlns:pic="http://schemas.openxmlformats.org/drawingml/2006/picture">
            <wp:extent cx="6480000" cy="1711926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7_1007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1711926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r>
        <w:rPr>
          <w:b/>
          <w:sz w:val="30"/>
        </w:rPr>
        <w:t>Задание №18 (id59):</w:t>
        <w:drawing>
          <wp:inline xmlns:a="http://schemas.openxmlformats.org/drawingml/2006/main" xmlns:pic="http://schemas.openxmlformats.org/drawingml/2006/picture">
            <wp:extent cx="6480000" cy="143870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8_59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143870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r>
        <w:rPr>
          <w:b/>
          <w:sz w:val="30"/>
        </w:rPr>
        <w:t>Задание №19-21 (id2006):</w:t>
        <w:drawing>
          <wp:inline xmlns:a="http://schemas.openxmlformats.org/drawingml/2006/main" xmlns:pic="http://schemas.openxmlformats.org/drawingml/2006/picture">
            <wp:extent cx="6480000" cy="4976803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9_2006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4976803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r>
        <w:rPr>
          <w:b/>
          <w:sz w:val="30"/>
        </w:rPr>
        <w:t>Задание №22 (id1002):</w:t>
        <w:drawing>
          <wp:inline xmlns:a="http://schemas.openxmlformats.org/drawingml/2006/main" xmlns:pic="http://schemas.openxmlformats.org/drawingml/2006/picture">
            <wp:extent cx="6480000" cy="6412851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2_1002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6412851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r>
        <w:rPr>
          <w:b/>
          <w:sz w:val="30"/>
        </w:rPr>
        <w:t>Задание №23 (id34):</w:t>
        <w:drawing>
          <wp:inline xmlns:a="http://schemas.openxmlformats.org/drawingml/2006/main" xmlns:pic="http://schemas.openxmlformats.org/drawingml/2006/picture">
            <wp:extent cx="6480000" cy="1573853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3_34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1573853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r>
        <w:rPr>
          <w:b/>
          <w:sz w:val="30"/>
        </w:rPr>
        <w:t>Задание №24 (id97):</w:t>
        <w:drawing>
          <wp:inline xmlns:a="http://schemas.openxmlformats.org/drawingml/2006/main" xmlns:pic="http://schemas.openxmlformats.org/drawingml/2006/picture">
            <wp:extent cx="6480000" cy="642236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4_97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642236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r>
        <w:rPr>
          <w:b/>
          <w:sz w:val="30"/>
        </w:rPr>
        <w:t>Задание №25 (id169):</w:t>
        <w:drawing>
          <wp:inline xmlns:a="http://schemas.openxmlformats.org/drawingml/2006/main" xmlns:pic="http://schemas.openxmlformats.org/drawingml/2006/picture">
            <wp:extent cx="6480000" cy="1276281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5_169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1276281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r>
        <w:rPr>
          <w:b/>
          <w:sz w:val="30"/>
        </w:rPr>
        <w:t>Задание №26 (id31):</w:t>
        <w:drawing>
          <wp:inline xmlns:a="http://schemas.openxmlformats.org/drawingml/2006/main" xmlns:pic="http://schemas.openxmlformats.org/drawingml/2006/picture">
            <wp:extent cx="6480000" cy="5147817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6_31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5147817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r>
        <w:rPr>
          <w:b/>
          <w:sz w:val="30"/>
        </w:rPr>
        <w:t>Задание №27 (id2002):</w:t>
        <w:drawing>
          <wp:inline xmlns:a="http://schemas.openxmlformats.org/drawingml/2006/main" xmlns:pic="http://schemas.openxmlformats.org/drawingml/2006/picture">
            <wp:extent cx="6480000" cy="7841805"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7_2002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7841805"/>
                    </a:xfrm>
                    <a:prstGeom prst="rect"/>
                  </pic:spPr>
                </pic:pic>
              </a:graphicData>
            </a:graphic>
          </wp:inline>
        </w:drawing>
      </w:r>
    </w:p>
    <w:p/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