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4704B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83750A">
        <w:rPr>
          <w:rFonts w:ascii="Times New Roman" w:hAnsi="Times New Roman" w:cs="Times New Roman"/>
          <w:b/>
          <w:sz w:val="40"/>
          <w:szCs w:val="40"/>
          <w:lang w:val="ru-RU"/>
        </w:rPr>
        <w:t>1</w:t>
      </w:r>
    </w:p>
    <w:p w:rsidR="00AE1EAB" w:rsidRPr="00AE1EAB" w:rsidRDefault="0083750A" w:rsidP="00AE1E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Метод итераций решения нелинейных уравнений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студента 2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 w:rsidRPr="00B656C1"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Р</w:t>
      </w:r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адкевич</w:t>
      </w:r>
      <w:proofErr w:type="spellEnd"/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Елена Владимировна </w:t>
      </w:r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 w:rsidRPr="00B656C1">
        <w:rPr>
          <w:rFonts w:ascii="Times New Roman" w:hAnsi="Times New Roman" w:cs="Times New Roman"/>
          <w:sz w:val="32"/>
          <w:szCs w:val="32"/>
        </w:rPr>
        <w:t xml:space="preserve">  кафедры </w:t>
      </w:r>
      <w:r>
        <w:rPr>
          <w:rFonts w:ascii="Times New Roman" w:hAnsi="Times New Roman" w:cs="Times New Roman"/>
          <w:sz w:val="32"/>
          <w:szCs w:val="32"/>
          <w:lang w:val="ru-RU"/>
        </w:rPr>
        <w:t>вычислительной математики</w:t>
      </w:r>
      <w:r w:rsidRPr="00B656C1">
        <w:rPr>
          <w:rFonts w:ascii="Times New Roman" w:hAnsi="Times New Roman" w:cs="Times New Roman"/>
          <w:sz w:val="32"/>
          <w:szCs w:val="32"/>
        </w:rPr>
        <w:t xml:space="preserve"> ФПМИ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AE1EAB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2016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6A206B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25872" w:history="1">
            <w:r w:rsidR="006A206B" w:rsidRPr="00D01BC5">
              <w:rPr>
                <w:rStyle w:val="ab"/>
                <w:noProof/>
              </w:rPr>
              <w:t>1. Техническое задание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_Toc476525872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21029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3" w:history="1">
            <w:r w:rsidR="006A206B" w:rsidRPr="00D01BC5">
              <w:rPr>
                <w:rStyle w:val="ab"/>
                <w:noProof/>
              </w:rPr>
              <w:t>2.Алгорит</w:t>
            </w:r>
            <w:r w:rsidR="006A206B" w:rsidRPr="00D01BC5">
              <w:rPr>
                <w:rStyle w:val="ab"/>
                <w:noProof/>
                <w:lang w:val="be-BY"/>
              </w:rPr>
              <w:t>м</w:t>
            </w:r>
            <w:r w:rsidR="006A206B" w:rsidRPr="00D01BC5">
              <w:rPr>
                <w:rStyle w:val="ab"/>
                <w:noProof/>
              </w:rPr>
              <w:t xml:space="preserve"> решения и формулы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_Toc476525873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21029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4" w:history="1">
            <w:r w:rsidR="006A206B" w:rsidRPr="00D01BC5">
              <w:rPr>
                <w:rStyle w:val="ab"/>
                <w:noProof/>
              </w:rPr>
              <w:t>3. Предварительные расчёты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_Toc476525874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4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21029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5" w:history="1">
            <w:r w:rsidR="006A206B" w:rsidRPr="00D01BC5">
              <w:rPr>
                <w:rStyle w:val="ab"/>
                <w:noProof/>
              </w:rPr>
              <w:t>4. Листинг программы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_Toc476525875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5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21029A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6" w:history="1">
            <w:r w:rsidR="006A206B" w:rsidRPr="00D01BC5">
              <w:rPr>
                <w:rStyle w:val="ab"/>
                <w:noProof/>
              </w:rPr>
              <w:t>5.Результаты и вывод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_Toc476525876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5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2B5527" w:rsidRPr="00005B5A" w:rsidRDefault="0026666B" w:rsidP="00005B5A">
      <w:pPr>
        <w:pStyle w:val="1"/>
      </w:pPr>
      <w:bookmarkStart w:id="0" w:name="_Toc476525872"/>
      <w:r>
        <w:lastRenderedPageBreak/>
        <w:t>1</w:t>
      </w:r>
      <w:r w:rsidR="00F831AF" w:rsidRPr="00762457">
        <w:t>.</w:t>
      </w:r>
      <w:r w:rsidRPr="0026666B">
        <w:t xml:space="preserve"> </w:t>
      </w:r>
      <w:r w:rsidRPr="00235621">
        <w:t>Техническое задание</w:t>
      </w:r>
      <w:bookmarkEnd w:id="0"/>
    </w:p>
    <w:p w:rsidR="002A1971" w:rsidRPr="005C1684" w:rsidRDefault="0083750A" w:rsidP="0083750A">
      <w:pPr>
        <w:pStyle w:val="ac"/>
        <w:numPr>
          <w:ilvl w:val="0"/>
          <w:numId w:val="7"/>
        </w:numPr>
        <w:rPr>
          <w:lang w:val="en-US"/>
        </w:rPr>
      </w:pPr>
      <w:r w:rsidRPr="005C1684">
        <w:t>Определить корни данного уравнения</w:t>
      </w:r>
    </w:p>
    <w:p w:rsidR="0083750A" w:rsidRPr="005C1684" w:rsidRDefault="0083750A" w:rsidP="0083750A">
      <w:pPr>
        <w:pStyle w:val="ac"/>
        <w:numPr>
          <w:ilvl w:val="0"/>
          <w:numId w:val="7"/>
        </w:numPr>
        <w:rPr>
          <w:lang w:val="en-US"/>
        </w:rPr>
      </w:pPr>
      <w:r w:rsidRPr="005C1684">
        <w:t>Привести уравнение к каноническому виду</w:t>
      </w:r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>Проверить условия теоремы сходимости метода простой итерации</w:t>
      </w:r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>Из априорной оценки, скорости сходимости метода итераций, найти число итераций, которые необходимо сделать, чтобы получить решение</w:t>
      </w:r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 xml:space="preserve">Уравнение для работы: </w:t>
      </w:r>
      <m:oMath>
        <m:r>
          <w:rPr>
            <w:rFonts w:ascii="Cambria Math" w:hAnsi="Cambria Math"/>
          </w:rPr>
          <m:t xml:space="preserve">   5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-8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-8=0</m:t>
        </m:r>
      </m:oMath>
    </w:p>
    <w:p w:rsidR="00F831AF" w:rsidRPr="005C1684" w:rsidRDefault="00B81DFA" w:rsidP="00AF4EC8">
      <w:pPr>
        <w:pStyle w:val="1"/>
      </w:pPr>
      <w:bookmarkStart w:id="1" w:name="_Toc476525873"/>
      <w:r>
        <w:t>2</w:t>
      </w:r>
      <w:r w:rsidR="00F831AF" w:rsidRPr="00762457">
        <w:t>.</w:t>
      </w:r>
      <w:r w:rsidR="003901A8">
        <w:t>Алгорит</w:t>
      </w:r>
      <w:r w:rsidR="00E22279">
        <w:rPr>
          <w:lang w:val="be-BY"/>
        </w:rPr>
        <w:t>м</w:t>
      </w:r>
      <w:r w:rsidR="003901A8">
        <w:t xml:space="preserve"> решения и формулы</w:t>
      </w:r>
      <w:bookmarkEnd w:id="1"/>
    </w:p>
    <w:p w:rsidR="00524412" w:rsidRPr="005C1684" w:rsidRDefault="00524412" w:rsidP="00524412">
      <w:r w:rsidRPr="00524412">
        <w:t xml:space="preserve">Пусть известно, что корень </w:t>
      </w:r>
      <w:r w:rsidRPr="00524412">
        <w:rPr>
          <w:lang w:val="en-US"/>
        </w:rPr>
        <w:t>x</w:t>
      </w:r>
      <w:r w:rsidRPr="00524412">
        <w:rPr>
          <w:rFonts w:ascii="Cambria Math" w:hAnsi="Cambria Math" w:cs="Cambria Math"/>
        </w:rPr>
        <w:t>∗</w:t>
      </w:r>
      <w:r w:rsidRPr="00524412">
        <w:t xml:space="preserve"> уравнения </w:t>
      </w:r>
      <w:r w:rsidRPr="00524412">
        <w:rPr>
          <w:lang w:val="en-US"/>
        </w:rPr>
        <w:t>f</w:t>
      </w:r>
      <w:r w:rsidRPr="00524412">
        <w:t>(</w:t>
      </w:r>
      <w:r w:rsidRPr="00524412">
        <w:rPr>
          <w:lang w:val="en-US"/>
        </w:rPr>
        <w:t>x</w:t>
      </w:r>
      <w:r w:rsidRPr="00524412">
        <w:t xml:space="preserve">)=0 лежит на отрезке </w:t>
      </w:r>
      <w:r w:rsidRPr="00524412">
        <w:rPr>
          <w:lang w:val="en-US"/>
        </w:rPr>
        <w:t>G</w:t>
      </w:r>
      <w:r w:rsidRPr="00524412">
        <w:t>={</w:t>
      </w:r>
      <w:proofErr w:type="spellStart"/>
      <w:r w:rsidRPr="00524412">
        <w:rPr>
          <w:lang w:val="en-US"/>
        </w:rPr>
        <w:t>a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x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b</w:t>
      </w:r>
      <w:proofErr w:type="spellEnd"/>
      <w:r w:rsidRPr="00524412">
        <w:t>}.</w:t>
      </w:r>
    </w:p>
    <w:p w:rsidR="00524412" w:rsidRPr="00524412" w:rsidRDefault="00524412" w:rsidP="00524412">
      <w:pPr>
        <w:rPr>
          <w:rStyle w:val="af2"/>
        </w:rPr>
      </w:pPr>
      <w:r w:rsidRPr="00524412">
        <w:rPr>
          <w:rStyle w:val="af2"/>
        </w:rPr>
        <w:t>Методика решения задачи</w:t>
      </w:r>
    </w:p>
    <w:p w:rsidR="00524412" w:rsidRPr="00524412" w:rsidRDefault="00524412" w:rsidP="00524412">
      <w:r w:rsidRPr="00524412">
        <w:t xml:space="preserve">1. Уравнение </w:t>
      </w:r>
      <w:r w:rsidRPr="00524412">
        <w:rPr>
          <w:lang w:val="en-US"/>
        </w:rPr>
        <w:t>f</w:t>
      </w:r>
      <w:r w:rsidRPr="00524412">
        <w:t>(</w:t>
      </w:r>
      <w:r w:rsidRPr="00524412">
        <w:rPr>
          <w:lang w:val="en-US"/>
        </w:rPr>
        <w:t>x</w:t>
      </w:r>
      <w:r w:rsidRPr="00524412">
        <w:t xml:space="preserve">)=0 равносильным преобразованием привести к виду </w:t>
      </w:r>
      <w:r w:rsidRPr="00524412">
        <w:rPr>
          <w:lang w:val="en-US"/>
        </w:rPr>
        <w:t>x</w:t>
      </w:r>
      <w:r w:rsidRPr="00524412">
        <w:t>=</w:t>
      </w:r>
      <w:r w:rsidRPr="00524412">
        <w:rPr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t>). Это преобразование может быть осуществлено различными путями, но для сходимости нужно</w:t>
      </w:r>
      <w:r>
        <w:t xml:space="preserve"> обеспечить выполнение условия </w:t>
      </w:r>
      <w:r w:rsidRPr="00524412">
        <w:t>|</w:t>
      </w:r>
      <w:r w:rsidRPr="00524412">
        <w:rPr>
          <w:lang w:val="en-US"/>
        </w:rPr>
        <w:t>φ</w:t>
      </w:r>
      <w:r w:rsidRPr="00524412">
        <w:t>′(</w:t>
      </w:r>
      <w:r w:rsidRPr="00524412">
        <w:rPr>
          <w:lang w:val="en-US"/>
        </w:rPr>
        <w:t>x</w:t>
      </w:r>
      <w:r w:rsidRPr="00524412">
        <w:t>)|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χ</w:t>
      </w:r>
      <w:r>
        <w:t>&lt;1</w:t>
      </w:r>
      <w:r w:rsidRPr="00524412">
        <w:t xml:space="preserve"> (</w:t>
      </w:r>
      <w:r w:rsidRPr="00524412">
        <w:rPr>
          <w:lang w:val="en-US"/>
        </w:rPr>
        <w:t>χ</w:t>
      </w:r>
      <w:r w:rsidRPr="00524412">
        <w:t xml:space="preserve">— некоторая константа). При этом задача сводится к нахождению абсциссы точки пересечения прямой </w:t>
      </w:r>
      <w:r w:rsidRPr="00524412">
        <w:rPr>
          <w:lang w:val="en-US"/>
        </w:rPr>
        <w:t>y</w:t>
      </w:r>
      <w:r w:rsidRPr="00524412">
        <w:t>=</w:t>
      </w:r>
      <w:r w:rsidRPr="00524412">
        <w:rPr>
          <w:lang w:val="en-US"/>
        </w:rPr>
        <w:t>x</w:t>
      </w:r>
      <w:r w:rsidRPr="00524412">
        <w:t xml:space="preserve">  и кривой </w:t>
      </w:r>
      <w:r w:rsidRPr="00524412">
        <w:rPr>
          <w:lang w:val="en-US"/>
        </w:rPr>
        <w:t>y</w:t>
      </w:r>
      <w:r w:rsidRPr="00524412">
        <w:t>=</w:t>
      </w:r>
      <w:r w:rsidRPr="00524412">
        <w:rPr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t>)</w:t>
      </w:r>
    </w:p>
    <w:p w:rsidR="00524412" w:rsidRPr="00524412" w:rsidRDefault="00524412" w:rsidP="00524412">
      <w:r w:rsidRPr="00524412">
        <w:t xml:space="preserve">2. Задать начальное приближение </w:t>
      </w:r>
      <w:r w:rsidRPr="00524412">
        <w:rPr>
          <w:lang w:val="en-US"/>
        </w:rPr>
        <w:t>x</w:t>
      </w:r>
      <w:r w:rsidRPr="00524412">
        <w:t>(0)</w:t>
      </w:r>
      <w:r w:rsidRPr="00524412">
        <w:rPr>
          <w:rFonts w:ascii="Cambria Math" w:hAnsi="Cambria Math" w:cs="Cambria Math"/>
        </w:rPr>
        <w:t>∈</w:t>
      </w:r>
      <w:r w:rsidRPr="00524412">
        <w:t>[</w:t>
      </w:r>
      <w:r w:rsidRPr="00524412">
        <w:rPr>
          <w:lang w:val="en-US"/>
        </w:rPr>
        <w:t>a</w:t>
      </w:r>
      <w:r w:rsidRPr="00524412">
        <w:t>,</w:t>
      </w:r>
      <w:r w:rsidRPr="00524412">
        <w:rPr>
          <w:lang w:val="en-US"/>
        </w:rPr>
        <w:t>b</w:t>
      </w:r>
      <w:r w:rsidRPr="00524412">
        <w:t xml:space="preserve">] и малое положительное число </w:t>
      </w:r>
      <w:r w:rsidRPr="00524412">
        <w:rPr>
          <w:lang w:val="en-US"/>
        </w:rPr>
        <w:t>ε</w:t>
      </w:r>
      <w:r w:rsidRPr="00524412">
        <w:t xml:space="preserve">. Положить </w:t>
      </w:r>
      <w:r w:rsidRPr="00524412">
        <w:rPr>
          <w:lang w:val="en-US"/>
        </w:rPr>
        <w:t>k</w:t>
      </w:r>
      <w:r>
        <w:t>=0.</w:t>
      </w:r>
    </w:p>
    <w:p w:rsidR="00524412" w:rsidRPr="00524412" w:rsidRDefault="00524412" w:rsidP="00524412">
      <w:r w:rsidRPr="00524412">
        <w:t>3. В</w:t>
      </w:r>
      <w:r>
        <w:t>ычислить следующее приближение:</w:t>
      </w:r>
      <w:r w:rsidRPr="00524412">
        <w:t xml:space="preserve">  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+1)=</w:t>
      </w:r>
      <w:r w:rsidRPr="00524412">
        <w:rPr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)).</w:t>
      </w:r>
    </w:p>
    <w:p w:rsidR="00524412" w:rsidRPr="005C1684" w:rsidRDefault="00524412" w:rsidP="00524412">
      <w:r w:rsidRPr="00524412">
        <w:t>4. Если |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+1)−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)|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ε</w:t>
      </w:r>
      <w:r w:rsidRPr="00524412">
        <w:t xml:space="preserve">, итерации завершаются и </w:t>
      </w:r>
      <w:r w:rsidRPr="00524412">
        <w:rPr>
          <w:lang w:val="en-US"/>
        </w:rPr>
        <w:t>x</w:t>
      </w:r>
      <w:r w:rsidRPr="00524412">
        <w:rPr>
          <w:rFonts w:ascii="Cambria Math" w:hAnsi="Cambria Math" w:cs="Cambria Math"/>
        </w:rPr>
        <w:t>∗≅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>
        <w:t>+1)</w:t>
      </w:r>
      <w:r w:rsidRPr="00524412">
        <w:t>. Если |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+1)−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)|&gt;</w:t>
      </w:r>
      <w:r w:rsidRPr="00524412">
        <w:rPr>
          <w:lang w:val="en-US"/>
        </w:rPr>
        <w:t>ε</w:t>
      </w:r>
      <w:r w:rsidRPr="00524412">
        <w:t xml:space="preserve"> , положить </w:t>
      </w:r>
      <w:r w:rsidRPr="00524412">
        <w:rPr>
          <w:lang w:val="en-US"/>
        </w:rPr>
        <w:t>k</w:t>
      </w:r>
      <w:r w:rsidRPr="00524412">
        <w:t>=</w:t>
      </w:r>
      <w:r w:rsidRPr="00524412">
        <w:rPr>
          <w:lang w:val="en-US"/>
        </w:rPr>
        <w:t>k</w:t>
      </w:r>
      <w:r>
        <w:t>+1</w:t>
      </w:r>
      <w:r w:rsidRPr="00524412">
        <w:t xml:space="preserve"> и перейти к п.3.</w:t>
      </w:r>
    </w:p>
    <w:p w:rsidR="00524412" w:rsidRPr="00524412" w:rsidRDefault="00524412" w:rsidP="00524412">
      <w:r w:rsidRPr="00524412">
        <w:rPr>
          <w:rStyle w:val="af2"/>
        </w:rPr>
        <w:t>Замечание</w:t>
      </w:r>
      <w:r w:rsidRPr="00524412">
        <w:t xml:space="preserve">. В качестве условия завершения итераций при известном значении </w:t>
      </w:r>
      <w:r w:rsidRPr="00524412">
        <w:rPr>
          <w:lang w:val="en-US"/>
        </w:rPr>
        <w:t>χ</w:t>
      </w:r>
      <w:r w:rsidRPr="00524412">
        <w:t xml:space="preserve"> може</w:t>
      </w:r>
      <w:r>
        <w:t>т быть использовано неравенство</w:t>
      </w:r>
      <w:r w:rsidRPr="00524412">
        <w:t xml:space="preserve"> </w:t>
      </w:r>
      <w:r w:rsidRPr="00524412">
        <w:rPr>
          <w:rFonts w:ascii="Cambria Math" w:hAnsi="Cambria Math" w:cs="Cambria Math"/>
        </w:rPr>
        <w:t>∣∣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+1)</w:t>
      </w:r>
      <w:r w:rsidRPr="00524412">
        <w:rPr>
          <w:rFonts w:ascii="Calibri" w:hAnsi="Calibri" w:cs="Calibri"/>
        </w:rPr>
        <w:t>−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)</w:t>
      </w:r>
      <w:r w:rsidRPr="00524412">
        <w:rPr>
          <w:rFonts w:ascii="Cambria Math" w:hAnsi="Cambria Math" w:cs="Cambria Math"/>
        </w:rPr>
        <w:t>∣∣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t>1−</w:t>
      </w:r>
      <w:proofErr w:type="spellStart"/>
      <w:r w:rsidRPr="00524412">
        <w:rPr>
          <w:lang w:val="en-US"/>
        </w:rPr>
        <w:t>χχ</w:t>
      </w:r>
      <w:proofErr w:type="spellEnd"/>
      <w:r w:rsidRPr="00524412">
        <w:rPr>
          <w:rFonts w:ascii="Cambria Math" w:hAnsi="Cambria Math" w:cs="Cambria Math"/>
        </w:rPr>
        <w:t>⋅</w:t>
      </w:r>
      <w:r w:rsidRPr="00524412">
        <w:rPr>
          <w:rFonts w:ascii="Calibri" w:hAnsi="Calibri" w:cs="Calibri"/>
          <w:lang w:val="en-US"/>
        </w:rPr>
        <w:t>ε</w:t>
      </w:r>
      <w:r w:rsidRPr="00524412">
        <w:t>.</w:t>
      </w:r>
    </w:p>
    <w:p w:rsidR="00524412" w:rsidRPr="00524412" w:rsidRDefault="00524412" w:rsidP="00524412">
      <w:r w:rsidRPr="00524412">
        <w:t>Проблемы сходимости и единственности численного решения, являющиеся главными при использовании этого метода, решаются и исследуются с помощью понятия о сжимающем отображении и теоремы о достато</w:t>
      </w:r>
      <w:r>
        <w:t>чном условии сходимости метода.</w:t>
      </w:r>
    </w:p>
    <w:p w:rsidR="00524412" w:rsidRPr="005C1684" w:rsidRDefault="00524412" w:rsidP="00524412">
      <w:r w:rsidRPr="00524412">
        <w:t xml:space="preserve">Отображение (функция) </w:t>
      </w:r>
      <w:r w:rsidRPr="00524412">
        <w:rPr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t xml:space="preserve">) называется сжимающим в области </w:t>
      </w:r>
      <w:r w:rsidRPr="00524412">
        <w:rPr>
          <w:lang w:val="en-US"/>
        </w:rPr>
        <w:t>G</w:t>
      </w:r>
      <w:r w:rsidRPr="00524412">
        <w:t xml:space="preserve"> с коэффициентом </w:t>
      </w:r>
      <w:r w:rsidRPr="00524412">
        <w:rPr>
          <w:lang w:val="en-US"/>
        </w:rPr>
        <w:t>χ</w:t>
      </w:r>
      <w:r w:rsidRPr="00524412">
        <w:t xml:space="preserve"> (0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χ</w:t>
      </w:r>
      <w:r w:rsidRPr="00524412">
        <w:t xml:space="preserve">&lt;1), если для любых двух </w:t>
      </w:r>
      <w:r w:rsidRPr="00524412">
        <w:rPr>
          <w:lang w:val="en-US"/>
        </w:rPr>
        <w:t>x</w:t>
      </w:r>
      <w:r w:rsidRPr="00524412">
        <w:t>′,</w:t>
      </w:r>
      <w:r w:rsidRPr="00524412">
        <w:rPr>
          <w:lang w:val="en-US"/>
        </w:rPr>
        <w:t>x</w:t>
      </w:r>
      <w:r w:rsidRPr="00524412">
        <w:t xml:space="preserve">′′ из </w:t>
      </w:r>
      <w:r w:rsidRPr="00524412">
        <w:rPr>
          <w:lang w:val="en-US"/>
        </w:rPr>
        <w:t>G</w:t>
      </w:r>
      <w:r w:rsidRPr="00524412">
        <w:t xml:space="preserve"> </w:t>
      </w:r>
      <w:r>
        <w:t>выполнено неравенство</w:t>
      </w:r>
      <w:r w:rsidRPr="00524412">
        <w:t xml:space="preserve"> </w:t>
      </w:r>
      <w:r w:rsidRPr="00524412">
        <w:rPr>
          <w:rFonts w:ascii="Cambria Math" w:hAnsi="Cambria Math" w:cs="Cambria Math"/>
        </w:rPr>
        <w:t>∣∣</w:t>
      </w:r>
      <w:r w:rsidRPr="00524412">
        <w:rPr>
          <w:rFonts w:ascii="Calibri" w:hAnsi="Calibri" w:cs="Calibri"/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rPr>
          <w:rFonts w:ascii="Calibri" w:hAnsi="Calibri" w:cs="Calibri"/>
        </w:rPr>
        <w:t>′′</w:t>
      </w:r>
      <w:r w:rsidRPr="00524412">
        <w:t>)</w:t>
      </w:r>
      <w:r w:rsidRPr="00524412">
        <w:rPr>
          <w:rFonts w:ascii="Calibri" w:hAnsi="Calibri" w:cs="Calibri"/>
        </w:rPr>
        <w:t>−</w:t>
      </w:r>
      <w:r w:rsidRPr="00524412">
        <w:rPr>
          <w:rFonts w:ascii="Calibri" w:hAnsi="Calibri" w:cs="Calibri"/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rPr>
          <w:rFonts w:ascii="Calibri" w:hAnsi="Calibri" w:cs="Calibri"/>
        </w:rPr>
        <w:t>′</w:t>
      </w:r>
      <w:r w:rsidRPr="00524412">
        <w:t>)</w:t>
      </w:r>
      <w:r w:rsidRPr="00524412">
        <w:rPr>
          <w:rFonts w:ascii="Cambria Math" w:hAnsi="Cambria Math" w:cs="Cambria Math"/>
        </w:rPr>
        <w:t>∣∣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χ</w:t>
      </w:r>
      <w:r w:rsidRPr="00524412">
        <w:rPr>
          <w:rFonts w:ascii="Cambria Math" w:hAnsi="Cambria Math" w:cs="Cambria Math"/>
        </w:rPr>
        <w:t>⋅∣∣</w:t>
      </w:r>
      <w:r w:rsidRPr="00524412">
        <w:rPr>
          <w:lang w:val="en-US"/>
        </w:rPr>
        <w:t>x</w:t>
      </w:r>
      <w:r w:rsidRPr="00524412">
        <w:rPr>
          <w:rFonts w:ascii="Calibri" w:hAnsi="Calibri" w:cs="Calibri"/>
        </w:rPr>
        <w:t>′′−</w:t>
      </w:r>
      <w:r w:rsidRPr="00524412">
        <w:rPr>
          <w:lang w:val="en-US"/>
        </w:rPr>
        <w:t>x</w:t>
      </w:r>
      <w:r w:rsidRPr="00524412">
        <w:rPr>
          <w:rFonts w:ascii="Calibri" w:hAnsi="Calibri" w:cs="Calibri"/>
        </w:rPr>
        <w:t>′</w:t>
      </w:r>
      <w:r w:rsidRPr="00524412">
        <w:rPr>
          <w:rFonts w:ascii="Cambria Math" w:hAnsi="Cambria Math" w:cs="Cambria Math"/>
        </w:rPr>
        <w:t>∣∣</w:t>
      </w:r>
      <w:r w:rsidRPr="00524412">
        <w:t>.</w:t>
      </w:r>
    </w:p>
    <w:p w:rsidR="00826385" w:rsidRPr="00826385" w:rsidRDefault="00826385" w:rsidP="00826385">
      <w:pPr>
        <w:rPr>
          <w:rStyle w:val="af2"/>
        </w:rPr>
      </w:pPr>
      <w:r w:rsidRPr="00826385">
        <w:rPr>
          <w:rStyle w:val="af2"/>
        </w:rPr>
        <w:t>Теорема 3.9 (о сходимости метода простых итераций и единственности получаемого численного решения)</w:t>
      </w:r>
    </w:p>
    <w:p w:rsidR="00826385" w:rsidRPr="00826385" w:rsidRDefault="00826385" w:rsidP="00826385">
      <w:r w:rsidRPr="00826385">
        <w:t>Пусть выполнены условия:</w:t>
      </w:r>
    </w:p>
    <w:p w:rsidR="00826385" w:rsidRPr="00826385" w:rsidRDefault="00826385" w:rsidP="00826385">
      <w:r w:rsidRPr="00826385">
        <w:t xml:space="preserve">1. Нелинейное уравнение </w:t>
      </w:r>
      <w:r w:rsidRPr="00826385">
        <w:rPr>
          <w:lang w:val="en-US"/>
        </w:rPr>
        <w:t>x</w:t>
      </w:r>
      <w:r w:rsidRPr="00826385">
        <w:t>=</w:t>
      </w:r>
      <w:r w:rsidRPr="00826385">
        <w:rPr>
          <w:lang w:val="en-US"/>
        </w:rPr>
        <w:t>φ</w:t>
      </w:r>
      <w:r w:rsidRPr="00826385">
        <w:t>(</w:t>
      </w:r>
      <w:r w:rsidRPr="00826385">
        <w:rPr>
          <w:lang w:val="en-US"/>
        </w:rPr>
        <w:t>x</w:t>
      </w:r>
      <w:r w:rsidRPr="00826385">
        <w:t xml:space="preserve">)имеет решение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∗∈</w:t>
      </w:r>
      <w:r w:rsidRPr="00826385">
        <w:rPr>
          <w:lang w:val="en-US"/>
        </w:rPr>
        <w:t>G</w:t>
      </w:r>
      <w:r w:rsidRPr="00826385">
        <w:t>.</w:t>
      </w:r>
    </w:p>
    <w:p w:rsidR="00826385" w:rsidRPr="00826385" w:rsidRDefault="00826385" w:rsidP="00826385">
      <w:r w:rsidRPr="00826385">
        <w:t xml:space="preserve">2. Отображение </w:t>
      </w:r>
      <w:r w:rsidRPr="00826385">
        <w:rPr>
          <w:lang w:val="en-US"/>
        </w:rPr>
        <w:t>φ</w:t>
      </w:r>
      <w:r w:rsidRPr="00826385">
        <w:t>(</w:t>
      </w:r>
      <w:r w:rsidRPr="00826385">
        <w:rPr>
          <w:lang w:val="en-US"/>
        </w:rPr>
        <w:t>x</w:t>
      </w:r>
      <w:r w:rsidRPr="00826385">
        <w:t xml:space="preserve">) является сжимающим в области </w:t>
      </w:r>
      <w:r w:rsidRPr="00826385">
        <w:rPr>
          <w:lang w:val="en-US"/>
        </w:rPr>
        <w:t>G</w:t>
      </w:r>
      <w:r w:rsidRPr="00826385">
        <w:t xml:space="preserve"> с некоторым коэффициентом </w:t>
      </w:r>
      <w:r w:rsidRPr="00826385">
        <w:rPr>
          <w:lang w:val="en-US"/>
        </w:rPr>
        <w:t>χ</w:t>
      </w:r>
      <w:r w:rsidRPr="00826385">
        <w:t xml:space="preserve"> (0</w:t>
      </w:r>
      <w:r w:rsidRPr="00826385">
        <w:rPr>
          <w:rFonts w:ascii="Cambria Math" w:hAnsi="Cambria Math" w:cs="Cambria Math"/>
          <w:lang w:val="en-US"/>
        </w:rPr>
        <w:t>⩽</w:t>
      </w:r>
      <w:r w:rsidRPr="00826385">
        <w:rPr>
          <w:lang w:val="en-US"/>
        </w:rPr>
        <w:t>χ</w:t>
      </w:r>
      <w:r w:rsidRPr="00826385">
        <w:t>&lt;1).</w:t>
      </w:r>
    </w:p>
    <w:p w:rsidR="00826385" w:rsidRPr="00826385" w:rsidRDefault="00826385" w:rsidP="00826385">
      <w:r>
        <w:t>Тогда:</w:t>
      </w:r>
    </w:p>
    <w:p w:rsidR="00826385" w:rsidRPr="00826385" w:rsidRDefault="00826385" w:rsidP="00826385">
      <w:r w:rsidRPr="00826385">
        <w:t xml:space="preserve">а) решение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является единственным решением в области </w:t>
      </w:r>
      <w:r w:rsidRPr="00826385">
        <w:rPr>
          <w:lang w:val="en-US"/>
        </w:rPr>
        <w:t>G</w:t>
      </w:r>
      <w:r>
        <w:t>;</w:t>
      </w:r>
    </w:p>
    <w:p w:rsidR="00826385" w:rsidRPr="00826385" w:rsidRDefault="00826385" w:rsidP="00826385">
      <w:proofErr w:type="gramStart"/>
      <w:r w:rsidRPr="00826385">
        <w:t xml:space="preserve">б) последовательность </w:t>
      </w:r>
      <w:r w:rsidRPr="00826385">
        <w:rPr>
          <w:lang w:val="en-US"/>
        </w:rPr>
        <w:t>x</w:t>
      </w:r>
      <w:r w:rsidRPr="00826385">
        <w:t>(0),</w:t>
      </w:r>
      <w:r w:rsidRPr="00826385">
        <w:rPr>
          <w:lang w:val="en-US"/>
        </w:rPr>
        <w:t>x</w:t>
      </w:r>
      <w:r w:rsidRPr="00826385">
        <w:t>(1),…,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>
        <w:t>+1),…</w:t>
      </w:r>
      <w:r w:rsidRPr="00826385">
        <w:t xml:space="preserve"> , определяемая по отображению на основе итерационного процесса, сходится к решению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со скоростью геометрической прогрессии, т.е. </w:t>
      </w:r>
      <w:r w:rsidRPr="00826385">
        <w:lastRenderedPageBreak/>
        <w:t xml:space="preserve">при выборе </w:t>
      </w:r>
      <w:r w:rsidRPr="00826385">
        <w:rPr>
          <w:lang w:val="en-US"/>
        </w:rPr>
        <w:t>x</w:t>
      </w:r>
      <w:r w:rsidRPr="00826385">
        <w:t>(0) из условия |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rPr>
          <w:rFonts w:ascii="Calibri" w:hAnsi="Calibri" w:cs="Calibri"/>
        </w:rPr>
        <w:t>−</w:t>
      </w:r>
      <w:r w:rsidRPr="00826385">
        <w:rPr>
          <w:lang w:val="en-US"/>
        </w:rPr>
        <w:t>x</w:t>
      </w:r>
      <w:r w:rsidRPr="00826385">
        <w:t>(0)|&lt;</w:t>
      </w:r>
      <w:r w:rsidRPr="00826385">
        <w:rPr>
          <w:lang w:val="en-US"/>
        </w:rPr>
        <w:t>R</w:t>
      </w:r>
      <w:r w:rsidRPr="00826385">
        <w:t xml:space="preserve"> , где </w:t>
      </w:r>
      <w:r w:rsidRPr="00826385">
        <w:rPr>
          <w:lang w:val="en-US"/>
        </w:rPr>
        <w:t>R</w:t>
      </w:r>
      <w:r>
        <w:t>&gt;0</w:t>
      </w:r>
      <w:r w:rsidRPr="00826385">
        <w:t xml:space="preserve"> — некоторое малое</w:t>
      </w:r>
      <w:r>
        <w:t xml:space="preserve"> число, справедливо неравенство</w:t>
      </w:r>
      <w:r w:rsidRPr="00826385">
        <w:t xml:space="preserve">  |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rPr>
          <w:rFonts w:ascii="Calibri" w:hAnsi="Calibri" w:cs="Calibri"/>
        </w:rPr>
        <w:t>−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 w:rsidRPr="00826385">
        <w:t>)|</w:t>
      </w:r>
      <w:r w:rsidRPr="00826385">
        <w:rPr>
          <w:rFonts w:ascii="Cambria Math" w:hAnsi="Cambria Math" w:cs="Cambria Math"/>
          <w:lang w:val="en-US"/>
        </w:rPr>
        <w:t>⩽</w:t>
      </w:r>
      <w:proofErr w:type="spellStart"/>
      <w:r w:rsidRPr="00826385">
        <w:rPr>
          <w:lang w:val="en-US"/>
        </w:rPr>
        <w:t>χk</w:t>
      </w:r>
      <w:proofErr w:type="spellEnd"/>
      <w:r w:rsidRPr="00826385">
        <w:rPr>
          <w:rFonts w:ascii="Cambria Math" w:hAnsi="Cambria Math" w:cs="Cambria Math"/>
        </w:rPr>
        <w:t>⋅</w:t>
      </w:r>
      <w:r w:rsidRPr="00826385">
        <w:t>|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rPr>
          <w:rFonts w:ascii="Calibri" w:hAnsi="Calibri" w:cs="Calibri"/>
        </w:rPr>
        <w:t>−</w:t>
      </w:r>
      <w:r w:rsidRPr="00826385">
        <w:rPr>
          <w:lang w:val="en-US"/>
        </w:rPr>
        <w:t>x</w:t>
      </w:r>
      <w:r w:rsidRPr="00826385">
        <w:t>(0)|,</w:t>
      </w:r>
      <w:r w:rsidRPr="00826385">
        <w:rPr>
          <w:lang w:val="en-US"/>
        </w:rPr>
        <w:t>k</w:t>
      </w:r>
      <w:r w:rsidRPr="00826385">
        <w:t>=0,1,2,</w:t>
      </w:r>
      <w:r w:rsidRPr="00826385">
        <w:rPr>
          <w:rFonts w:ascii="Calibri" w:hAnsi="Calibri" w:cs="Calibri"/>
        </w:rPr>
        <w:t>…</w:t>
      </w:r>
      <w:proofErr w:type="gramEnd"/>
    </w:p>
    <w:p w:rsidR="00826385" w:rsidRPr="00826385" w:rsidRDefault="00826385" w:rsidP="00826385">
      <w:r w:rsidRPr="00826385">
        <w:t xml:space="preserve">Теорема 3.9 утверждает, что при выполнении условий 1,2 существует окрестность </w:t>
      </w:r>
      <w:r w:rsidRPr="00826385">
        <w:rPr>
          <w:lang w:val="en-US"/>
        </w:rPr>
        <w:t>G</w:t>
      </w:r>
      <w:r w:rsidRPr="00826385">
        <w:t>(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>,</w:t>
      </w:r>
      <w:r w:rsidRPr="00826385">
        <w:rPr>
          <w:lang w:val="en-US"/>
        </w:rPr>
        <w:t>R</w:t>
      </w:r>
      <w:r>
        <w:t>)</w:t>
      </w:r>
      <w:r w:rsidRPr="00826385">
        <w:t xml:space="preserve"> такая, что если взять </w:t>
      </w:r>
      <w:r w:rsidRPr="00826385">
        <w:rPr>
          <w:lang w:val="en-US"/>
        </w:rPr>
        <w:t>x</w:t>
      </w:r>
      <w:r>
        <w:t>(0)</w:t>
      </w:r>
      <w:r w:rsidRPr="00826385">
        <w:t xml:space="preserve"> в этой окрестности и вычислять </w:t>
      </w:r>
      <w:r w:rsidRPr="00826385">
        <w:rPr>
          <w:lang w:val="en-US"/>
        </w:rPr>
        <w:t>x</w:t>
      </w:r>
      <w:r w:rsidRPr="00826385">
        <w:t>(1),</w:t>
      </w:r>
      <w:r w:rsidRPr="00826385">
        <w:rPr>
          <w:lang w:val="en-US"/>
        </w:rPr>
        <w:t>x</w:t>
      </w:r>
      <w:r>
        <w:t>(2),…</w:t>
      </w:r>
      <w:r w:rsidRPr="00826385">
        <w:t xml:space="preserve"> </w:t>
      </w:r>
      <w:r>
        <w:t>по формуле</w:t>
      </w:r>
      <w:proofErr w:type="gramStart"/>
      <w:r>
        <w:t xml:space="preserve"> </w:t>
      </w:r>
      <w:r w:rsidRPr="00826385">
        <w:t>,</w:t>
      </w:r>
      <w:proofErr w:type="gramEnd"/>
      <w:r w:rsidRPr="00826385">
        <w:t xml:space="preserve"> то в результате с любой наперед заданной точностью можно вычислить 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 w:rsidRPr="00826385">
        <w:t>+1)≈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, соответствующее искомому (единственному) корню. Но так как эта окрестность неизвест</w:t>
      </w:r>
      <w:r>
        <w:t>на, то можно взять произвольное</w:t>
      </w:r>
      <w:r w:rsidRPr="00826385">
        <w:t xml:space="preserve"> </w:t>
      </w:r>
      <w:r w:rsidRPr="00826385">
        <w:rPr>
          <w:lang w:val="en-US"/>
        </w:rPr>
        <w:t>x</w:t>
      </w:r>
      <w:r w:rsidRPr="00826385">
        <w:t>(0)</w:t>
      </w:r>
      <w:r w:rsidRPr="00826385">
        <w:rPr>
          <w:rFonts w:ascii="Cambria Math" w:hAnsi="Cambria Math" w:cs="Cambria Math"/>
        </w:rPr>
        <w:t>∈</w:t>
      </w:r>
      <w:r w:rsidRPr="00826385">
        <w:rPr>
          <w:lang w:val="en-US"/>
        </w:rPr>
        <w:t>G</w:t>
      </w:r>
      <w:r w:rsidRPr="00826385">
        <w:t xml:space="preserve"> . Если при этом вычисляется последовательность </w:t>
      </w:r>
      <w:r w:rsidRPr="00826385">
        <w:rPr>
          <w:lang w:val="en-US"/>
        </w:rPr>
        <w:t>x</w:t>
      </w:r>
      <w:r w:rsidRPr="00826385">
        <w:t>(0),</w:t>
      </w:r>
      <w:r w:rsidRPr="00826385">
        <w:rPr>
          <w:lang w:val="en-US"/>
        </w:rPr>
        <w:t>x</w:t>
      </w:r>
      <w:r w:rsidRPr="00826385">
        <w:t>(1),</w:t>
      </w:r>
      <w:r w:rsidRPr="00826385">
        <w:rPr>
          <w:lang w:val="en-US"/>
        </w:rPr>
        <w:t>x</w:t>
      </w:r>
      <w:r w:rsidRPr="00826385">
        <w:t>(2),…,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>
        <w:t>),…</w:t>
      </w:r>
      <w:r w:rsidRPr="00826385">
        <w:t xml:space="preserve">, сходящаяся к некоторому значению </w:t>
      </w:r>
      <w:r w:rsidRPr="00826385">
        <w:rPr>
          <w:lang w:val="en-US"/>
        </w:rPr>
        <w:t>x</w:t>
      </w:r>
      <w:r>
        <w:t>ˆ</w:t>
      </w:r>
      <w:r w:rsidRPr="00826385">
        <w:t xml:space="preserve"> , то в силу теоремы </w:t>
      </w:r>
      <w:r w:rsidRPr="00826385">
        <w:rPr>
          <w:lang w:val="en-US"/>
        </w:rPr>
        <w:t>x</w:t>
      </w:r>
      <w:r w:rsidRPr="00826385">
        <w:t>ˆ=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. Если сходимость отсутствует, то надо взять другое </w:t>
      </w:r>
      <w:r w:rsidRPr="00826385">
        <w:rPr>
          <w:lang w:val="en-US"/>
        </w:rPr>
        <w:t>x</w:t>
      </w:r>
      <w:r w:rsidRPr="00826385">
        <w:t>(0)</w:t>
      </w:r>
      <w:r w:rsidRPr="00826385">
        <w:rPr>
          <w:rFonts w:ascii="Cambria Math" w:hAnsi="Cambria Math" w:cs="Cambria Math"/>
        </w:rPr>
        <w:t>∈</w:t>
      </w:r>
      <w:r w:rsidRPr="00826385">
        <w:rPr>
          <w:lang w:val="en-US"/>
        </w:rPr>
        <w:t>G</w:t>
      </w:r>
      <w:r w:rsidRPr="00826385">
        <w:t xml:space="preserve"> </w:t>
      </w:r>
      <w:r>
        <w:t>и повторить расчет.</w:t>
      </w:r>
    </w:p>
    <w:p w:rsidR="00826385" w:rsidRPr="00826385" w:rsidRDefault="00826385" w:rsidP="00826385">
      <w:pPr>
        <w:rPr>
          <w:rStyle w:val="af2"/>
        </w:rPr>
      </w:pPr>
      <w:r w:rsidRPr="00826385">
        <w:rPr>
          <w:rStyle w:val="af2"/>
        </w:rPr>
        <w:t>Теорема 3.10 (о достаточном условии сходимости метода простых итераций). Пусть выполнены условия:</w:t>
      </w:r>
    </w:p>
    <w:p w:rsidR="00826385" w:rsidRPr="00826385" w:rsidRDefault="00826385" w:rsidP="00826385">
      <w:r w:rsidRPr="00826385">
        <w:t xml:space="preserve">1. Функция </w:t>
      </w:r>
      <w:r w:rsidRPr="00826385">
        <w:rPr>
          <w:lang w:val="en-US"/>
        </w:rPr>
        <w:t>φ</w:t>
      </w:r>
      <w:r w:rsidRPr="00826385">
        <w:t>(</w:t>
      </w:r>
      <w:r w:rsidRPr="00826385">
        <w:rPr>
          <w:lang w:val="en-US"/>
        </w:rPr>
        <w:t>x</w:t>
      </w:r>
      <w:r>
        <w:t>)</w:t>
      </w:r>
      <w:r w:rsidRPr="00826385">
        <w:t xml:space="preserve"> имеет производные для всех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∈</w:t>
      </w:r>
      <w:r w:rsidRPr="00826385">
        <w:rPr>
          <w:lang w:val="en-US"/>
        </w:rPr>
        <w:t>G</w:t>
      </w:r>
    </w:p>
    <w:p w:rsidR="00826385" w:rsidRPr="00826385" w:rsidRDefault="00826385" w:rsidP="00826385">
      <w:r w:rsidRPr="00826385">
        <w:t xml:space="preserve">2. Существует число </w:t>
      </w:r>
      <w:r w:rsidRPr="00826385">
        <w:rPr>
          <w:lang w:val="en-US"/>
        </w:rPr>
        <w:t>χ</w:t>
      </w:r>
      <w:r w:rsidRPr="00826385">
        <w:t>(0</w:t>
      </w:r>
      <w:r w:rsidRPr="00826385">
        <w:rPr>
          <w:rFonts w:ascii="Cambria Math" w:hAnsi="Cambria Math" w:cs="Cambria Math"/>
          <w:lang w:val="en-US"/>
        </w:rPr>
        <w:t>⩽</w:t>
      </w:r>
      <w:r w:rsidRPr="00826385">
        <w:rPr>
          <w:lang w:val="en-US"/>
        </w:rPr>
        <w:t>χ</w:t>
      </w:r>
      <w:r w:rsidRPr="00826385">
        <w:t xml:space="preserve">&lt;1, </w:t>
      </w:r>
      <w:r w:rsidRPr="00826385">
        <w:rPr>
          <w:lang w:val="en-US"/>
        </w:rPr>
        <w:t>χ</w:t>
      </w:r>
      <w:r w:rsidRPr="00826385">
        <w:t>=</w:t>
      </w:r>
      <w:proofErr w:type="spellStart"/>
      <w:r w:rsidRPr="00826385">
        <w:rPr>
          <w:lang w:val="en-US"/>
        </w:rPr>
        <w:t>const</w:t>
      </w:r>
      <w:proofErr w:type="spellEnd"/>
      <w:r>
        <w:t>)</w:t>
      </w:r>
      <w:r w:rsidRPr="00826385">
        <w:t>, такое, что |</w:t>
      </w:r>
      <w:r w:rsidRPr="00826385">
        <w:rPr>
          <w:lang w:val="en-US"/>
        </w:rPr>
        <w:t>φ</w:t>
      </w:r>
      <w:r w:rsidRPr="00826385">
        <w:t>′(</w:t>
      </w:r>
      <w:r w:rsidRPr="00826385">
        <w:rPr>
          <w:lang w:val="en-US"/>
        </w:rPr>
        <w:t>x</w:t>
      </w:r>
      <w:r w:rsidRPr="00826385">
        <w:t>)|</w:t>
      </w:r>
      <w:r w:rsidRPr="00826385">
        <w:rPr>
          <w:rFonts w:ascii="Cambria Math" w:hAnsi="Cambria Math" w:cs="Cambria Math"/>
          <w:lang w:val="en-US"/>
        </w:rPr>
        <w:t>⩽</w:t>
      </w:r>
      <w:r w:rsidRPr="00826385">
        <w:rPr>
          <w:lang w:val="en-US"/>
        </w:rPr>
        <w:t>χ</w:t>
      </w:r>
      <w:r w:rsidRPr="00826385">
        <w:t xml:space="preserve"> для всех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∈</w:t>
      </w:r>
      <w:r w:rsidRPr="00826385">
        <w:rPr>
          <w:lang w:val="en-US"/>
        </w:rPr>
        <w:t>G</w:t>
      </w:r>
      <w:r>
        <w:t>.</w:t>
      </w:r>
    </w:p>
    <w:p w:rsidR="00826385" w:rsidRPr="005C1684" w:rsidRDefault="00826385" w:rsidP="00524412">
      <w:r w:rsidRPr="00826385">
        <w:t xml:space="preserve">Тогда отображение </w:t>
      </w:r>
      <w:r w:rsidRPr="00826385">
        <w:rPr>
          <w:lang w:val="en-US"/>
        </w:rPr>
        <w:t>φ</w:t>
      </w:r>
      <w:r w:rsidRPr="00826385">
        <w:t>(</w:t>
      </w:r>
      <w:r w:rsidRPr="00826385">
        <w:rPr>
          <w:lang w:val="en-US"/>
        </w:rPr>
        <w:t>x</w:t>
      </w:r>
      <w:r>
        <w:t>)</w:t>
      </w:r>
      <w:r w:rsidRPr="00826385">
        <w:t xml:space="preserve"> является сжимающим в </w:t>
      </w:r>
      <w:r w:rsidRPr="00826385">
        <w:rPr>
          <w:lang w:val="en-US"/>
        </w:rPr>
        <w:t>G</w:t>
      </w:r>
      <w:r w:rsidRPr="00826385">
        <w:t xml:space="preserve"> с коэффициентом сжатия х и последовательность </w:t>
      </w:r>
      <w:r w:rsidRPr="00826385">
        <w:rPr>
          <w:lang w:val="en-US"/>
        </w:rPr>
        <w:t>x</w:t>
      </w:r>
      <w:r w:rsidRPr="00826385">
        <w:t>(0),</w:t>
      </w:r>
      <w:r w:rsidRPr="00826385">
        <w:rPr>
          <w:lang w:val="en-US"/>
        </w:rPr>
        <w:t>x</w:t>
      </w:r>
      <w:r w:rsidRPr="00826385">
        <w:t>(1),…,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>
        <w:t>+1),…</w:t>
      </w:r>
      <w:r w:rsidRPr="00826385">
        <w:t xml:space="preserve">, определяемая на основе итерационного процесса, сходится к решению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, то есть 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 w:rsidRPr="00826385">
        <w:t>)→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при </w:t>
      </w:r>
      <w:r w:rsidRPr="00826385">
        <w:rPr>
          <w:lang w:val="en-US"/>
        </w:rPr>
        <w:t>k</w:t>
      </w:r>
      <w:r>
        <w:t>→∞</w:t>
      </w:r>
      <w:r w:rsidRPr="00826385">
        <w:t>.</w:t>
      </w:r>
    </w:p>
    <w:p w:rsidR="00826385" w:rsidRDefault="00826385" w:rsidP="00826385">
      <w:pPr>
        <w:pStyle w:val="1"/>
      </w:pPr>
      <w:bookmarkStart w:id="2" w:name="_Toc476525874"/>
      <w:r w:rsidRPr="0083750A">
        <w:t xml:space="preserve">3. </w:t>
      </w:r>
      <w:r>
        <w:t>Предварительные расчёты</w:t>
      </w:r>
      <w:bookmarkEnd w:id="2"/>
    </w:p>
    <w:p w:rsidR="00826385" w:rsidRPr="005C1684" w:rsidRDefault="00826385" w:rsidP="00826385">
      <w:pPr>
        <w:rPr>
          <w:rFonts w:eastAsiaTheme="minorEastAsia"/>
          <w:sz w:val="32"/>
          <w:szCs w:val="32"/>
        </w:rPr>
      </w:pPr>
      <w:r>
        <w:t>1)Приведём уравнение к каноническому виду</w:t>
      </w:r>
      <w:r w:rsidRPr="00826385">
        <w:t>: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=8/5(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sz w:val="32"/>
            <w:szCs w:val="32"/>
          </w:rPr>
          <m:t>+1)</m:t>
        </m:r>
      </m:oMath>
    </w:p>
    <w:p w:rsidR="006A206B" w:rsidRDefault="00826385" w:rsidP="00826385">
      <w:pPr>
        <w:rPr>
          <w:lang w:val="en-US"/>
        </w:rPr>
      </w:pPr>
      <w:r w:rsidRPr="00826385">
        <w:t>2</w:t>
      </w:r>
      <w:r>
        <w:t>)Построим график нашей функции</w:t>
      </w:r>
      <w:r w:rsidRPr="00826385">
        <w:t>:</w:t>
      </w:r>
    </w:p>
    <w:p w:rsidR="00826385" w:rsidRDefault="00826385" w:rsidP="00826385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13710" cy="211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64" w:rsidRPr="00CC0A64" w:rsidRDefault="00CC0A64" w:rsidP="00826385">
      <w:pPr>
        <w:rPr>
          <w:i/>
        </w:rPr>
      </w:pPr>
      <w:r w:rsidRPr="00DB285E">
        <w:rPr>
          <w:rFonts w:ascii="Times New Roman" w:hAnsi="Times New Roman" w:cs="Times New Roman"/>
          <w:sz w:val="24"/>
          <w:szCs w:val="24"/>
        </w:rPr>
        <w:t>Рис.</w:t>
      </w:r>
      <w:r w:rsidRPr="005C1684">
        <w:rPr>
          <w:rFonts w:ascii="Times New Roman" w:hAnsi="Times New Roman" w:cs="Times New Roman"/>
          <w:sz w:val="24"/>
          <w:szCs w:val="24"/>
        </w:rPr>
        <w:t>1</w:t>
      </w:r>
      <w:r w:rsidRPr="00DB28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График</w:t>
      </w:r>
    </w:p>
    <w:p w:rsidR="006A206B" w:rsidRDefault="006A206B" w:rsidP="006A206B">
      <w:pPr>
        <w:rPr>
          <w:lang w:val="en-US"/>
        </w:rPr>
      </w:pPr>
      <w:r w:rsidRPr="006A206B">
        <w:t>3</w:t>
      </w:r>
      <w:r>
        <w:t xml:space="preserve">)Искомыми корнями будут   </w:t>
      </w:r>
      <w:r w:rsidRPr="006A206B">
        <w:t>x ≈ 0.504131735346712...</w:t>
      </w:r>
      <w:r>
        <w:t xml:space="preserve"> и  </w:t>
      </w:r>
      <w:r w:rsidRPr="006A206B">
        <w:t>x ≈ 3.68823824651775...</w:t>
      </w:r>
      <w:r>
        <w:t xml:space="preserve"> Будем искать второй корень.</w:t>
      </w:r>
    </w:p>
    <w:p w:rsidR="00F47FC5" w:rsidRPr="00F47FC5" w:rsidRDefault="00F47FC5" w:rsidP="006A206B">
      <w:r w:rsidRPr="00F47FC5">
        <w:t>4)</w:t>
      </w:r>
      <w:r>
        <w:t xml:space="preserve">Корень лежит в промежутке </w:t>
      </w:r>
      <w:r w:rsidRPr="00F47FC5">
        <w:t>[</w:t>
      </w:r>
      <w:r>
        <w:t>3.5,3.7</w:t>
      </w:r>
      <w:r w:rsidRPr="00F47FC5">
        <w:t>]</w:t>
      </w:r>
      <w:r>
        <w:t xml:space="preserve"> . </w:t>
      </w:r>
      <w:r>
        <w:rPr>
          <w:lang w:val="en-US"/>
        </w:rPr>
        <w:t>f</w:t>
      </w:r>
      <w:r w:rsidRPr="00F47FC5">
        <w:t>(3.5)=-0.52</w:t>
      </w:r>
      <w:proofErr w:type="gramStart"/>
      <w:r w:rsidRPr="00F47FC5">
        <w:t xml:space="preserve"> ;</w:t>
      </w:r>
      <w:proofErr w:type="gramEnd"/>
      <w:r w:rsidRPr="00F47FC5">
        <w:t xml:space="preserve"> </w:t>
      </w:r>
      <w:r>
        <w:rPr>
          <w:lang w:val="en-US"/>
        </w:rPr>
        <w:t>f</w:t>
      </w:r>
      <w:r w:rsidRPr="00F47FC5">
        <w:t>(3.7)=0.0333</w:t>
      </w:r>
    </w:p>
    <w:p w:rsidR="00826385" w:rsidRDefault="00F47FC5" w:rsidP="00524412">
      <w:r w:rsidRPr="00F47FC5">
        <w:t>5</w:t>
      </w:r>
      <w:r w:rsidR="006A206B">
        <w:t xml:space="preserve">) </w:t>
      </w:r>
      <w:r w:rsidR="006A206B" w:rsidRPr="006A206B">
        <w:t>d/</w:t>
      </w:r>
      <w:proofErr w:type="spellStart"/>
      <w:r w:rsidR="006A206B" w:rsidRPr="006A206B">
        <w:t>dx</w:t>
      </w:r>
      <w:proofErr w:type="spellEnd"/>
      <w:r w:rsidR="006A206B" w:rsidRPr="006A206B">
        <w:t>(8/5 (l</w:t>
      </w:r>
      <w:r>
        <w:rPr>
          <w:lang w:val="en-US"/>
        </w:rPr>
        <w:t>n</w:t>
      </w:r>
      <w:r w:rsidR="006A206B" w:rsidRPr="006A206B">
        <w:t xml:space="preserve">(x) </w:t>
      </w:r>
      <w:r w:rsidRPr="00F47FC5">
        <w:t>+</w:t>
      </w:r>
      <w:r w:rsidR="006A206B" w:rsidRPr="006A206B">
        <w:t xml:space="preserve"> 1)) = 8/(5 x)</w:t>
      </w:r>
      <w:r w:rsidR="006A206B">
        <w:t xml:space="preserve">  Таким образом,   условие сходимости метода простой итерации для второго корня будет выполняться (тогда как для первого нет, например). В качестве </w:t>
      </w:r>
      <w:r w:rsidR="006A206B">
        <w:lastRenderedPageBreak/>
        <w:t xml:space="preserve">начального приближения возьмём точку </w:t>
      </w:r>
      <w:r w:rsidR="006A206B">
        <w:rPr>
          <w:lang w:val="en-US"/>
        </w:rPr>
        <w:t>x</w:t>
      </w:r>
      <w:r w:rsidR="006A206B" w:rsidRPr="006A206B">
        <w:t>0=</w:t>
      </w:r>
      <w:r w:rsidRPr="00F47FC5">
        <w:t>3.7</w:t>
      </w:r>
      <w:r w:rsidR="006A206B" w:rsidRPr="006A206B">
        <w:t xml:space="preserve">– </w:t>
      </w:r>
      <w:r w:rsidR="006A206B">
        <w:t>для неё начальное условие также выполняется</w:t>
      </w:r>
      <w:bookmarkStart w:id="3" w:name="_GoBack"/>
      <w:bookmarkEnd w:id="3"/>
    </w:p>
    <w:p w:rsidR="00486CC9" w:rsidRPr="00B26274" w:rsidRDefault="00F47FC5" w:rsidP="00524412">
      <w:r>
        <w:t>6</w:t>
      </w:r>
      <w:r w:rsidR="00486CC9">
        <w:t xml:space="preserve">)В качестве </w:t>
      </w:r>
      <w:r w:rsidR="00486CC9">
        <w:rPr>
          <w:lang w:val="en-US"/>
        </w:rPr>
        <w:t>m</w:t>
      </w:r>
      <w:r w:rsidR="00486CC9" w:rsidRPr="00B26274">
        <w:t xml:space="preserve"> </w:t>
      </w:r>
      <w:r w:rsidR="00486CC9">
        <w:t>возьмём</w:t>
      </w:r>
      <w:r w:rsidR="00B26274">
        <w:t xml:space="preserve"> </w:t>
      </w:r>
      <w:r w:rsidRPr="00F47FC5">
        <w:t>0.0067</w:t>
      </w:r>
      <w:r w:rsidR="00B26274">
        <w:t xml:space="preserve">, что удовлетворяет </w:t>
      </w:r>
      <w:r w:rsidR="00B26274" w:rsidRPr="00B26274">
        <w:t>|</w:t>
      </w:r>
      <w:r w:rsidR="00B26274">
        <w:rPr>
          <w:lang w:val="en-US"/>
        </w:rPr>
        <w:t>x</w:t>
      </w:r>
      <w:r w:rsidR="00B26274" w:rsidRPr="00B26274">
        <w:t xml:space="preserve">0 </w:t>
      </w:r>
      <w:r w:rsidR="00B26274">
        <w:t>–</w:t>
      </w:r>
      <w:r w:rsidR="00B26274" w:rsidRPr="00B26274">
        <w:t xml:space="preserve"> </w:t>
      </w:r>
      <w:r w:rsidR="00B26274" w:rsidRPr="00524412">
        <w:rPr>
          <w:lang w:val="en-US"/>
        </w:rPr>
        <w:t>φ</w:t>
      </w:r>
      <w:r w:rsidR="00B26274" w:rsidRPr="00B26274">
        <w:t>(</w:t>
      </w:r>
      <w:r w:rsidR="00B26274">
        <w:rPr>
          <w:lang w:val="en-US"/>
        </w:rPr>
        <w:t>x</w:t>
      </w:r>
      <w:r w:rsidR="00B26274" w:rsidRPr="00B26274">
        <w:t>0)|&lt;=</w:t>
      </w:r>
      <w:r w:rsidR="00B26274">
        <w:rPr>
          <w:lang w:val="en-US"/>
        </w:rPr>
        <w:t>m</w:t>
      </w:r>
    </w:p>
    <w:p w:rsidR="00E1106F" w:rsidRPr="00426B28" w:rsidRDefault="00F47FC5" w:rsidP="00426B28">
      <w:pPr>
        <w:rPr>
          <w:rFonts w:eastAsiaTheme="minorEastAsia"/>
        </w:rPr>
      </w:pPr>
      <w:r>
        <w:rPr>
          <w:rFonts w:eastAsiaTheme="minorEastAsia"/>
        </w:rPr>
        <w:t>8</w:t>
      </w:r>
      <w:r w:rsidR="00E1106F">
        <w:rPr>
          <w:rFonts w:eastAsiaTheme="minorEastAsia"/>
        </w:rPr>
        <w:t xml:space="preserve">) </w:t>
      </w:r>
      <w:r w:rsidR="00E1106F">
        <w:rPr>
          <w:rFonts w:eastAsiaTheme="minorEastAsia"/>
          <w:lang w:val="en-US"/>
        </w:rPr>
        <w:t>q</w:t>
      </w:r>
      <w:r w:rsidR="00E1106F" w:rsidRPr="00E1106F">
        <w:rPr>
          <w:rFonts w:eastAsiaTheme="minorEastAsia"/>
        </w:rPr>
        <w:t xml:space="preserve">= </w:t>
      </w:r>
      <w:r w:rsidR="00426B28">
        <w:rPr>
          <w:rFonts w:eastAsiaTheme="minorEastAsia"/>
        </w:rPr>
        <w:t>0.457</w:t>
      </w:r>
      <w:r w:rsidR="00E1106F">
        <w:rPr>
          <w:rFonts w:eastAsiaTheme="minorEastAsia"/>
        </w:rPr>
        <w:t xml:space="preserve">, что удовлетворяет условию  </w:t>
      </w:r>
      <w:r w:rsidR="00426B28">
        <w:rPr>
          <w:rFonts w:eastAsiaTheme="minorEastAsia"/>
        </w:rPr>
        <w:t xml:space="preserve">Липшица и более сильному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x∈δ</m:t>
            </m:r>
          </m:sub>
        </m:sSub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="00426B28" w:rsidRPr="00426B28">
        <w:rPr>
          <w:rFonts w:eastAsiaTheme="minorEastAsia"/>
        </w:rPr>
        <w:t xml:space="preserve"> =</w:t>
      </w:r>
      <w:r w:rsidR="00426B28">
        <w:rPr>
          <w:rFonts w:eastAsiaTheme="minorEastAsia"/>
          <w:lang w:val="en-US"/>
        </w:rPr>
        <w:t>q</w:t>
      </w:r>
    </w:p>
    <w:p w:rsidR="00904A8D" w:rsidRPr="00904A8D" w:rsidRDefault="00904A8D" w:rsidP="00524412">
      <w:pPr>
        <w:rPr>
          <w:i/>
        </w:rPr>
      </w:pPr>
      <w:r w:rsidRPr="00904A8D">
        <w:rPr>
          <w:rFonts w:eastAsiaTheme="minorEastAsia"/>
        </w:rPr>
        <w:t xml:space="preserve">8) </w:t>
      </w:r>
      <w:r>
        <w:rPr>
          <w:rFonts w:eastAsiaTheme="minorEastAsia"/>
        </w:rPr>
        <w:t>Тогда априорная оценка для количества итераций</w:t>
      </w:r>
      <w:r w:rsidRPr="00904A8D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k≥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1-q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(q)</m:t>
            </m:r>
          </m:den>
        </m:f>
      </m:oMath>
      <w:r w:rsidRPr="00904A8D">
        <w:rPr>
          <w:rFonts w:eastAsiaTheme="minorEastAsia"/>
        </w:rPr>
        <w:t xml:space="preserve"> = </w:t>
      </w:r>
      <w:r w:rsidR="00F47FC5">
        <w:rPr>
          <w:rFonts w:eastAsiaTheme="minorEastAsia"/>
        </w:rPr>
        <w:t>7</w:t>
      </w:r>
    </w:p>
    <w:p w:rsidR="00D872A5" w:rsidRPr="0083750A" w:rsidRDefault="00826385" w:rsidP="00005B5A">
      <w:pPr>
        <w:pStyle w:val="1"/>
      </w:pPr>
      <w:bookmarkStart w:id="4" w:name="_Toc476525875"/>
      <w:r>
        <w:t>4</w:t>
      </w:r>
      <w:r w:rsidR="00F831AF" w:rsidRPr="0083750A">
        <w:t xml:space="preserve">. </w:t>
      </w:r>
      <w:r w:rsidR="00F831AF" w:rsidRPr="00762457">
        <w:t>Листинг</w:t>
      </w:r>
      <w:r w:rsidR="00F831AF" w:rsidRPr="0083750A">
        <w:t xml:space="preserve"> </w:t>
      </w:r>
      <w:r w:rsidR="00F831AF" w:rsidRPr="00762457">
        <w:t>программы</w:t>
      </w:r>
      <w:bookmarkEnd w:id="4"/>
    </w:p>
    <w:p w:rsidR="00D872A5" w:rsidRPr="00CC0A64" w:rsidRDefault="00D872A5" w:rsidP="00D872A5">
      <w:pPr>
        <w:rPr>
          <w:rStyle w:val="ae"/>
          <w:sz w:val="16"/>
          <w:szCs w:val="16"/>
        </w:rPr>
      </w:pPr>
      <w:r w:rsidRPr="00CC0A64">
        <w:rPr>
          <w:rStyle w:val="ae"/>
          <w:sz w:val="16"/>
          <w:szCs w:val="16"/>
        </w:rPr>
        <w:t>//</w:t>
      </w:r>
      <w:r w:rsidR="00CC0A64">
        <w:rPr>
          <w:rStyle w:val="ae"/>
          <w:sz w:val="16"/>
          <w:szCs w:val="16"/>
          <w:lang w:val="en-US"/>
        </w:rPr>
        <w:t>script</w:t>
      </w:r>
      <w:r w:rsidR="002B5527" w:rsidRPr="00CC0A64">
        <w:rPr>
          <w:rStyle w:val="ae"/>
          <w:sz w:val="16"/>
          <w:szCs w:val="16"/>
        </w:rPr>
        <w:t>.</w:t>
      </w:r>
      <w:proofErr w:type="spellStart"/>
      <w:r w:rsidR="002B5527">
        <w:rPr>
          <w:rStyle w:val="ae"/>
          <w:sz w:val="16"/>
          <w:szCs w:val="16"/>
          <w:lang w:val="en-US"/>
        </w:rPr>
        <w:t>py</w:t>
      </w:r>
      <w:proofErr w:type="spellEnd"/>
    </w:p>
    <w:p w:rsidR="00F47FC5" w:rsidRPr="00F47FC5" w:rsidRDefault="00F47FC5" w:rsidP="00F47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5" w:name="_Toc476525876"/>
      <w:proofErr w:type="spellStart"/>
      <w:proofErr w:type="gram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x0=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3.7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1e-4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n+=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x=(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)*(</w:t>
      </w:r>
      <w:proofErr w:type="spellStart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(x0)+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(x0 - x) &lt;= e:</w:t>
      </w:r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x0=x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47FC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"За {0} итераций получили корень {1} с точностью 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{2}"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.format(n,x0,e))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7F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Вектор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невязки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:{0}"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.format(x0-(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)*(log(x0)+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proofErr w:type="gramEnd"/>
    </w:p>
    <w:p w:rsidR="00F831AF" w:rsidRPr="00D872A5" w:rsidRDefault="00826385" w:rsidP="00AF4EC8">
      <w:pPr>
        <w:pStyle w:val="1"/>
      </w:pPr>
      <w:r>
        <w:t>5</w:t>
      </w:r>
      <w:r w:rsidR="00F831AF" w:rsidRPr="008062B9">
        <w:t>.</w:t>
      </w:r>
      <w:r w:rsidR="00EC3760">
        <w:t>Результаты</w:t>
      </w:r>
      <w:r w:rsidR="00EC3760" w:rsidRPr="008062B9">
        <w:t xml:space="preserve"> </w:t>
      </w:r>
      <w:r w:rsidR="00EC3760">
        <w:t>и</w:t>
      </w:r>
      <w:r w:rsidR="00EC3760" w:rsidRPr="008062B9">
        <w:t xml:space="preserve"> </w:t>
      </w:r>
      <w:r w:rsidR="00EC3760">
        <w:t>в</w:t>
      </w:r>
      <w:r w:rsidR="00F831AF" w:rsidRPr="00762457">
        <w:t>ывод</w:t>
      </w:r>
      <w:bookmarkEnd w:id="5"/>
    </w:p>
    <w:p w:rsidR="002B5527" w:rsidRPr="00CC0A64" w:rsidRDefault="00EC3760" w:rsidP="00D872A5">
      <w:pPr>
        <w:pStyle w:val="a3"/>
        <w:rPr>
          <w:sz w:val="32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В результате работы программы получается следующий вывод</w:t>
      </w:r>
      <w:r w:rsidRPr="008062B9">
        <w:rPr>
          <w:sz w:val="32"/>
          <w:lang w:val="ru-RU"/>
        </w:rPr>
        <w:t>:</w:t>
      </w:r>
    </w:p>
    <w:p w:rsidR="00CC0A64" w:rsidRPr="00CC0A64" w:rsidRDefault="00F47FC5" w:rsidP="00D872A5">
      <w:pPr>
        <w:pStyle w:val="a3"/>
        <w:rPr>
          <w:sz w:val="32"/>
          <w:lang w:val="en-US"/>
        </w:rPr>
      </w:pPr>
      <w:r>
        <w:rPr>
          <w:noProof/>
          <w:sz w:val="32"/>
          <w:lang w:val="ru-RU" w:eastAsia="ru-RU"/>
        </w:rPr>
        <w:drawing>
          <wp:inline distT="0" distB="0" distL="0" distR="0">
            <wp:extent cx="5756910" cy="1415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31" w:rsidRPr="00005B5A" w:rsidRDefault="00EC3760" w:rsidP="00D872A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Рис.</w:t>
      </w:r>
      <w:r w:rsidR="00CC0A6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B285E">
        <w:rPr>
          <w:rFonts w:ascii="Times New Roman" w:hAnsi="Times New Roman" w:cs="Times New Roman"/>
          <w:sz w:val="24"/>
          <w:szCs w:val="24"/>
          <w:lang w:val="ru-RU"/>
        </w:rPr>
        <w:t>. Окно вывода</w:t>
      </w:r>
      <w:r w:rsidR="005738B0" w:rsidRPr="00DB28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872A5" w:rsidRPr="00AE1EAB" w:rsidRDefault="00D872A5" w:rsidP="00AE1EAB">
      <w:pPr>
        <w:pStyle w:val="a3"/>
        <w:rPr>
          <w:sz w:val="32"/>
          <w:lang w:val="ru-RU"/>
        </w:rPr>
      </w:pPr>
    </w:p>
    <w:sectPr w:rsidR="00D872A5" w:rsidRPr="00AE1EAB" w:rsidSect="00490AE0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29A" w:rsidRDefault="0021029A" w:rsidP="00762457">
      <w:pPr>
        <w:spacing w:after="0" w:line="240" w:lineRule="auto"/>
      </w:pPr>
      <w:r>
        <w:separator/>
      </w:r>
    </w:p>
  </w:endnote>
  <w:endnote w:type="continuationSeparator" w:id="0">
    <w:p w:rsidR="0021029A" w:rsidRDefault="0021029A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D6391B" w:rsidRDefault="00D639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B28">
          <w:rPr>
            <w:noProof/>
          </w:rPr>
          <w:t>4</w:t>
        </w:r>
        <w:r>
          <w:fldChar w:fldCharType="end"/>
        </w:r>
      </w:p>
    </w:sdtContent>
  </w:sdt>
  <w:p w:rsidR="00D6391B" w:rsidRDefault="00D6391B" w:rsidP="00490AE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29A" w:rsidRDefault="0021029A" w:rsidP="00762457">
      <w:pPr>
        <w:spacing w:after="0" w:line="240" w:lineRule="auto"/>
      </w:pPr>
      <w:r>
        <w:separator/>
      </w:r>
    </w:p>
  </w:footnote>
  <w:footnote w:type="continuationSeparator" w:id="0">
    <w:p w:rsidR="0021029A" w:rsidRDefault="0021029A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1B" w:rsidRDefault="00D6391B">
    <w:pPr>
      <w:pStyle w:val="a6"/>
      <w:rPr>
        <w:lang w:val="ru-RU"/>
      </w:rPr>
    </w:pPr>
  </w:p>
  <w:p w:rsidR="00D6391B" w:rsidRPr="00490AE0" w:rsidRDefault="00D6391B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42B9F"/>
    <w:multiLevelType w:val="hybridMultilevel"/>
    <w:tmpl w:val="389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73F2D"/>
    <w:multiLevelType w:val="hybridMultilevel"/>
    <w:tmpl w:val="DD20D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F21F6F"/>
    <w:multiLevelType w:val="hybridMultilevel"/>
    <w:tmpl w:val="CBCE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05B5A"/>
    <w:rsid w:val="00010EC0"/>
    <w:rsid w:val="00041BF1"/>
    <w:rsid w:val="00043388"/>
    <w:rsid w:val="000805D6"/>
    <w:rsid w:val="000D2662"/>
    <w:rsid w:val="00171CAA"/>
    <w:rsid w:val="001A0E0F"/>
    <w:rsid w:val="0021029A"/>
    <w:rsid w:val="00235621"/>
    <w:rsid w:val="0026666B"/>
    <w:rsid w:val="00271FE1"/>
    <w:rsid w:val="00285F2B"/>
    <w:rsid w:val="002A1971"/>
    <w:rsid w:val="002B5527"/>
    <w:rsid w:val="003550B9"/>
    <w:rsid w:val="003901A8"/>
    <w:rsid w:val="00392B3D"/>
    <w:rsid w:val="003E0F95"/>
    <w:rsid w:val="0041436C"/>
    <w:rsid w:val="00416BD8"/>
    <w:rsid w:val="00426B28"/>
    <w:rsid w:val="004704BE"/>
    <w:rsid w:val="00486CC9"/>
    <w:rsid w:val="00490AE0"/>
    <w:rsid w:val="004A0571"/>
    <w:rsid w:val="00524412"/>
    <w:rsid w:val="005308CC"/>
    <w:rsid w:val="005738B0"/>
    <w:rsid w:val="005810D6"/>
    <w:rsid w:val="005963A5"/>
    <w:rsid w:val="005C1684"/>
    <w:rsid w:val="005E332D"/>
    <w:rsid w:val="005F1A9F"/>
    <w:rsid w:val="00636051"/>
    <w:rsid w:val="00664ABB"/>
    <w:rsid w:val="006A206B"/>
    <w:rsid w:val="00762457"/>
    <w:rsid w:val="0078381E"/>
    <w:rsid w:val="007B4399"/>
    <w:rsid w:val="008062B9"/>
    <w:rsid w:val="00826385"/>
    <w:rsid w:val="0083750A"/>
    <w:rsid w:val="00863C31"/>
    <w:rsid w:val="00883340"/>
    <w:rsid w:val="00886DAB"/>
    <w:rsid w:val="008A55F0"/>
    <w:rsid w:val="008E27F4"/>
    <w:rsid w:val="00904A8D"/>
    <w:rsid w:val="0091419B"/>
    <w:rsid w:val="00956BE4"/>
    <w:rsid w:val="00A12856"/>
    <w:rsid w:val="00A143C4"/>
    <w:rsid w:val="00A355A3"/>
    <w:rsid w:val="00A4354E"/>
    <w:rsid w:val="00A87CF9"/>
    <w:rsid w:val="00AA7ACD"/>
    <w:rsid w:val="00AE1EAB"/>
    <w:rsid w:val="00AF4EC8"/>
    <w:rsid w:val="00B146E5"/>
    <w:rsid w:val="00B26274"/>
    <w:rsid w:val="00B81D31"/>
    <w:rsid w:val="00B81DFA"/>
    <w:rsid w:val="00BC1B62"/>
    <w:rsid w:val="00C06ADA"/>
    <w:rsid w:val="00C2761B"/>
    <w:rsid w:val="00CC0A64"/>
    <w:rsid w:val="00D6391B"/>
    <w:rsid w:val="00D66B6C"/>
    <w:rsid w:val="00D839A4"/>
    <w:rsid w:val="00D872A5"/>
    <w:rsid w:val="00DB285E"/>
    <w:rsid w:val="00DC460F"/>
    <w:rsid w:val="00E104F1"/>
    <w:rsid w:val="00E1106F"/>
    <w:rsid w:val="00E22279"/>
    <w:rsid w:val="00E33990"/>
    <w:rsid w:val="00EC3760"/>
    <w:rsid w:val="00EF57DA"/>
    <w:rsid w:val="00F01D60"/>
    <w:rsid w:val="00F052BE"/>
    <w:rsid w:val="00F24ADD"/>
    <w:rsid w:val="00F47FC5"/>
    <w:rsid w:val="00F7499B"/>
    <w:rsid w:val="00F831AF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297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E0"/>
    <w:rsid w:val="00131EE0"/>
    <w:rsid w:val="0037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E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E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83B02-3D2D-4297-9763-73E62B52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</dc:creator>
  <cp:lastModifiedBy>User</cp:lastModifiedBy>
  <cp:revision>33</cp:revision>
  <cp:lastPrinted>2016-12-05T19:40:00Z</cp:lastPrinted>
  <dcterms:created xsi:type="dcterms:W3CDTF">2015-05-29T09:35:00Z</dcterms:created>
  <dcterms:modified xsi:type="dcterms:W3CDTF">2017-03-23T23:04:00Z</dcterms:modified>
</cp:coreProperties>
</file>