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374" w:rsidRPr="00764374" w:rsidRDefault="00764374" w:rsidP="00764374">
      <w:pPr>
        <w:jc w:val="center"/>
        <w:rPr>
          <w:sz w:val="48"/>
          <w:szCs w:val="48"/>
        </w:rPr>
      </w:pPr>
      <w:r w:rsidRPr="00764374">
        <w:rPr>
          <w:rFonts w:hint="eastAsia"/>
          <w:sz w:val="48"/>
          <w:szCs w:val="48"/>
        </w:rPr>
        <w:t>同花顺程序化交易接口</w:t>
      </w:r>
    </w:p>
    <w:p w:rsidR="00764374" w:rsidRDefault="00764374" w:rsidP="00764374">
      <w:r>
        <w:rPr>
          <w:rFonts w:hint="eastAsia"/>
        </w:rPr>
        <w:t>本接口以第三方交易软件（同花顺）插件的方式运行，因此同花</w:t>
      </w:r>
      <w:proofErr w:type="gramStart"/>
      <w:r>
        <w:rPr>
          <w:rFonts w:hint="eastAsia"/>
        </w:rPr>
        <w:t>顺支持</w:t>
      </w:r>
      <w:proofErr w:type="gramEnd"/>
      <w:r>
        <w:rPr>
          <w:rFonts w:hint="eastAsia"/>
        </w:rPr>
        <w:t>的券商都可以正常使用。</w:t>
      </w:r>
    </w:p>
    <w:p w:rsidR="00764374" w:rsidRDefault="00764374" w:rsidP="00764374">
      <w:pPr>
        <w:pStyle w:val="2"/>
      </w:pPr>
      <w:r>
        <w:rPr>
          <w:rFonts w:hint="eastAsia"/>
        </w:rPr>
        <w:t>支持的券商列表</w:t>
      </w:r>
    </w:p>
    <w:p w:rsidR="00764374" w:rsidRPr="002E251A" w:rsidRDefault="00764374" w:rsidP="00764374">
      <w:pPr>
        <w:rPr>
          <w:rFonts w:ascii="仿宋" w:eastAsia="仿宋" w:hAnsi="仿宋"/>
          <w:color w:val="C00000"/>
        </w:rPr>
      </w:pPr>
      <w:r w:rsidRPr="002E251A">
        <w:rPr>
          <w:rFonts w:ascii="仿宋" w:eastAsia="仿宋" w:hAnsi="仿宋"/>
          <w:color w:val="C00000"/>
        </w:rPr>
        <w:t xml:space="preserve">A 爱建证券 </w:t>
      </w:r>
    </w:p>
    <w:p w:rsidR="00764374" w:rsidRPr="002E251A" w:rsidRDefault="00764374" w:rsidP="00764374">
      <w:pPr>
        <w:rPr>
          <w:rFonts w:ascii="仿宋" w:eastAsia="仿宋" w:hAnsi="仿宋"/>
          <w:color w:val="C00000"/>
        </w:rPr>
      </w:pPr>
      <w:r w:rsidRPr="002E251A">
        <w:rPr>
          <w:rFonts w:ascii="仿宋" w:eastAsia="仿宋" w:hAnsi="仿宋"/>
          <w:color w:val="C00000"/>
        </w:rPr>
        <w:t xml:space="preserve">C 财富证券 </w:t>
      </w:r>
      <w:proofErr w:type="gramStart"/>
      <w:r w:rsidRPr="002E251A">
        <w:rPr>
          <w:rFonts w:ascii="仿宋" w:eastAsia="仿宋" w:hAnsi="仿宋"/>
          <w:color w:val="C00000"/>
        </w:rPr>
        <w:t>财达证券 长城国瑞证券 川财</w:t>
      </w:r>
      <w:proofErr w:type="gramEnd"/>
      <w:r w:rsidRPr="002E251A">
        <w:rPr>
          <w:rFonts w:ascii="仿宋" w:eastAsia="仿宋" w:hAnsi="仿宋"/>
          <w:color w:val="C00000"/>
        </w:rPr>
        <w:t xml:space="preserve">证券 长江证券 长城证券 财通证券 </w:t>
      </w:r>
    </w:p>
    <w:p w:rsidR="00764374" w:rsidRPr="002E251A" w:rsidRDefault="00764374" w:rsidP="00764374">
      <w:pPr>
        <w:rPr>
          <w:rFonts w:ascii="仿宋" w:eastAsia="仿宋" w:hAnsi="仿宋"/>
          <w:color w:val="C00000"/>
        </w:rPr>
      </w:pPr>
      <w:r w:rsidRPr="002E251A">
        <w:rPr>
          <w:rFonts w:ascii="仿宋" w:eastAsia="仿宋" w:hAnsi="仿宋"/>
          <w:color w:val="C00000"/>
        </w:rPr>
        <w:t>D 东吴证券 东方证券 东兴证券 东北证券 东方财富证券 大同证券 德</w:t>
      </w:r>
      <w:proofErr w:type="gramStart"/>
      <w:r w:rsidRPr="002E251A">
        <w:rPr>
          <w:rFonts w:ascii="仿宋" w:eastAsia="仿宋" w:hAnsi="仿宋"/>
          <w:color w:val="C00000"/>
        </w:rPr>
        <w:t>邦</w:t>
      </w:r>
      <w:proofErr w:type="gramEnd"/>
      <w:r w:rsidRPr="002E251A">
        <w:rPr>
          <w:rFonts w:ascii="仿宋" w:eastAsia="仿宋" w:hAnsi="仿宋"/>
          <w:color w:val="C00000"/>
        </w:rPr>
        <w:t xml:space="preserve">证券 东海证券 东莞证券 </w:t>
      </w:r>
    </w:p>
    <w:p w:rsidR="00764374" w:rsidRPr="002E251A" w:rsidRDefault="00764374" w:rsidP="00764374">
      <w:pPr>
        <w:rPr>
          <w:rFonts w:ascii="仿宋" w:eastAsia="仿宋" w:hAnsi="仿宋"/>
          <w:color w:val="C00000"/>
        </w:rPr>
      </w:pPr>
      <w:r w:rsidRPr="002E251A">
        <w:rPr>
          <w:rFonts w:ascii="仿宋" w:eastAsia="仿宋" w:hAnsi="仿宋"/>
          <w:color w:val="C00000"/>
        </w:rPr>
        <w:t xml:space="preserve">F 方正证券 </w:t>
      </w:r>
    </w:p>
    <w:p w:rsidR="00764374" w:rsidRPr="002E251A" w:rsidRDefault="00764374" w:rsidP="00764374">
      <w:pPr>
        <w:rPr>
          <w:rFonts w:ascii="仿宋" w:eastAsia="仿宋" w:hAnsi="仿宋"/>
          <w:color w:val="C00000"/>
        </w:rPr>
      </w:pPr>
      <w:r w:rsidRPr="002E251A">
        <w:rPr>
          <w:rFonts w:ascii="仿宋" w:eastAsia="仿宋" w:hAnsi="仿宋"/>
          <w:color w:val="C00000"/>
        </w:rPr>
        <w:t xml:space="preserve">G 国都证券 广州证券 </w:t>
      </w:r>
      <w:proofErr w:type="gramStart"/>
      <w:r w:rsidRPr="002E251A">
        <w:rPr>
          <w:rFonts w:ascii="仿宋" w:eastAsia="仿宋" w:hAnsi="仿宋"/>
          <w:color w:val="C00000"/>
        </w:rPr>
        <w:t>国融证券</w:t>
      </w:r>
      <w:proofErr w:type="gramEnd"/>
      <w:r w:rsidRPr="002E251A">
        <w:rPr>
          <w:rFonts w:ascii="仿宋" w:eastAsia="仿宋" w:hAnsi="仿宋"/>
          <w:color w:val="C00000"/>
        </w:rPr>
        <w:t xml:space="preserve"> 国联证券 </w:t>
      </w:r>
      <w:proofErr w:type="gramStart"/>
      <w:r w:rsidRPr="002E251A">
        <w:rPr>
          <w:rFonts w:ascii="仿宋" w:eastAsia="仿宋" w:hAnsi="仿宋"/>
          <w:color w:val="C00000"/>
        </w:rPr>
        <w:t>国元证券</w:t>
      </w:r>
      <w:proofErr w:type="gramEnd"/>
      <w:r w:rsidRPr="002E251A">
        <w:rPr>
          <w:rFonts w:ascii="仿宋" w:eastAsia="仿宋" w:hAnsi="仿宋"/>
          <w:color w:val="C00000"/>
        </w:rPr>
        <w:t xml:space="preserve"> 国开证券 国泰君安 国金证券 国盛证券 </w:t>
      </w:r>
    </w:p>
    <w:p w:rsidR="00764374" w:rsidRPr="002E251A" w:rsidRDefault="00764374" w:rsidP="00764374">
      <w:pPr>
        <w:rPr>
          <w:rFonts w:ascii="仿宋" w:eastAsia="仿宋" w:hAnsi="仿宋"/>
          <w:color w:val="C00000"/>
        </w:rPr>
      </w:pPr>
      <w:r w:rsidRPr="002E251A">
        <w:rPr>
          <w:rFonts w:ascii="仿宋" w:eastAsia="仿宋" w:hAnsi="仿宋"/>
          <w:color w:val="C00000"/>
        </w:rPr>
        <w:t>H 华菁证券 华</w:t>
      </w:r>
      <w:proofErr w:type="gramStart"/>
      <w:r w:rsidRPr="002E251A">
        <w:rPr>
          <w:rFonts w:ascii="仿宋" w:eastAsia="仿宋" w:hAnsi="仿宋"/>
          <w:color w:val="C00000"/>
        </w:rPr>
        <w:t>福证券</w:t>
      </w:r>
      <w:proofErr w:type="gramEnd"/>
      <w:r w:rsidRPr="002E251A">
        <w:rPr>
          <w:rFonts w:ascii="仿宋" w:eastAsia="仿宋" w:hAnsi="仿宋"/>
          <w:color w:val="C00000"/>
        </w:rPr>
        <w:t xml:space="preserve"> 宏信证券 </w:t>
      </w:r>
      <w:proofErr w:type="gramStart"/>
      <w:r w:rsidRPr="002E251A">
        <w:rPr>
          <w:rFonts w:ascii="仿宋" w:eastAsia="仿宋" w:hAnsi="仿宋"/>
          <w:color w:val="C00000"/>
        </w:rPr>
        <w:t>华融证券</w:t>
      </w:r>
      <w:proofErr w:type="gramEnd"/>
      <w:r w:rsidRPr="002E251A">
        <w:rPr>
          <w:rFonts w:ascii="仿宋" w:eastAsia="仿宋" w:hAnsi="仿宋"/>
          <w:color w:val="C00000"/>
        </w:rPr>
        <w:t xml:space="preserve"> 华金证券 华创证券 华鑫证券 华</w:t>
      </w:r>
      <w:proofErr w:type="gramStart"/>
      <w:r w:rsidRPr="002E251A">
        <w:rPr>
          <w:rFonts w:ascii="仿宋" w:eastAsia="仿宋" w:hAnsi="仿宋"/>
          <w:color w:val="C00000"/>
        </w:rPr>
        <w:t>龙证券</w:t>
      </w:r>
      <w:proofErr w:type="gramEnd"/>
      <w:r w:rsidRPr="002E251A">
        <w:rPr>
          <w:rFonts w:ascii="仿宋" w:eastAsia="仿宋" w:hAnsi="仿宋"/>
          <w:color w:val="C00000"/>
        </w:rPr>
        <w:t xml:space="preserve"> 华林证券 恒泰证券 </w:t>
      </w:r>
    </w:p>
    <w:p w:rsidR="00764374" w:rsidRPr="002E251A" w:rsidRDefault="00764374" w:rsidP="00764374">
      <w:pPr>
        <w:rPr>
          <w:rFonts w:ascii="仿宋" w:eastAsia="仿宋" w:hAnsi="仿宋"/>
          <w:color w:val="C00000"/>
        </w:rPr>
      </w:pPr>
      <w:r w:rsidRPr="002E251A">
        <w:rPr>
          <w:rFonts w:ascii="仿宋" w:eastAsia="仿宋" w:hAnsi="仿宋"/>
          <w:color w:val="C00000"/>
        </w:rPr>
        <w:t xml:space="preserve">J 江海证券 金元证券 </w:t>
      </w:r>
    </w:p>
    <w:p w:rsidR="00764374" w:rsidRPr="002E251A" w:rsidRDefault="00764374" w:rsidP="00764374">
      <w:pPr>
        <w:rPr>
          <w:rFonts w:ascii="仿宋" w:eastAsia="仿宋" w:hAnsi="仿宋"/>
          <w:color w:val="C00000"/>
        </w:rPr>
      </w:pPr>
      <w:r w:rsidRPr="002E251A">
        <w:rPr>
          <w:rFonts w:ascii="仿宋" w:eastAsia="仿宋" w:hAnsi="仿宋"/>
          <w:color w:val="C00000"/>
        </w:rPr>
        <w:t xml:space="preserve">K 开源证券 </w:t>
      </w:r>
    </w:p>
    <w:p w:rsidR="00764374" w:rsidRPr="002E251A" w:rsidRDefault="00764374" w:rsidP="00764374">
      <w:pPr>
        <w:rPr>
          <w:rFonts w:ascii="仿宋" w:eastAsia="仿宋" w:hAnsi="仿宋"/>
          <w:color w:val="C00000"/>
        </w:rPr>
      </w:pPr>
      <w:r w:rsidRPr="002E251A">
        <w:rPr>
          <w:rFonts w:ascii="仿宋" w:eastAsia="仿宋" w:hAnsi="仿宋"/>
          <w:color w:val="C00000"/>
        </w:rPr>
        <w:t>L 联</w:t>
      </w:r>
      <w:proofErr w:type="gramStart"/>
      <w:r w:rsidRPr="002E251A">
        <w:rPr>
          <w:rFonts w:ascii="仿宋" w:eastAsia="仿宋" w:hAnsi="仿宋"/>
          <w:color w:val="C00000"/>
        </w:rPr>
        <w:t>讯证券</w:t>
      </w:r>
      <w:proofErr w:type="gramEnd"/>
      <w:r w:rsidRPr="002E251A">
        <w:rPr>
          <w:rFonts w:ascii="仿宋" w:eastAsia="仿宋" w:hAnsi="仿宋"/>
          <w:color w:val="C00000"/>
        </w:rPr>
        <w:t xml:space="preserve"> 联储证券 </w:t>
      </w:r>
    </w:p>
    <w:p w:rsidR="00764374" w:rsidRPr="002E251A" w:rsidRDefault="00764374" w:rsidP="00764374">
      <w:pPr>
        <w:rPr>
          <w:rFonts w:ascii="仿宋" w:eastAsia="仿宋" w:hAnsi="仿宋"/>
          <w:color w:val="C00000"/>
        </w:rPr>
      </w:pPr>
      <w:r w:rsidRPr="002E251A">
        <w:rPr>
          <w:rFonts w:ascii="仿宋" w:eastAsia="仿宋" w:hAnsi="仿宋"/>
          <w:color w:val="C00000"/>
        </w:rPr>
        <w:t xml:space="preserve">M </w:t>
      </w:r>
      <w:proofErr w:type="gramStart"/>
      <w:r w:rsidRPr="002E251A">
        <w:rPr>
          <w:rFonts w:ascii="仿宋" w:eastAsia="仿宋" w:hAnsi="仿宋"/>
          <w:color w:val="C00000"/>
        </w:rPr>
        <w:t>族证券</w:t>
      </w:r>
      <w:proofErr w:type="gramEnd"/>
      <w:r w:rsidRPr="002E251A">
        <w:rPr>
          <w:rFonts w:ascii="仿宋" w:eastAsia="仿宋" w:hAnsi="仿宋"/>
          <w:color w:val="C00000"/>
        </w:rPr>
        <w:t xml:space="preserve"> 模拟炒股 民生证券 </w:t>
      </w:r>
    </w:p>
    <w:p w:rsidR="00764374" w:rsidRPr="002E251A" w:rsidRDefault="00764374" w:rsidP="00764374">
      <w:pPr>
        <w:rPr>
          <w:rFonts w:ascii="仿宋" w:eastAsia="仿宋" w:hAnsi="仿宋"/>
          <w:color w:val="C00000"/>
        </w:rPr>
      </w:pPr>
      <w:r w:rsidRPr="002E251A">
        <w:rPr>
          <w:rFonts w:ascii="仿宋" w:eastAsia="仿宋" w:hAnsi="仿宋"/>
          <w:color w:val="C00000"/>
        </w:rPr>
        <w:t xml:space="preserve">P 平安证券 </w:t>
      </w:r>
    </w:p>
    <w:p w:rsidR="00764374" w:rsidRPr="002E251A" w:rsidRDefault="00764374" w:rsidP="00764374">
      <w:pPr>
        <w:rPr>
          <w:rFonts w:ascii="仿宋" w:eastAsia="仿宋" w:hAnsi="仿宋"/>
          <w:color w:val="C00000"/>
        </w:rPr>
      </w:pPr>
      <w:r w:rsidRPr="002E251A">
        <w:rPr>
          <w:rFonts w:ascii="仿宋" w:eastAsia="仿宋" w:hAnsi="仿宋"/>
          <w:color w:val="C00000"/>
        </w:rPr>
        <w:t xml:space="preserve">S 申港证券 </w:t>
      </w:r>
      <w:proofErr w:type="gramStart"/>
      <w:r w:rsidRPr="002E251A">
        <w:rPr>
          <w:rFonts w:ascii="仿宋" w:eastAsia="仿宋" w:hAnsi="仿宋"/>
          <w:color w:val="C00000"/>
        </w:rPr>
        <w:t>申万宏</w:t>
      </w:r>
      <w:proofErr w:type="gramEnd"/>
      <w:r w:rsidRPr="002E251A">
        <w:rPr>
          <w:rFonts w:ascii="仿宋" w:eastAsia="仿宋" w:hAnsi="仿宋"/>
          <w:color w:val="C00000"/>
        </w:rPr>
        <w:t xml:space="preserve">源(原申万) 首创证券 </w:t>
      </w:r>
      <w:proofErr w:type="gramStart"/>
      <w:r w:rsidRPr="002E251A">
        <w:rPr>
          <w:rFonts w:ascii="仿宋" w:eastAsia="仿宋" w:hAnsi="仿宋"/>
          <w:color w:val="C00000"/>
        </w:rPr>
        <w:t>申万宏</w:t>
      </w:r>
      <w:proofErr w:type="gramEnd"/>
      <w:r w:rsidRPr="002E251A">
        <w:rPr>
          <w:rFonts w:ascii="仿宋" w:eastAsia="仿宋" w:hAnsi="仿宋"/>
          <w:color w:val="C00000"/>
        </w:rPr>
        <w:t xml:space="preserve">源(原宏源) 世纪证券 山西证券 上海证券 </w:t>
      </w:r>
    </w:p>
    <w:p w:rsidR="00764374" w:rsidRPr="002E251A" w:rsidRDefault="00764374" w:rsidP="00764374">
      <w:pPr>
        <w:rPr>
          <w:rFonts w:ascii="仿宋" w:eastAsia="仿宋" w:hAnsi="仿宋"/>
          <w:color w:val="C00000"/>
        </w:rPr>
      </w:pPr>
      <w:r w:rsidRPr="002E251A">
        <w:rPr>
          <w:rFonts w:ascii="仿宋" w:eastAsia="仿宋" w:hAnsi="仿宋"/>
          <w:color w:val="C00000"/>
        </w:rPr>
        <w:t xml:space="preserve">T 天风证券 太平洋证券 </w:t>
      </w:r>
    </w:p>
    <w:p w:rsidR="00764374" w:rsidRPr="002E251A" w:rsidRDefault="00764374" w:rsidP="00764374">
      <w:pPr>
        <w:rPr>
          <w:rFonts w:ascii="仿宋" w:eastAsia="仿宋" w:hAnsi="仿宋"/>
          <w:color w:val="C00000"/>
        </w:rPr>
      </w:pPr>
      <w:r w:rsidRPr="002E251A">
        <w:rPr>
          <w:rFonts w:ascii="仿宋" w:eastAsia="仿宋" w:hAnsi="仿宋"/>
          <w:color w:val="C00000"/>
        </w:rPr>
        <w:t xml:space="preserve">W </w:t>
      </w:r>
      <w:proofErr w:type="gramStart"/>
      <w:r w:rsidRPr="002E251A">
        <w:rPr>
          <w:rFonts w:ascii="仿宋" w:eastAsia="仿宋" w:hAnsi="仿宋"/>
          <w:color w:val="C00000"/>
        </w:rPr>
        <w:t>网信证券</w:t>
      </w:r>
      <w:proofErr w:type="gramEnd"/>
      <w:r w:rsidRPr="002E251A">
        <w:rPr>
          <w:rFonts w:ascii="仿宋" w:eastAsia="仿宋" w:hAnsi="仿宋"/>
          <w:color w:val="C00000"/>
        </w:rPr>
        <w:t xml:space="preserve"> </w:t>
      </w:r>
      <w:proofErr w:type="gramStart"/>
      <w:r w:rsidRPr="002E251A">
        <w:rPr>
          <w:rFonts w:ascii="仿宋" w:eastAsia="仿宋" w:hAnsi="仿宋"/>
          <w:color w:val="C00000"/>
        </w:rPr>
        <w:t>万联证券</w:t>
      </w:r>
      <w:proofErr w:type="gramEnd"/>
      <w:r w:rsidRPr="002E251A">
        <w:rPr>
          <w:rFonts w:ascii="仿宋" w:eastAsia="仿宋" w:hAnsi="仿宋"/>
          <w:color w:val="C00000"/>
        </w:rPr>
        <w:t xml:space="preserve"> 五</w:t>
      </w:r>
      <w:proofErr w:type="gramStart"/>
      <w:r w:rsidRPr="002E251A">
        <w:rPr>
          <w:rFonts w:ascii="仿宋" w:eastAsia="仿宋" w:hAnsi="仿宋"/>
          <w:color w:val="C00000"/>
        </w:rPr>
        <w:t>矿证券</w:t>
      </w:r>
      <w:proofErr w:type="gramEnd"/>
      <w:r w:rsidRPr="002E251A">
        <w:rPr>
          <w:rFonts w:ascii="仿宋" w:eastAsia="仿宋" w:hAnsi="仿宋"/>
          <w:color w:val="C00000"/>
        </w:rPr>
        <w:t xml:space="preserve"> 万和证券 </w:t>
      </w:r>
    </w:p>
    <w:p w:rsidR="00764374" w:rsidRPr="002E251A" w:rsidRDefault="00764374" w:rsidP="00764374">
      <w:pPr>
        <w:rPr>
          <w:rFonts w:ascii="仿宋" w:eastAsia="仿宋" w:hAnsi="仿宋"/>
          <w:color w:val="C00000"/>
        </w:rPr>
      </w:pPr>
      <w:r w:rsidRPr="002E251A">
        <w:rPr>
          <w:rFonts w:ascii="仿宋" w:eastAsia="仿宋" w:hAnsi="仿宋"/>
          <w:color w:val="C00000"/>
        </w:rPr>
        <w:t>X 信</w:t>
      </w:r>
      <w:proofErr w:type="gramStart"/>
      <w:r w:rsidRPr="002E251A">
        <w:rPr>
          <w:rFonts w:ascii="仿宋" w:eastAsia="仿宋" w:hAnsi="仿宋"/>
          <w:color w:val="C00000"/>
        </w:rPr>
        <w:t>达证券</w:t>
      </w:r>
      <w:proofErr w:type="gramEnd"/>
      <w:r w:rsidRPr="002E251A">
        <w:rPr>
          <w:rFonts w:ascii="仿宋" w:eastAsia="仿宋" w:hAnsi="仿宋"/>
          <w:color w:val="C00000"/>
        </w:rPr>
        <w:t xml:space="preserve"> 西南证券 兴业证券 湘财证券 </w:t>
      </w:r>
    </w:p>
    <w:p w:rsidR="00764374" w:rsidRPr="002E251A" w:rsidRDefault="00764374" w:rsidP="00764374">
      <w:pPr>
        <w:rPr>
          <w:rFonts w:ascii="仿宋" w:eastAsia="仿宋" w:hAnsi="仿宋"/>
          <w:color w:val="C00000"/>
        </w:rPr>
      </w:pPr>
      <w:r w:rsidRPr="002E251A">
        <w:rPr>
          <w:rFonts w:ascii="仿宋" w:eastAsia="仿宋" w:hAnsi="仿宋"/>
          <w:color w:val="C00000"/>
        </w:rPr>
        <w:t xml:space="preserve">Y 银河证券 银泰证券 </w:t>
      </w:r>
    </w:p>
    <w:p w:rsidR="00764374" w:rsidRPr="002E251A" w:rsidRDefault="00764374" w:rsidP="00764374">
      <w:pPr>
        <w:rPr>
          <w:rFonts w:ascii="仿宋" w:eastAsia="仿宋" w:hAnsi="仿宋"/>
          <w:color w:val="C00000"/>
        </w:rPr>
      </w:pPr>
      <w:r w:rsidRPr="002E251A">
        <w:rPr>
          <w:rFonts w:ascii="仿宋" w:eastAsia="仿宋" w:hAnsi="仿宋"/>
          <w:color w:val="C00000"/>
        </w:rPr>
        <w:t>Z 中泰证券 中投证券 中</w:t>
      </w:r>
      <w:proofErr w:type="gramStart"/>
      <w:r w:rsidRPr="002E251A">
        <w:rPr>
          <w:rFonts w:ascii="仿宋" w:eastAsia="仿宋" w:hAnsi="仿宋"/>
          <w:color w:val="C00000"/>
        </w:rPr>
        <w:t>天证券</w:t>
      </w:r>
      <w:proofErr w:type="gramEnd"/>
      <w:r w:rsidRPr="002E251A">
        <w:rPr>
          <w:rFonts w:ascii="仿宋" w:eastAsia="仿宋" w:hAnsi="仿宋"/>
          <w:color w:val="C00000"/>
        </w:rPr>
        <w:t xml:space="preserve"> 中山证券 中银国际 中信浙江 中信证券 中金证券 中</w:t>
      </w:r>
      <w:proofErr w:type="gramStart"/>
      <w:r w:rsidRPr="002E251A">
        <w:rPr>
          <w:rFonts w:ascii="仿宋" w:eastAsia="仿宋" w:hAnsi="仿宋"/>
          <w:color w:val="C00000"/>
        </w:rPr>
        <w:t>邮证券</w:t>
      </w:r>
      <w:proofErr w:type="gramEnd"/>
      <w:r w:rsidRPr="002E251A">
        <w:rPr>
          <w:rFonts w:ascii="仿宋" w:eastAsia="仿宋" w:hAnsi="仿宋"/>
          <w:color w:val="C00000"/>
        </w:rPr>
        <w:t xml:space="preserve"> 中原证券 </w:t>
      </w:r>
      <w:proofErr w:type="gramStart"/>
      <w:r w:rsidRPr="002E251A">
        <w:rPr>
          <w:rFonts w:ascii="仿宋" w:eastAsia="仿宋" w:hAnsi="仿宋"/>
          <w:color w:val="C00000"/>
        </w:rPr>
        <w:t>浙商证券</w:t>
      </w:r>
      <w:proofErr w:type="gramEnd"/>
    </w:p>
    <w:p w:rsidR="00764374" w:rsidRDefault="00764374" w:rsidP="00764374"/>
    <w:p w:rsidR="00764374" w:rsidRDefault="00764374" w:rsidP="00764374">
      <w:pPr>
        <w:pStyle w:val="2"/>
      </w:pPr>
      <w:r>
        <w:rPr>
          <w:rFonts w:hint="eastAsia"/>
        </w:rPr>
        <w:t>安装和使用</w:t>
      </w:r>
    </w:p>
    <w:p w:rsidR="00764374" w:rsidRDefault="00764374" w:rsidP="00764374">
      <w:r>
        <w:t>1、</w:t>
      </w:r>
      <w:r w:rsidR="002005AD">
        <w:rPr>
          <w:rFonts w:hint="eastAsia"/>
        </w:rPr>
        <w:t>解压ths</w:t>
      </w:r>
      <w:r w:rsidR="002005AD">
        <w:t>trade.</w:t>
      </w:r>
      <w:proofErr w:type="gramStart"/>
      <w:r w:rsidR="002005AD">
        <w:t>zip</w:t>
      </w:r>
      <w:proofErr w:type="gramEnd"/>
    </w:p>
    <w:p w:rsidR="00764374" w:rsidRDefault="00764374" w:rsidP="00764374">
      <w:r>
        <w:t>2、打开order_engine.</w:t>
      </w:r>
      <w:proofErr w:type="gramStart"/>
      <w:r>
        <w:t>ini</w:t>
      </w:r>
      <w:proofErr w:type="gramEnd"/>
    </w:p>
    <w:p w:rsidR="00764374" w:rsidRDefault="00764374" w:rsidP="00764374">
      <w:r>
        <w:rPr>
          <w:rFonts w:hint="eastAsia"/>
        </w:rPr>
        <w:t>填上已经开通的</w:t>
      </w:r>
      <w:r>
        <w:t>token,格式为(XXXXX为资金账号):</w:t>
      </w:r>
    </w:p>
    <w:p w:rsidR="00764374" w:rsidRDefault="00764374" w:rsidP="00764374">
      <w:proofErr w:type="gramStart"/>
      <w:r>
        <w:t>token=</w:t>
      </w:r>
      <w:proofErr w:type="gramEnd"/>
      <w:r>
        <w:t>THS_XXXXX</w:t>
      </w:r>
    </w:p>
    <w:p w:rsidR="00764374" w:rsidRPr="002005AD" w:rsidRDefault="002005AD" w:rsidP="00764374">
      <w:pPr>
        <w:rPr>
          <w:color w:val="FF0000"/>
        </w:rPr>
      </w:pPr>
      <w:r w:rsidRPr="002005AD">
        <w:rPr>
          <w:rFonts w:hint="eastAsia"/>
          <w:color w:val="FF0000"/>
        </w:rPr>
        <w:t>注意：X</w:t>
      </w:r>
      <w:r w:rsidRPr="002005AD">
        <w:rPr>
          <w:color w:val="FF0000"/>
        </w:rPr>
        <w:t>XXXX</w:t>
      </w:r>
      <w:r w:rsidRPr="002005AD">
        <w:rPr>
          <w:rFonts w:hint="eastAsia"/>
          <w:color w:val="FF0000"/>
        </w:rPr>
        <w:t>可能是很长的试用账号，可以申请</w:t>
      </w:r>
    </w:p>
    <w:p w:rsidR="00764374" w:rsidRDefault="00764374" w:rsidP="00764374">
      <w:r>
        <w:rPr>
          <w:rFonts w:hint="eastAsia"/>
        </w:rPr>
        <w:t>如果有必要修改默认端口号</w:t>
      </w:r>
      <w:r>
        <w:t>,比如：</w:t>
      </w:r>
    </w:p>
    <w:p w:rsidR="00764374" w:rsidRDefault="00764374" w:rsidP="00764374">
      <w:proofErr w:type="spellStart"/>
      <w:r>
        <w:t>http_port</w:t>
      </w:r>
      <w:proofErr w:type="spellEnd"/>
      <w:r>
        <w:t>=12960</w:t>
      </w:r>
    </w:p>
    <w:p w:rsidR="00764374" w:rsidRDefault="00764374" w:rsidP="00764374"/>
    <w:p w:rsidR="00764374" w:rsidRDefault="00764374" w:rsidP="00764374">
      <w:r>
        <w:t>3、从ThsEngine.exe启动</w:t>
      </w:r>
    </w:p>
    <w:p w:rsidR="00764374" w:rsidRDefault="00764374" w:rsidP="00764374">
      <w:r>
        <w:lastRenderedPageBreak/>
        <w:t>4、添加已经开通的券商和资金账号，并且登录，选择记住并且自动登录</w:t>
      </w:r>
    </w:p>
    <w:p w:rsidR="00764374" w:rsidRDefault="00764374" w:rsidP="00764374">
      <w:r>
        <w:t>5、启动后会自动弹出一个小窗口，可以设置Rest服务端口号，也可以禁用服务，注意：</w:t>
      </w:r>
    </w:p>
    <w:p w:rsidR="00764374" w:rsidRDefault="00764374" w:rsidP="00764374">
      <w:r>
        <w:rPr>
          <w:rFonts w:hint="eastAsia"/>
        </w:rPr>
        <w:t>接口服务开启的时候，界面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可操作，操作界面需要禁用接口！</w:t>
      </w:r>
    </w:p>
    <w:p w:rsidR="00764374" w:rsidRDefault="00764374" w:rsidP="00764374"/>
    <w:p w:rsidR="00764374" w:rsidRDefault="00764374" w:rsidP="00764374">
      <w:pPr>
        <w:pStyle w:val="2"/>
      </w:pPr>
      <w:r>
        <w:rPr>
          <w:rFonts w:hint="eastAsia"/>
        </w:rPr>
        <w:t>交易接口</w:t>
      </w:r>
      <w:r>
        <w:t>API</w:t>
      </w:r>
    </w:p>
    <w:p w:rsidR="00764374" w:rsidRDefault="00764374" w:rsidP="00764374">
      <w:r>
        <w:rPr>
          <w:rFonts w:hint="eastAsia"/>
        </w:rPr>
        <w:t>本接口以</w:t>
      </w:r>
      <w:r>
        <w:t>Rest服务的方式调用，Rest地址为：</w:t>
      </w:r>
    </w:p>
    <w:p w:rsidR="00764374" w:rsidRPr="00764374" w:rsidRDefault="00EB2A27" w:rsidP="00764374">
      <w:pPr>
        <w:rPr>
          <w:shd w:val="clear" w:color="auto" w:fill="FFD966" w:themeFill="accent4" w:themeFillTint="99"/>
        </w:rPr>
      </w:pPr>
      <w:hyperlink r:id="rId4" w:history="1">
        <w:r w:rsidR="00764374" w:rsidRPr="00764374">
          <w:rPr>
            <w:rStyle w:val="a3"/>
            <w:shd w:val="clear" w:color="auto" w:fill="FFD966" w:themeFill="accent4" w:themeFillTint="99"/>
          </w:rPr>
          <w:t>http://localhost:12960</w:t>
        </w:r>
      </w:hyperlink>
    </w:p>
    <w:p w:rsidR="00764374" w:rsidRDefault="00764374" w:rsidP="00764374">
      <w:r>
        <w:t>端口修改成你自己设定的；</w:t>
      </w:r>
    </w:p>
    <w:p w:rsidR="00764374" w:rsidRDefault="00764374" w:rsidP="00764374"/>
    <w:p w:rsidR="00764374" w:rsidRDefault="00764374" w:rsidP="00764374">
      <w:r>
        <w:rPr>
          <w:rFonts w:hint="eastAsia"/>
        </w:rPr>
        <w:t>返回为</w:t>
      </w:r>
      <w:proofErr w:type="spellStart"/>
      <w:r>
        <w:t>json</w:t>
      </w:r>
      <w:proofErr w:type="spellEnd"/>
      <w:r>
        <w:t>数据。</w:t>
      </w:r>
    </w:p>
    <w:p w:rsidR="00764374" w:rsidRDefault="00764374" w:rsidP="00764374">
      <w:r>
        <w:rPr>
          <w:rFonts w:hint="eastAsia"/>
        </w:rPr>
        <w:t>统一的错误格式：</w:t>
      </w:r>
    </w:p>
    <w:p w:rsidR="00764374" w:rsidRDefault="00764374" w:rsidP="00764374"/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>{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"</w:t>
      </w:r>
      <w:proofErr w:type="spellStart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msg</w:t>
      </w:r>
      <w:proofErr w:type="spellEnd"/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 "sample message",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"</w:t>
      </w:r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status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 "ERROR"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>}</w:t>
      </w:r>
    </w:p>
    <w:p w:rsidR="00764374" w:rsidRDefault="00764374" w:rsidP="00764374">
      <w:r>
        <w:t>status为ERROR</w:t>
      </w:r>
    </w:p>
    <w:p w:rsidR="00764374" w:rsidRDefault="00764374" w:rsidP="00764374">
      <w:pPr>
        <w:pStyle w:val="4"/>
      </w:pPr>
      <w:r>
        <w:rPr>
          <w:rFonts w:hint="eastAsia"/>
        </w:rPr>
        <w:t>委托下单</w:t>
      </w:r>
    </w:p>
    <w:p w:rsidR="00764374" w:rsidRPr="00764374" w:rsidRDefault="00764374" w:rsidP="00764374">
      <w:pPr>
        <w:rPr>
          <w:rStyle w:val="a3"/>
          <w:shd w:val="clear" w:color="auto" w:fill="FFD966" w:themeFill="accent4" w:themeFillTint="99"/>
        </w:rPr>
      </w:pPr>
      <w:r w:rsidRPr="00764374">
        <w:rPr>
          <w:rStyle w:val="a3"/>
          <w:shd w:val="clear" w:color="auto" w:fill="FFD966" w:themeFill="accent4" w:themeFillTint="99"/>
        </w:rPr>
        <w:t>/</w:t>
      </w:r>
      <w:proofErr w:type="spellStart"/>
      <w:r w:rsidRPr="00764374">
        <w:rPr>
          <w:rStyle w:val="a3"/>
          <w:shd w:val="clear" w:color="auto" w:fill="FFD966" w:themeFill="accent4" w:themeFillTint="99"/>
        </w:rPr>
        <w:t>placeorder</w:t>
      </w:r>
      <w:proofErr w:type="gramStart"/>
      <w:r w:rsidRPr="00764374">
        <w:rPr>
          <w:rStyle w:val="a3"/>
          <w:shd w:val="clear" w:color="auto" w:fill="FFD966" w:themeFill="accent4" w:themeFillTint="99"/>
        </w:rPr>
        <w:t>?symbol</w:t>
      </w:r>
      <w:proofErr w:type="spellEnd"/>
      <w:proofErr w:type="gramEnd"/>
      <w:r w:rsidRPr="00764374">
        <w:rPr>
          <w:rStyle w:val="a3"/>
          <w:shd w:val="clear" w:color="auto" w:fill="FFD966" w:themeFill="accent4" w:themeFillTint="99"/>
        </w:rPr>
        <w:t>=SZ002018&amp;price=1.00&amp;volume=100&amp;type=B</w:t>
      </w:r>
    </w:p>
    <w:p w:rsidR="00764374" w:rsidRDefault="00764374" w:rsidP="00764374">
      <w:r>
        <w:t>symbol:证券代码，前缀 SH-上海，SZ-深圳</w:t>
      </w:r>
    </w:p>
    <w:p w:rsidR="00764374" w:rsidRDefault="00764374" w:rsidP="00764374">
      <w:r>
        <w:t>price: 委托价格</w:t>
      </w:r>
    </w:p>
    <w:p w:rsidR="00764374" w:rsidRDefault="00764374" w:rsidP="00764374">
      <w:r>
        <w:t>volume:委托数量，单位股</w:t>
      </w:r>
    </w:p>
    <w:p w:rsidR="00764374" w:rsidRDefault="00764374" w:rsidP="00764374">
      <w:r>
        <w:t>type：委托方式，B-买，S-卖</w:t>
      </w:r>
    </w:p>
    <w:p w:rsidR="00764374" w:rsidRDefault="00764374" w:rsidP="00764374">
      <w:r>
        <w:rPr>
          <w:rFonts w:hint="eastAsia"/>
        </w:rPr>
        <w:t>返回值为</w:t>
      </w:r>
      <w:proofErr w:type="spellStart"/>
      <w:r>
        <w:t>Json</w:t>
      </w:r>
      <w:proofErr w:type="spellEnd"/>
      <w:r>
        <w:t>格式</w:t>
      </w:r>
    </w:p>
    <w:p w:rsidR="00764374" w:rsidRDefault="00764374" w:rsidP="00764374"/>
    <w:p w:rsidR="00764374" w:rsidRDefault="00764374" w:rsidP="00764374">
      <w:r>
        <w:rPr>
          <w:rFonts w:hint="eastAsia"/>
        </w:rPr>
        <w:t>成功的格式：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>{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order_id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xxxx</w:t>
      </w:r>
      <w:proofErr w:type="spell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"</w:t>
      </w:r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status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 "OK"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>}</w:t>
      </w:r>
    </w:p>
    <w:p w:rsidR="00764374" w:rsidRDefault="00764374" w:rsidP="00764374">
      <w:proofErr w:type="spellStart"/>
      <w:r>
        <w:t>order_id</w:t>
      </w:r>
      <w:proofErr w:type="spellEnd"/>
      <w:r>
        <w:t>:合同编号</w:t>
      </w:r>
    </w:p>
    <w:p w:rsidR="00764374" w:rsidRDefault="00764374" w:rsidP="00764374">
      <w:pPr>
        <w:pStyle w:val="4"/>
      </w:pPr>
      <w:r>
        <w:rPr>
          <w:rFonts w:hint="eastAsia"/>
        </w:rPr>
        <w:t>撤单</w:t>
      </w:r>
    </w:p>
    <w:p w:rsidR="00764374" w:rsidRPr="00764374" w:rsidRDefault="00764374" w:rsidP="00764374">
      <w:pPr>
        <w:rPr>
          <w:rStyle w:val="a3"/>
          <w:shd w:val="clear" w:color="auto" w:fill="FFD966" w:themeFill="accent4" w:themeFillTint="99"/>
        </w:rPr>
      </w:pPr>
      <w:r w:rsidRPr="00764374">
        <w:rPr>
          <w:rStyle w:val="a3"/>
          <w:shd w:val="clear" w:color="auto" w:fill="FFD966" w:themeFill="accent4" w:themeFillTint="99"/>
        </w:rPr>
        <w:t>/</w:t>
      </w:r>
      <w:proofErr w:type="spellStart"/>
      <w:r w:rsidRPr="00764374">
        <w:rPr>
          <w:rStyle w:val="a3"/>
          <w:shd w:val="clear" w:color="auto" w:fill="FFD966" w:themeFill="accent4" w:themeFillTint="99"/>
        </w:rPr>
        <w:t>cancelorder</w:t>
      </w:r>
      <w:proofErr w:type="gramStart"/>
      <w:r w:rsidRPr="00764374">
        <w:rPr>
          <w:rStyle w:val="a3"/>
          <w:shd w:val="clear" w:color="auto" w:fill="FFD966" w:themeFill="accent4" w:themeFillTint="99"/>
        </w:rPr>
        <w:t>?orderid</w:t>
      </w:r>
      <w:proofErr w:type="spellEnd"/>
      <w:proofErr w:type="gramEnd"/>
      <w:r w:rsidRPr="00764374">
        <w:rPr>
          <w:rStyle w:val="a3"/>
          <w:shd w:val="clear" w:color="auto" w:fill="FFD966" w:themeFill="accent4" w:themeFillTint="99"/>
        </w:rPr>
        <w:t>=xxx</w:t>
      </w:r>
    </w:p>
    <w:p w:rsidR="00764374" w:rsidRDefault="00764374" w:rsidP="00764374">
      <w:r>
        <w:rPr>
          <w:rFonts w:hint="eastAsia"/>
        </w:rPr>
        <w:t>返回值为</w:t>
      </w:r>
      <w:proofErr w:type="spellStart"/>
      <w:r>
        <w:t>Json</w:t>
      </w:r>
      <w:proofErr w:type="spellEnd"/>
      <w:r>
        <w:t>格式</w:t>
      </w:r>
    </w:p>
    <w:p w:rsidR="00764374" w:rsidRDefault="00764374" w:rsidP="00764374"/>
    <w:p w:rsidR="00764374" w:rsidRDefault="00764374" w:rsidP="00764374">
      <w:r>
        <w:rPr>
          <w:rFonts w:hint="eastAsia"/>
        </w:rPr>
        <w:t>成功的格式：</w:t>
      </w:r>
    </w:p>
    <w:p w:rsidR="00764374" w:rsidRDefault="00764374" w:rsidP="00764374"/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>{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"</w:t>
      </w:r>
      <w:proofErr w:type="spellStart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msg</w:t>
      </w:r>
      <w:proofErr w:type="spellEnd"/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order_id</w:t>
      </w:r>
      <w:proofErr w:type="spell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"</w:t>
      </w:r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status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 "OK"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>}</w:t>
      </w:r>
    </w:p>
    <w:p w:rsidR="00764374" w:rsidRDefault="00764374" w:rsidP="00764374"/>
    <w:p w:rsidR="00764374" w:rsidRDefault="00764374" w:rsidP="00764374">
      <w:pPr>
        <w:pStyle w:val="4"/>
      </w:pPr>
      <w:r>
        <w:rPr>
          <w:rFonts w:hint="eastAsia"/>
        </w:rPr>
        <w:t>查询委托（从服务器）</w:t>
      </w:r>
    </w:p>
    <w:p w:rsidR="00764374" w:rsidRPr="00764374" w:rsidRDefault="00764374" w:rsidP="00764374">
      <w:pPr>
        <w:rPr>
          <w:rStyle w:val="a3"/>
          <w:shd w:val="clear" w:color="auto" w:fill="FFD966" w:themeFill="accent4" w:themeFillTint="99"/>
        </w:rPr>
      </w:pPr>
      <w:r w:rsidRPr="00764374">
        <w:rPr>
          <w:rStyle w:val="a3"/>
          <w:shd w:val="clear" w:color="auto" w:fill="FFD966" w:themeFill="accent4" w:themeFillTint="99"/>
        </w:rPr>
        <w:t>/orders</w:t>
      </w:r>
    </w:p>
    <w:p w:rsidR="00764374" w:rsidRDefault="00764374" w:rsidP="00764374">
      <w:r>
        <w:rPr>
          <w:rFonts w:hint="eastAsia"/>
        </w:rPr>
        <w:t>成功的格式：</w:t>
      </w:r>
    </w:p>
    <w:p w:rsidR="00764374" w:rsidRDefault="00764374" w:rsidP="00764374"/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>{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"</w:t>
      </w:r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data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 [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{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datetime</w:t>
      </w:r>
      <w:proofErr w:type="spell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" : "2018110523:08:52",       // 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委托时间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dealt_amount</w:t>
      </w:r>
      <w:proofErr w:type="spell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" : 0.0,                  // 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成交量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dealt_price</w:t>
      </w:r>
      <w:proofErr w:type="spell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" : 0.0,                   // 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成交价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order_id</w:t>
      </w:r>
      <w:proofErr w:type="spell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" : "207",                    // 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委托编号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order_price</w:t>
      </w:r>
      <w:proofErr w:type="spell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" : 2.6000000000000001,    // 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委托价格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order_state</w:t>
      </w:r>
      <w:proofErr w:type="spell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 "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未报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",                // 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状态：未报，已报，已成，已撤。。。等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order_type</w:t>
      </w:r>
      <w:proofErr w:type="spell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 "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证券买入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",              // 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委托类型，买入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/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卖出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order_volume</w:t>
      </w:r>
      <w:proofErr w:type="spell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" : 100,                  // 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委托数量，单位（股）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stock_account</w:t>
      </w:r>
      <w:proofErr w:type="spell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" : "A587641175",        // 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股东账号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stock_code</w:t>
      </w:r>
      <w:proofErr w:type="spell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" : "510050",               // 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证券代码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stock_name</w:t>
      </w:r>
      <w:proofErr w:type="spell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" : "50ETF",                // 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证券名称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stock_type</w:t>
      </w:r>
      <w:proofErr w:type="spell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 "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上海Ａ股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"               // 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证券类型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}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],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"</w:t>
      </w:r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status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 "OK"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>}</w:t>
      </w:r>
    </w:p>
    <w:p w:rsidR="00764374" w:rsidRDefault="00764374" w:rsidP="00764374"/>
    <w:p w:rsidR="00764374" w:rsidRDefault="00764374" w:rsidP="00764374">
      <w:pPr>
        <w:pStyle w:val="4"/>
      </w:pPr>
      <w:r>
        <w:rPr>
          <w:rFonts w:hint="eastAsia"/>
        </w:rPr>
        <w:t>查询委托（从本地缓存）</w:t>
      </w:r>
    </w:p>
    <w:p w:rsidR="00764374" w:rsidRPr="00764374" w:rsidRDefault="00764374" w:rsidP="00764374">
      <w:pPr>
        <w:rPr>
          <w:rStyle w:val="a3"/>
          <w:shd w:val="clear" w:color="auto" w:fill="FFD966" w:themeFill="accent4" w:themeFillTint="99"/>
        </w:rPr>
      </w:pPr>
      <w:r w:rsidRPr="00764374">
        <w:rPr>
          <w:rStyle w:val="a3"/>
          <w:shd w:val="clear" w:color="auto" w:fill="FFD966" w:themeFill="accent4" w:themeFillTint="99"/>
        </w:rPr>
        <w:t>/</w:t>
      </w:r>
      <w:proofErr w:type="spellStart"/>
      <w:r w:rsidRPr="00764374">
        <w:rPr>
          <w:rStyle w:val="a3"/>
          <w:shd w:val="clear" w:color="auto" w:fill="FFD966" w:themeFill="accent4" w:themeFillTint="99"/>
        </w:rPr>
        <w:t>orderlist</w:t>
      </w:r>
      <w:proofErr w:type="spellEnd"/>
    </w:p>
    <w:p w:rsidR="00764374" w:rsidRDefault="00764374" w:rsidP="00764374">
      <w:r>
        <w:rPr>
          <w:rFonts w:hint="eastAsia"/>
        </w:rPr>
        <w:t>成功的格式，同</w:t>
      </w:r>
      <w:r>
        <w:t>/orders</w:t>
      </w:r>
    </w:p>
    <w:p w:rsidR="00764374" w:rsidRDefault="00764374" w:rsidP="00764374"/>
    <w:p w:rsidR="00764374" w:rsidRDefault="00764374" w:rsidP="00764374">
      <w:pPr>
        <w:pStyle w:val="4"/>
      </w:pPr>
      <w:r>
        <w:rPr>
          <w:rFonts w:hint="eastAsia"/>
        </w:rPr>
        <w:t>查询持仓</w:t>
      </w:r>
    </w:p>
    <w:p w:rsidR="00764374" w:rsidRPr="00764374" w:rsidRDefault="00764374" w:rsidP="00764374">
      <w:pPr>
        <w:rPr>
          <w:rStyle w:val="a3"/>
          <w:shd w:val="clear" w:color="auto" w:fill="FFD966" w:themeFill="accent4" w:themeFillTint="99"/>
        </w:rPr>
      </w:pPr>
      <w:r w:rsidRPr="00764374">
        <w:rPr>
          <w:rStyle w:val="a3"/>
          <w:shd w:val="clear" w:color="auto" w:fill="FFD966" w:themeFill="accent4" w:themeFillTint="99"/>
        </w:rPr>
        <w:t>/positions</w:t>
      </w:r>
    </w:p>
    <w:p w:rsidR="00764374" w:rsidRDefault="00764374" w:rsidP="00764374">
      <w:r>
        <w:rPr>
          <w:rFonts w:hint="eastAsia"/>
        </w:rPr>
        <w:lastRenderedPageBreak/>
        <w:t>成功的格式：</w:t>
      </w:r>
    </w:p>
    <w:p w:rsidR="00764374" w:rsidRDefault="00764374" w:rsidP="00764374"/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>{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"</w:t>
      </w:r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data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 [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{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cost_price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2.8279999999999998,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cost_value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257.82999999999998,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curr_profit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-23.399999999999999,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index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 0,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market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 "SH",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market_value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259.39999999999998,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profit_ratio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-8.2743990000000007,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stock_code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"510050",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stock_name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"50ETF",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stock_type</w:t>
      </w:r>
      <w:proofErr w:type="spell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 "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上海Ａ股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",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vol_actual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100,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vol_evenup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100,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vol_hold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100,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vol_remain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100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},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],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"</w:t>
      </w:r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status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 "OK"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>}</w:t>
      </w:r>
    </w:p>
    <w:p w:rsidR="00764374" w:rsidRDefault="00764374" w:rsidP="00764374">
      <w:pPr>
        <w:pStyle w:val="4"/>
      </w:pPr>
      <w:r>
        <w:rPr>
          <w:rFonts w:hint="eastAsia"/>
        </w:rPr>
        <w:t>查询资金账户</w:t>
      </w:r>
    </w:p>
    <w:p w:rsidR="00764374" w:rsidRPr="00764374" w:rsidRDefault="00764374" w:rsidP="00764374">
      <w:pPr>
        <w:rPr>
          <w:rStyle w:val="a3"/>
          <w:shd w:val="clear" w:color="auto" w:fill="FFD966" w:themeFill="accent4" w:themeFillTint="99"/>
        </w:rPr>
      </w:pPr>
      <w:r w:rsidRPr="00764374">
        <w:rPr>
          <w:rStyle w:val="a3"/>
          <w:shd w:val="clear" w:color="auto" w:fill="FFD966" w:themeFill="accent4" w:themeFillTint="99"/>
        </w:rPr>
        <w:t>/account</w:t>
      </w:r>
    </w:p>
    <w:p w:rsidR="002005AD" w:rsidRDefault="002005AD" w:rsidP="00764374">
      <w:r>
        <w:rPr>
          <w:rFonts w:hint="eastAsia"/>
        </w:rPr>
        <w:t>注意：根据 不同的券商需要接不同的参数s</w:t>
      </w:r>
      <w:r>
        <w:t>ubs,</w:t>
      </w:r>
      <w:r>
        <w:rPr>
          <w:rFonts w:hint="eastAsia"/>
        </w:rPr>
        <w:t>请根据券商详细咨询，如：</w:t>
      </w:r>
    </w:p>
    <w:p w:rsidR="002005AD" w:rsidRPr="002005AD" w:rsidRDefault="002005AD" w:rsidP="00764374">
      <w:pPr>
        <w:rPr>
          <w:color w:val="0563C1" w:themeColor="hyperlink"/>
          <w:u w:val="single"/>
          <w:shd w:val="clear" w:color="auto" w:fill="FFD966" w:themeFill="accent4" w:themeFillTint="99"/>
        </w:rPr>
      </w:pPr>
      <w:r w:rsidRPr="00764374">
        <w:rPr>
          <w:rStyle w:val="a3"/>
          <w:shd w:val="clear" w:color="auto" w:fill="FFD966" w:themeFill="accent4" w:themeFillTint="99"/>
        </w:rPr>
        <w:t>/</w:t>
      </w:r>
      <w:proofErr w:type="spellStart"/>
      <w:r w:rsidRPr="00764374">
        <w:rPr>
          <w:rStyle w:val="a3"/>
          <w:shd w:val="clear" w:color="auto" w:fill="FFD966" w:themeFill="accent4" w:themeFillTint="99"/>
        </w:rPr>
        <w:t>account</w:t>
      </w:r>
      <w:proofErr w:type="gramStart"/>
      <w:r>
        <w:rPr>
          <w:rStyle w:val="a3"/>
          <w:rFonts w:hint="eastAsia"/>
          <w:shd w:val="clear" w:color="auto" w:fill="FFD966" w:themeFill="accent4" w:themeFillTint="99"/>
        </w:rPr>
        <w:t>?</w:t>
      </w:r>
      <w:r>
        <w:rPr>
          <w:rStyle w:val="a3"/>
          <w:shd w:val="clear" w:color="auto" w:fill="FFD966" w:themeFill="accent4" w:themeFillTint="99"/>
        </w:rPr>
        <w:t>subs</w:t>
      </w:r>
      <w:proofErr w:type="spellEnd"/>
      <w:proofErr w:type="gramEnd"/>
      <w:r>
        <w:rPr>
          <w:rStyle w:val="a3"/>
          <w:shd w:val="clear" w:color="auto" w:fill="FFD966" w:themeFill="accent4" w:themeFillTint="99"/>
        </w:rPr>
        <w:t>=1537</w:t>
      </w:r>
    </w:p>
    <w:p w:rsidR="00764374" w:rsidRDefault="00764374" w:rsidP="00764374">
      <w:r>
        <w:rPr>
          <w:rFonts w:hint="eastAsia"/>
        </w:rPr>
        <w:t>成功的格式：</w:t>
      </w:r>
    </w:p>
    <w:p w:rsidR="00764374" w:rsidRDefault="00764374" w:rsidP="00764374"/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>{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"</w:t>
      </w:r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data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 {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asset_account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"5207707",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free_amount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"",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free_capital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"-526.90",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frozen_capital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"",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position_profit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"-24.50",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stock_cw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"0.00",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stock_market_value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"526.90",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today_profit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"------",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total_asset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"",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total_capital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""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},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lastRenderedPageBreak/>
        <w:t xml:space="preserve">   "</w:t>
      </w:r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status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 "OK"</w:t>
      </w:r>
    </w:p>
    <w:p w:rsidR="00670D27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>}</w:t>
      </w:r>
    </w:p>
    <w:p w:rsidR="004E63E9" w:rsidRDefault="004E63E9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</w:p>
    <w:p w:rsidR="004E63E9" w:rsidRDefault="004E63E9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</w:p>
    <w:p w:rsidR="004E63E9" w:rsidRDefault="004E63E9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>
        <w:rPr>
          <w:rFonts w:ascii="Consolas" w:hAnsi="Consolas" w:hint="eastAsia"/>
          <w:color w:val="C45911" w:themeColor="accent2" w:themeShade="BF"/>
          <w:sz w:val="18"/>
          <w:szCs w:val="18"/>
        </w:rPr>
        <w:t>R</w:t>
      </w:r>
      <w:r>
        <w:rPr>
          <w:rFonts w:ascii="Consolas" w:hAnsi="Consolas"/>
          <w:color w:val="C45911" w:themeColor="accent2" w:themeShade="BF"/>
          <w:sz w:val="18"/>
          <w:szCs w:val="18"/>
        </w:rPr>
        <w:t>emarks</w:t>
      </w:r>
    </w:p>
    <w:p w:rsidR="004E63E9" w:rsidRDefault="004E63E9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>
        <w:rPr>
          <w:rFonts w:ascii="Consolas" w:hAnsi="Consolas" w:hint="eastAsia"/>
          <w:color w:val="C45911" w:themeColor="accent2" w:themeShade="BF"/>
          <w:sz w:val="18"/>
          <w:szCs w:val="18"/>
        </w:rPr>
        <w:t>1</w:t>
      </w:r>
      <w:r>
        <w:rPr>
          <w:rFonts w:ascii="Consolas" w:hAnsi="Consolas" w:hint="eastAsia"/>
          <w:color w:val="C45911" w:themeColor="accent2" w:themeShade="BF"/>
          <w:sz w:val="18"/>
          <w:szCs w:val="18"/>
        </w:rPr>
        <w:t>、东海证券</w:t>
      </w:r>
    </w:p>
    <w:p w:rsidR="004E63E9" w:rsidRDefault="004E63E9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>
        <w:rPr>
          <w:rFonts w:ascii="Consolas" w:hAnsi="Consolas" w:hint="eastAsia"/>
          <w:color w:val="C45911" w:themeColor="accent2" w:themeShade="BF"/>
          <w:sz w:val="18"/>
          <w:szCs w:val="18"/>
        </w:rPr>
        <w:t>/</w:t>
      </w:r>
      <w:proofErr w:type="spellStart"/>
      <w:r>
        <w:rPr>
          <w:rFonts w:ascii="Consolas" w:hAnsi="Consolas"/>
          <w:color w:val="C45911" w:themeColor="accent2" w:themeShade="BF"/>
          <w:sz w:val="18"/>
          <w:szCs w:val="18"/>
        </w:rPr>
        <w:t>accounts</w:t>
      </w:r>
      <w:proofErr w:type="gramStart"/>
      <w:r>
        <w:rPr>
          <w:rFonts w:ascii="Consolas" w:hAnsi="Consolas"/>
          <w:color w:val="C45911" w:themeColor="accent2" w:themeShade="BF"/>
          <w:sz w:val="18"/>
          <w:szCs w:val="18"/>
        </w:rPr>
        <w:t>?subs</w:t>
      </w:r>
      <w:proofErr w:type="spellEnd"/>
      <w:proofErr w:type="gramEnd"/>
      <w:r>
        <w:rPr>
          <w:rFonts w:ascii="Consolas" w:hAnsi="Consolas"/>
          <w:color w:val="C45911" w:themeColor="accent2" w:themeShade="BF"/>
          <w:sz w:val="18"/>
          <w:szCs w:val="18"/>
        </w:rPr>
        <w:t>=5</w:t>
      </w:r>
      <w:r>
        <w:rPr>
          <w:rFonts w:ascii="Consolas" w:hAnsi="Consolas" w:hint="eastAsia"/>
          <w:color w:val="C45911" w:themeColor="accent2" w:themeShade="BF"/>
          <w:sz w:val="18"/>
          <w:szCs w:val="18"/>
        </w:rPr>
        <w:t>查一次，</w:t>
      </w:r>
      <w:r>
        <w:rPr>
          <w:rFonts w:ascii="Consolas" w:hAnsi="Consolas" w:hint="eastAsia"/>
          <w:color w:val="C45911" w:themeColor="accent2" w:themeShade="BF"/>
          <w:sz w:val="18"/>
          <w:szCs w:val="18"/>
        </w:rPr>
        <w:t>/</w:t>
      </w:r>
      <w:r>
        <w:rPr>
          <w:rFonts w:ascii="Consolas" w:hAnsi="Consolas"/>
          <w:color w:val="C45911" w:themeColor="accent2" w:themeShade="BF"/>
          <w:sz w:val="18"/>
          <w:szCs w:val="18"/>
        </w:rPr>
        <w:t>accounts</w:t>
      </w:r>
      <w:r>
        <w:rPr>
          <w:rFonts w:ascii="Consolas" w:hAnsi="Consolas" w:hint="eastAsia"/>
          <w:color w:val="C45911" w:themeColor="accent2" w:themeShade="BF"/>
          <w:sz w:val="18"/>
          <w:szCs w:val="18"/>
        </w:rPr>
        <w:t>再查一次，以后就可以查到资金了，单独一条指令不够</w:t>
      </w:r>
    </w:p>
    <w:p w:rsidR="004E63E9" w:rsidRDefault="004E63E9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>
        <w:rPr>
          <w:rFonts w:ascii="Consolas" w:hAnsi="Consolas" w:hint="eastAsia"/>
          <w:color w:val="C45911" w:themeColor="accent2" w:themeShade="BF"/>
          <w:sz w:val="18"/>
          <w:szCs w:val="18"/>
        </w:rPr>
        <w:t>/</w:t>
      </w:r>
      <w:proofErr w:type="spellStart"/>
      <w:r>
        <w:rPr>
          <w:rFonts w:ascii="Consolas" w:hAnsi="Consolas"/>
          <w:color w:val="C45911" w:themeColor="accent2" w:themeShade="BF"/>
          <w:sz w:val="18"/>
          <w:szCs w:val="18"/>
        </w:rPr>
        <w:t>placeorder</w:t>
      </w:r>
      <w:proofErr w:type="spellEnd"/>
      <w:r>
        <w:rPr>
          <w:rFonts w:ascii="Consolas" w:hAnsi="Consolas" w:hint="eastAsia"/>
          <w:color w:val="C45911" w:themeColor="accent2" w:themeShade="BF"/>
          <w:sz w:val="18"/>
          <w:szCs w:val="18"/>
        </w:rPr>
        <w:t>正常</w:t>
      </w:r>
    </w:p>
    <w:p w:rsidR="004E63E9" w:rsidRDefault="004E63E9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>
        <w:rPr>
          <w:rFonts w:ascii="Consolas" w:hAnsi="Consolas" w:hint="eastAsia"/>
          <w:color w:val="C45911" w:themeColor="accent2" w:themeShade="BF"/>
          <w:sz w:val="18"/>
          <w:szCs w:val="18"/>
        </w:rPr>
        <w:t>/</w:t>
      </w:r>
      <w:r>
        <w:rPr>
          <w:rFonts w:ascii="Consolas" w:hAnsi="Consolas"/>
          <w:color w:val="C45911" w:themeColor="accent2" w:themeShade="BF"/>
          <w:sz w:val="18"/>
          <w:szCs w:val="18"/>
        </w:rPr>
        <w:t xml:space="preserve">positions </w:t>
      </w:r>
      <w:r>
        <w:rPr>
          <w:rFonts w:ascii="Consolas" w:hAnsi="Consolas" w:hint="eastAsia"/>
          <w:color w:val="C45911" w:themeColor="accent2" w:themeShade="BF"/>
          <w:sz w:val="18"/>
          <w:szCs w:val="18"/>
        </w:rPr>
        <w:t>正常</w:t>
      </w:r>
    </w:p>
    <w:p w:rsidR="004E63E9" w:rsidRDefault="004E63E9" w:rsidP="00764374">
      <w:pPr>
        <w:rPr>
          <w:rFonts w:ascii="Consolas" w:hAnsi="Consolas" w:hint="eastAsia"/>
          <w:color w:val="C45911" w:themeColor="accent2" w:themeShade="BF"/>
          <w:sz w:val="18"/>
          <w:szCs w:val="18"/>
        </w:rPr>
      </w:pPr>
      <w:r>
        <w:rPr>
          <w:rFonts w:ascii="Consolas" w:hAnsi="Consolas" w:hint="eastAsia"/>
          <w:color w:val="C45911" w:themeColor="accent2" w:themeShade="BF"/>
          <w:sz w:val="18"/>
          <w:szCs w:val="18"/>
        </w:rPr>
        <w:t>/</w:t>
      </w:r>
      <w:proofErr w:type="spellStart"/>
      <w:r>
        <w:rPr>
          <w:rFonts w:ascii="Consolas" w:hAnsi="Consolas"/>
          <w:color w:val="C45911" w:themeColor="accent2" w:themeShade="BF"/>
          <w:sz w:val="18"/>
          <w:szCs w:val="18"/>
        </w:rPr>
        <w:t>cancelorder</w:t>
      </w:r>
      <w:proofErr w:type="spellEnd"/>
      <w:r>
        <w:rPr>
          <w:rFonts w:ascii="Consolas" w:hAnsi="Consolas"/>
          <w:color w:val="C45911" w:themeColor="accent2" w:themeShade="BF"/>
          <w:sz w:val="18"/>
          <w:szCs w:val="18"/>
        </w:rPr>
        <w:t xml:space="preserve"> </w:t>
      </w:r>
      <w:r>
        <w:rPr>
          <w:rFonts w:ascii="Consolas" w:hAnsi="Consolas" w:hint="eastAsia"/>
          <w:color w:val="C45911" w:themeColor="accent2" w:themeShade="BF"/>
          <w:sz w:val="18"/>
          <w:szCs w:val="18"/>
        </w:rPr>
        <w:t>正常</w:t>
      </w:r>
    </w:p>
    <w:p w:rsidR="004E63E9" w:rsidRDefault="004E63E9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>
        <w:rPr>
          <w:rFonts w:ascii="Consolas" w:hAnsi="Consolas" w:hint="eastAsia"/>
          <w:color w:val="C45911" w:themeColor="accent2" w:themeShade="BF"/>
          <w:sz w:val="18"/>
          <w:szCs w:val="18"/>
        </w:rPr>
        <w:t>/</w:t>
      </w:r>
      <w:r>
        <w:rPr>
          <w:rFonts w:ascii="Consolas" w:hAnsi="Consolas"/>
          <w:color w:val="C45911" w:themeColor="accent2" w:themeShade="BF"/>
          <w:sz w:val="18"/>
          <w:szCs w:val="18"/>
        </w:rPr>
        <w:t xml:space="preserve">orders </w:t>
      </w:r>
      <w:r>
        <w:rPr>
          <w:rFonts w:ascii="Consolas" w:hAnsi="Consolas" w:hint="eastAsia"/>
          <w:color w:val="C45911" w:themeColor="accent2" w:themeShade="BF"/>
          <w:sz w:val="18"/>
          <w:szCs w:val="18"/>
        </w:rPr>
        <w:t>无数据</w:t>
      </w:r>
    </w:p>
    <w:p w:rsidR="004E63E9" w:rsidRDefault="004E63E9" w:rsidP="00764374">
      <w:pPr>
        <w:rPr>
          <w:rFonts w:ascii="Consolas" w:hAnsi="Consolas" w:hint="eastAsia"/>
          <w:color w:val="C45911" w:themeColor="accent2" w:themeShade="BF"/>
          <w:sz w:val="18"/>
          <w:szCs w:val="18"/>
        </w:rPr>
      </w:pPr>
    </w:p>
    <w:p w:rsidR="004E63E9" w:rsidRDefault="004E63E9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>
        <w:rPr>
          <w:rFonts w:ascii="Consolas" w:hAnsi="Consolas" w:hint="eastAsia"/>
          <w:color w:val="C45911" w:themeColor="accent2" w:themeShade="BF"/>
          <w:sz w:val="18"/>
          <w:szCs w:val="18"/>
        </w:rPr>
        <w:t>2</w:t>
      </w:r>
      <w:r>
        <w:rPr>
          <w:rFonts w:ascii="Consolas" w:hAnsi="Consolas" w:hint="eastAsia"/>
          <w:color w:val="C45911" w:themeColor="accent2" w:themeShade="BF"/>
          <w:sz w:val="18"/>
          <w:szCs w:val="18"/>
        </w:rPr>
        <w:t>、华创证券</w:t>
      </w:r>
    </w:p>
    <w:p w:rsidR="004E63E9" w:rsidRDefault="004E63E9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>
        <w:rPr>
          <w:rFonts w:ascii="Consolas" w:hAnsi="Consolas" w:hint="eastAsia"/>
          <w:color w:val="C45911" w:themeColor="accent2" w:themeShade="BF"/>
          <w:sz w:val="18"/>
          <w:szCs w:val="18"/>
        </w:rPr>
        <w:t>界面定位在买入，请不要切换到其他界面，否则影响下单和其他指令</w:t>
      </w:r>
    </w:p>
    <w:p w:rsidR="004E63E9" w:rsidRDefault="004E63E9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>
        <w:rPr>
          <w:rFonts w:ascii="Consolas" w:hAnsi="Consolas" w:hint="eastAsia"/>
          <w:color w:val="C45911" w:themeColor="accent2" w:themeShade="BF"/>
          <w:sz w:val="18"/>
          <w:szCs w:val="18"/>
        </w:rPr>
        <w:t>/</w:t>
      </w:r>
      <w:proofErr w:type="spellStart"/>
      <w:r>
        <w:rPr>
          <w:rFonts w:ascii="Consolas" w:hAnsi="Consolas"/>
          <w:color w:val="C45911" w:themeColor="accent2" w:themeShade="BF"/>
          <w:sz w:val="18"/>
          <w:szCs w:val="18"/>
        </w:rPr>
        <w:t>placeorder</w:t>
      </w:r>
      <w:proofErr w:type="spellEnd"/>
      <w:r>
        <w:rPr>
          <w:rFonts w:ascii="Consolas" w:hAnsi="Consolas"/>
          <w:color w:val="C45911" w:themeColor="accent2" w:themeShade="BF"/>
          <w:sz w:val="18"/>
          <w:szCs w:val="18"/>
        </w:rPr>
        <w:t xml:space="preserve"> </w:t>
      </w:r>
      <w:r>
        <w:rPr>
          <w:rFonts w:ascii="Consolas" w:hAnsi="Consolas" w:hint="eastAsia"/>
          <w:color w:val="C45911" w:themeColor="accent2" w:themeShade="BF"/>
          <w:sz w:val="18"/>
          <w:szCs w:val="18"/>
        </w:rPr>
        <w:t>正常</w:t>
      </w:r>
    </w:p>
    <w:p w:rsidR="004E63E9" w:rsidRDefault="004E63E9" w:rsidP="00764374">
      <w:pPr>
        <w:rPr>
          <w:rFonts w:ascii="Consolas" w:hAnsi="Consolas" w:hint="eastAsia"/>
          <w:color w:val="C45911" w:themeColor="accent2" w:themeShade="BF"/>
          <w:sz w:val="18"/>
          <w:szCs w:val="18"/>
        </w:rPr>
      </w:pPr>
      <w:r>
        <w:rPr>
          <w:rFonts w:ascii="Consolas" w:hAnsi="Consolas" w:hint="eastAsia"/>
          <w:color w:val="C45911" w:themeColor="accent2" w:themeShade="BF"/>
          <w:sz w:val="18"/>
          <w:szCs w:val="18"/>
        </w:rPr>
        <w:t>/</w:t>
      </w:r>
      <w:r>
        <w:rPr>
          <w:rFonts w:ascii="Consolas" w:hAnsi="Consolas"/>
          <w:color w:val="C45911" w:themeColor="accent2" w:themeShade="BF"/>
          <w:sz w:val="18"/>
          <w:szCs w:val="18"/>
        </w:rPr>
        <w:t xml:space="preserve">positions </w:t>
      </w:r>
      <w:r>
        <w:rPr>
          <w:rFonts w:ascii="Consolas" w:hAnsi="Consolas" w:hint="eastAsia"/>
          <w:color w:val="C45911" w:themeColor="accent2" w:themeShade="BF"/>
          <w:sz w:val="18"/>
          <w:szCs w:val="18"/>
        </w:rPr>
        <w:t>正常</w:t>
      </w:r>
    </w:p>
    <w:p w:rsidR="004E63E9" w:rsidRDefault="004E63E9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>
        <w:rPr>
          <w:rFonts w:ascii="Consolas" w:hAnsi="Consolas" w:hint="eastAsia"/>
          <w:color w:val="C45911" w:themeColor="accent2" w:themeShade="BF"/>
          <w:sz w:val="18"/>
          <w:szCs w:val="18"/>
        </w:rPr>
        <w:t>/</w:t>
      </w:r>
      <w:proofErr w:type="spellStart"/>
      <w:r>
        <w:rPr>
          <w:rFonts w:ascii="Consolas" w:hAnsi="Consolas"/>
          <w:color w:val="C45911" w:themeColor="accent2" w:themeShade="BF"/>
          <w:sz w:val="18"/>
          <w:szCs w:val="18"/>
        </w:rPr>
        <w:t>accounts</w:t>
      </w:r>
      <w:proofErr w:type="gramStart"/>
      <w:r>
        <w:rPr>
          <w:rFonts w:ascii="Consolas" w:hAnsi="Consolas"/>
          <w:color w:val="C45911" w:themeColor="accent2" w:themeShade="BF"/>
          <w:sz w:val="18"/>
          <w:szCs w:val="18"/>
        </w:rPr>
        <w:t>?subs</w:t>
      </w:r>
      <w:proofErr w:type="spellEnd"/>
      <w:proofErr w:type="gramEnd"/>
      <w:r>
        <w:rPr>
          <w:rFonts w:ascii="Consolas" w:hAnsi="Consolas"/>
          <w:color w:val="C45911" w:themeColor="accent2" w:themeShade="BF"/>
          <w:sz w:val="18"/>
          <w:szCs w:val="18"/>
        </w:rPr>
        <w:t xml:space="preserve">=1537 </w:t>
      </w:r>
      <w:r>
        <w:rPr>
          <w:rFonts w:ascii="Consolas" w:hAnsi="Consolas" w:hint="eastAsia"/>
          <w:color w:val="C45911" w:themeColor="accent2" w:themeShade="BF"/>
          <w:sz w:val="18"/>
          <w:szCs w:val="18"/>
        </w:rPr>
        <w:t>查资金</w:t>
      </w:r>
    </w:p>
    <w:p w:rsidR="004E63E9" w:rsidRDefault="004E63E9" w:rsidP="00764374">
      <w:pPr>
        <w:rPr>
          <w:rFonts w:ascii="Consolas" w:hAnsi="Consolas" w:hint="eastAsia"/>
          <w:color w:val="C45911" w:themeColor="accent2" w:themeShade="BF"/>
          <w:sz w:val="18"/>
          <w:szCs w:val="18"/>
        </w:rPr>
      </w:pPr>
      <w:r>
        <w:rPr>
          <w:rFonts w:ascii="Consolas" w:hAnsi="Consolas" w:hint="eastAsia"/>
          <w:color w:val="C45911" w:themeColor="accent2" w:themeShade="BF"/>
          <w:sz w:val="18"/>
          <w:szCs w:val="18"/>
        </w:rPr>
        <w:t>/</w:t>
      </w:r>
      <w:proofErr w:type="spellStart"/>
      <w:r>
        <w:rPr>
          <w:rFonts w:ascii="Consolas" w:hAnsi="Consolas"/>
          <w:color w:val="C45911" w:themeColor="accent2" w:themeShade="BF"/>
          <w:sz w:val="18"/>
          <w:szCs w:val="18"/>
        </w:rPr>
        <w:t>cancelorder</w:t>
      </w:r>
      <w:proofErr w:type="spellEnd"/>
      <w:r>
        <w:rPr>
          <w:rFonts w:ascii="Consolas" w:hAnsi="Consolas"/>
          <w:color w:val="C45911" w:themeColor="accent2" w:themeShade="BF"/>
          <w:sz w:val="18"/>
          <w:szCs w:val="18"/>
        </w:rPr>
        <w:t xml:space="preserve"> </w:t>
      </w:r>
      <w:r>
        <w:rPr>
          <w:rFonts w:ascii="Consolas" w:hAnsi="Consolas" w:hint="eastAsia"/>
          <w:color w:val="C45911" w:themeColor="accent2" w:themeShade="BF"/>
          <w:sz w:val="18"/>
          <w:szCs w:val="18"/>
        </w:rPr>
        <w:t>正常</w:t>
      </w:r>
    </w:p>
    <w:p w:rsidR="004E63E9" w:rsidRPr="00764374" w:rsidRDefault="004E63E9" w:rsidP="00764374">
      <w:pPr>
        <w:rPr>
          <w:rFonts w:ascii="Consolas" w:hAnsi="Consolas" w:hint="eastAsia"/>
          <w:color w:val="C45911" w:themeColor="accent2" w:themeShade="BF"/>
          <w:sz w:val="18"/>
          <w:szCs w:val="18"/>
        </w:rPr>
      </w:pPr>
      <w:r>
        <w:rPr>
          <w:rFonts w:ascii="Consolas" w:hAnsi="Consolas" w:hint="eastAsia"/>
          <w:color w:val="C45911" w:themeColor="accent2" w:themeShade="BF"/>
          <w:sz w:val="18"/>
          <w:szCs w:val="18"/>
        </w:rPr>
        <w:t>/</w:t>
      </w:r>
      <w:r>
        <w:rPr>
          <w:rFonts w:ascii="Consolas" w:hAnsi="Consolas"/>
          <w:color w:val="C45911" w:themeColor="accent2" w:themeShade="BF"/>
          <w:sz w:val="18"/>
          <w:szCs w:val="18"/>
        </w:rPr>
        <w:t xml:space="preserve">orders </w:t>
      </w:r>
      <w:r>
        <w:rPr>
          <w:rFonts w:ascii="Consolas" w:hAnsi="Consolas" w:hint="eastAsia"/>
          <w:color w:val="C45911" w:themeColor="accent2" w:themeShade="BF"/>
          <w:sz w:val="18"/>
          <w:szCs w:val="18"/>
        </w:rPr>
        <w:t>无数据</w:t>
      </w:r>
      <w:r w:rsidR="00AF2162">
        <w:rPr>
          <w:rFonts w:ascii="Consolas" w:hAnsi="Consolas" w:hint="eastAsia"/>
          <w:color w:val="C45911" w:themeColor="accent2" w:themeShade="BF"/>
          <w:sz w:val="18"/>
          <w:szCs w:val="18"/>
        </w:rPr>
        <w:t>1</w:t>
      </w:r>
      <w:r w:rsidR="00AF2162">
        <w:rPr>
          <w:rFonts w:ascii="Consolas" w:hAnsi="Consolas"/>
          <w:color w:val="C45911" w:themeColor="accent2" w:themeShade="BF"/>
          <w:sz w:val="18"/>
          <w:szCs w:val="18"/>
        </w:rPr>
        <w:t>233</w:t>
      </w:r>
      <w:bookmarkStart w:id="0" w:name="_GoBack"/>
      <w:bookmarkEnd w:id="0"/>
    </w:p>
    <w:sectPr w:rsidR="004E63E9" w:rsidRPr="00764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374"/>
    <w:rsid w:val="00064F21"/>
    <w:rsid w:val="00080E6D"/>
    <w:rsid w:val="00082416"/>
    <w:rsid w:val="00161E08"/>
    <w:rsid w:val="002005AD"/>
    <w:rsid w:val="002E251A"/>
    <w:rsid w:val="00331468"/>
    <w:rsid w:val="0034615D"/>
    <w:rsid w:val="00372F57"/>
    <w:rsid w:val="003814A9"/>
    <w:rsid w:val="00420D28"/>
    <w:rsid w:val="00452C71"/>
    <w:rsid w:val="004B515E"/>
    <w:rsid w:val="004B58F9"/>
    <w:rsid w:val="004E63E9"/>
    <w:rsid w:val="00501396"/>
    <w:rsid w:val="005358F6"/>
    <w:rsid w:val="00543416"/>
    <w:rsid w:val="00557C5C"/>
    <w:rsid w:val="005611C7"/>
    <w:rsid w:val="005639A1"/>
    <w:rsid w:val="0057552A"/>
    <w:rsid w:val="00587ADC"/>
    <w:rsid w:val="005F7EEA"/>
    <w:rsid w:val="00664771"/>
    <w:rsid w:val="00670D27"/>
    <w:rsid w:val="006729E8"/>
    <w:rsid w:val="00673F22"/>
    <w:rsid w:val="006839A1"/>
    <w:rsid w:val="007564A4"/>
    <w:rsid w:val="00763F4B"/>
    <w:rsid w:val="00764374"/>
    <w:rsid w:val="007D4C85"/>
    <w:rsid w:val="00871BF1"/>
    <w:rsid w:val="008A4395"/>
    <w:rsid w:val="008C18E1"/>
    <w:rsid w:val="00916478"/>
    <w:rsid w:val="009913C9"/>
    <w:rsid w:val="00A05D7B"/>
    <w:rsid w:val="00AA2803"/>
    <w:rsid w:val="00AE0E47"/>
    <w:rsid w:val="00AE1050"/>
    <w:rsid w:val="00AF2162"/>
    <w:rsid w:val="00B014C9"/>
    <w:rsid w:val="00B157B3"/>
    <w:rsid w:val="00B16152"/>
    <w:rsid w:val="00B22A11"/>
    <w:rsid w:val="00B92D31"/>
    <w:rsid w:val="00C2333A"/>
    <w:rsid w:val="00C45096"/>
    <w:rsid w:val="00C56C46"/>
    <w:rsid w:val="00C96D98"/>
    <w:rsid w:val="00CC439E"/>
    <w:rsid w:val="00D67E26"/>
    <w:rsid w:val="00D76503"/>
    <w:rsid w:val="00DD58D0"/>
    <w:rsid w:val="00DF1A5E"/>
    <w:rsid w:val="00E07042"/>
    <w:rsid w:val="00EB007A"/>
    <w:rsid w:val="00EB2A27"/>
    <w:rsid w:val="00EB3EF9"/>
    <w:rsid w:val="00EB542A"/>
    <w:rsid w:val="00ED33FD"/>
    <w:rsid w:val="00EF7BBB"/>
    <w:rsid w:val="00F11E15"/>
    <w:rsid w:val="00F34F8A"/>
    <w:rsid w:val="00FA15D4"/>
    <w:rsid w:val="00FB16E3"/>
    <w:rsid w:val="00FE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DBC6"/>
  <w15:chartTrackingRefBased/>
  <w15:docId w15:val="{A74733F2-AB4D-446C-B688-15CCC63A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43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43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43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643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437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643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6437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643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7643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1296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2427</TotalTime>
  <Pages>5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</dc:creator>
  <cp:keywords/>
  <dc:description/>
  <cp:lastModifiedBy>zhaoyu</cp:lastModifiedBy>
  <cp:revision>8</cp:revision>
  <dcterms:created xsi:type="dcterms:W3CDTF">2018-11-15T10:12:00Z</dcterms:created>
  <dcterms:modified xsi:type="dcterms:W3CDTF">2018-12-06T15:38:00Z</dcterms:modified>
</cp:coreProperties>
</file>