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7777777" w:rsidR="00204BC2" w:rsidRPr="006913C7" w:rsidRDefault="00204BC2" w:rsidP="00204BC2">
      <w:pPr>
        <w:spacing w:line="480" w:lineRule="auto"/>
        <w:jc w:val="center"/>
        <w:rPr>
          <w:rFonts w:ascii="Arial" w:hAnsi="Arial" w:cs="Arial"/>
        </w:rPr>
      </w:pPr>
      <w:proofErr w:type="gramStart"/>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w:t>
      </w:r>
      <w:proofErr w:type="gramEnd"/>
      <w:r w:rsidRPr="006913C7">
        <w:rPr>
          <w:rFonts w:ascii="Arial" w:hAnsi="Arial" w:cs="Arial"/>
          <w:b/>
          <w:bCs/>
          <w:sz w:val="26"/>
          <w:szCs w:val="26"/>
        </w:rPr>
        <w:t xml:space="preserve"> PROJECT </w:t>
      </w:r>
      <w:r>
        <w:rPr>
          <w:rFonts w:ascii="Arial" w:hAnsi="Arial" w:cs="Arial"/>
          <w:b/>
          <w:bCs/>
          <w:sz w:val="26"/>
          <w:szCs w:val="26"/>
        </w:rPr>
        <w:t>MGM</w:t>
      </w:r>
      <w:r w:rsidRPr="006913C7">
        <w:rPr>
          <w:rFonts w:ascii="Arial" w:hAnsi="Arial" w:cs="Arial"/>
          <w:b/>
          <w:bCs/>
          <w:sz w:val="26"/>
          <w:szCs w:val="26"/>
        </w:rPr>
        <w:t>T.</w:t>
      </w:r>
      <w:r>
        <w:rPr>
          <w:rFonts w:ascii="Arial" w:hAnsi="Arial" w:cs="Arial"/>
          <w:b/>
          <w:bCs/>
          <w:sz w:val="26"/>
          <w:szCs w:val="26"/>
        </w:rPr>
        <w:t xml:space="preserve"> VENDOR PORTAL FLEET MGM</w:t>
      </w:r>
      <w:r w:rsidRPr="006913C7">
        <w:rPr>
          <w:rFonts w:ascii="Arial" w:hAnsi="Arial" w:cs="Arial"/>
          <w:b/>
          <w:bCs/>
          <w:sz w:val="26"/>
          <w:szCs w:val="26"/>
        </w:rPr>
        <w:t>T.</w:t>
      </w:r>
      <w:r>
        <w:rPr>
          <w:rFonts w:ascii="Arial" w:hAnsi="Arial" w:cs="Arial"/>
          <w:b/>
          <w:bCs/>
          <w:sz w:val="26"/>
          <w:szCs w:val="26"/>
        </w:rPr>
        <w:t>, AUDIT MGM</w:t>
      </w:r>
      <w:r w:rsidRPr="006913C7">
        <w:rPr>
          <w:rFonts w:ascii="Arial" w:hAnsi="Arial" w:cs="Arial"/>
          <w:b/>
          <w:bCs/>
          <w:sz w:val="26"/>
          <w:szCs w:val="26"/>
        </w:rPr>
        <w:t>T.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Marc Julius M. Barcinal</w:t>
      </w:r>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77777777" w:rsidR="00204BC2" w:rsidRDefault="00204BC2" w:rsidP="00204BC2">
      <w:pPr>
        <w:jc w:val="center"/>
        <w:rPr>
          <w:rFonts w:ascii="Arial" w:hAnsi="Arial" w:cs="Arial"/>
          <w:sz w:val="26"/>
          <w:szCs w:val="26"/>
        </w:rPr>
      </w:pPr>
      <w:r w:rsidRPr="00CB4093">
        <w:rPr>
          <w:rFonts w:ascii="Arial" w:hAnsi="Arial" w:cs="Arial"/>
          <w:sz w:val="26"/>
          <w:szCs w:val="26"/>
        </w:rPr>
        <w:t>April 2022</w:t>
      </w:r>
    </w:p>
    <w:p w14:paraId="64452128" w14:textId="77777777" w:rsidR="00204BC2" w:rsidRDefault="00204BC2" w:rsidP="00204BC2">
      <w:pPr>
        <w:pStyle w:val="Heading1"/>
        <w:spacing w:before="0" w:after="0" w:line="360" w:lineRule="auto"/>
        <w:ind w:left="360"/>
        <w:rPr>
          <w:rFonts w:cs="Arial"/>
          <w:sz w:val="24"/>
          <w:szCs w:val="24"/>
        </w:rPr>
      </w:pPr>
    </w:p>
    <w:p w14:paraId="2392B90E" w14:textId="77777777" w:rsidR="00204BC2" w:rsidRDefault="00204BC2">
      <w:pPr>
        <w:rPr>
          <w:rFonts w:ascii="Arial" w:eastAsia="SimSun" w:hAnsi="Arial" w:cs="Arial"/>
          <w:b/>
          <w:kern w:val="44"/>
          <w:sz w:val="24"/>
          <w:szCs w:val="24"/>
          <w:lang w:eastAsia="zh-TW"/>
        </w:rPr>
      </w:pPr>
      <w:r>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 xml:space="preserve">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w:t>
      </w:r>
      <w:r w:rsidRPr="001F23FA">
        <w:rPr>
          <w:rFonts w:ascii="Arial" w:hAnsi="Arial" w:cs="Arial"/>
          <w:sz w:val="24"/>
        </w:rPr>
        <w:lastRenderedPageBreak/>
        <w:t>accessible in the system, keeping them will no longer be a burden for the employee. Transactions will be easier to complete, and the workload will be reduced.</w:t>
      </w:r>
    </w:p>
    <w:p w14:paraId="534A442F"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703F84">
        <w:trPr>
          <w:trHeight w:val="827"/>
        </w:trPr>
        <w:tc>
          <w:tcPr>
            <w:tcW w:w="1800" w:type="dxa"/>
            <w:vAlign w:val="center"/>
          </w:tcPr>
          <w:p w14:paraId="6B6E9153"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0BCA13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625F4E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5548B7" w14:paraId="7DB688FA" w14:textId="77777777" w:rsidTr="00703F84">
        <w:tc>
          <w:tcPr>
            <w:tcW w:w="1800" w:type="dxa"/>
            <w:vAlign w:val="center"/>
          </w:tcPr>
          <w:p w14:paraId="2F9595E9" w14:textId="77777777" w:rsidR="005548B7" w:rsidRPr="00BF0431" w:rsidRDefault="005548B7" w:rsidP="00302F85">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18A4D54D" w14:textId="77777777" w:rsidR="005548B7" w:rsidRPr="00D74441" w:rsidRDefault="005548B7" w:rsidP="00302F85">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0697B3A8" w14:textId="7F948279" w:rsidR="005548B7" w:rsidRPr="00BF0431" w:rsidRDefault="00CC3E00" w:rsidP="00302F85">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04D3EEDB"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517EEB39"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0D12D53C"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268B0503"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3E4C0FF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Approves changes to scope</w:t>
            </w:r>
          </w:p>
          <w:p w14:paraId="070E5D3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4D19D314"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72C37B88"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5067055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1B45D5D2"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612897A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6D4DDA1F"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5EB5C0E9"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requests</w:t>
            </w:r>
          </w:p>
        </w:tc>
      </w:tr>
      <w:tr w:rsidR="005548B7" w14:paraId="48D5705C" w14:textId="77777777" w:rsidTr="00703F84">
        <w:tc>
          <w:tcPr>
            <w:tcW w:w="1800" w:type="dxa"/>
            <w:vAlign w:val="center"/>
          </w:tcPr>
          <w:p w14:paraId="5EB1D2F5" w14:textId="77777777" w:rsidR="005548B7" w:rsidRPr="00BF0431" w:rsidRDefault="005548B7" w:rsidP="00302F85">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66F6EFD2" w14:textId="77777777" w:rsidR="005548B7" w:rsidRPr="00BF0431" w:rsidRDefault="005548B7" w:rsidP="00703F84">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A5B3DEE"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0963A9DB"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F77FA98" w14:textId="77777777" w:rsidR="005548B7" w:rsidRPr="00BF0431" w:rsidRDefault="005548B7" w:rsidP="005548B7">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5548B7" w14:paraId="60471542" w14:textId="77777777" w:rsidTr="00703F84">
        <w:tc>
          <w:tcPr>
            <w:tcW w:w="1800" w:type="dxa"/>
            <w:vAlign w:val="center"/>
          </w:tcPr>
          <w:p w14:paraId="3F445CC7"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3CA81296"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Backend Developer</w:t>
            </w:r>
          </w:p>
        </w:tc>
        <w:tc>
          <w:tcPr>
            <w:tcW w:w="2880" w:type="dxa"/>
            <w:vAlign w:val="center"/>
          </w:tcPr>
          <w:p w14:paraId="16DDEB9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AA3FDA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5548B7" w14:paraId="5F1634C4" w14:textId="77777777" w:rsidTr="00703F84">
        <w:tc>
          <w:tcPr>
            <w:tcW w:w="1800" w:type="dxa"/>
            <w:vAlign w:val="center"/>
          </w:tcPr>
          <w:p w14:paraId="22076F27"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123FED6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39837823"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03A4A9E4"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5548B7" w14:paraId="11754DAB" w14:textId="77777777" w:rsidTr="00703F84">
        <w:tc>
          <w:tcPr>
            <w:tcW w:w="1800" w:type="dxa"/>
            <w:vAlign w:val="center"/>
          </w:tcPr>
          <w:p w14:paraId="71F3321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19D5BC54"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37A6B4DD"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5548B7" w14:paraId="5F514DAF" w14:textId="77777777" w:rsidTr="00703F84">
        <w:tc>
          <w:tcPr>
            <w:tcW w:w="1800" w:type="dxa"/>
            <w:vAlign w:val="center"/>
          </w:tcPr>
          <w:p w14:paraId="5C314241"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68C7AD19"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F489117"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2DF3069C"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lastRenderedPageBreak/>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302F85">
      <w:pPr>
        <w:spacing w:line="480" w:lineRule="auto"/>
        <w:ind w:left="1620"/>
        <w:jc w:val="both"/>
        <w:rPr>
          <w:rFonts w:ascii="Arial" w:hAnsi="Arial" w:cs="Arial"/>
          <w:sz w:val="24"/>
        </w:rPr>
      </w:pPr>
      <w:r w:rsidRPr="00DB0E21">
        <w:rPr>
          <w:rFonts w:ascii="Arial" w:hAnsi="Arial" w:cs="Arial"/>
          <w:b/>
          <w:sz w:val="24"/>
        </w:rPr>
        <w:t>Phase I:</w:t>
      </w:r>
      <w:r w:rsidRPr="00DB0E21">
        <w:rPr>
          <w:rFonts w:ascii="Arial" w:hAnsi="Arial" w:cs="Arial"/>
          <w:sz w:val="24"/>
        </w:rPr>
        <w:t xml:space="preserve"> Developed a web-based system that will be installed to the workstation and will be tested by our team.</w:t>
      </w:r>
    </w:p>
    <w:p w14:paraId="41827547"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new web-based system implemented</w:t>
      </w:r>
    </w:p>
    <w:p w14:paraId="6A99C7FD" w14:textId="77777777" w:rsidR="00DB0E21" w:rsidRPr="00DB0E21" w:rsidRDefault="00DB0E21" w:rsidP="00DB0E21">
      <w:pPr>
        <w:rPr>
          <w:lang w:eastAsia="zh-TW"/>
        </w:rPr>
      </w:pP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Several Logistics aims and objectives are directly supported by the Developed Project. The table below shows which business goals and objectives Service Management supports and how it does so.</w:t>
      </w:r>
    </w:p>
    <w:tbl>
      <w:tblPr>
        <w:tblStyle w:val="TableGrid"/>
        <w:tblW w:w="0" w:type="auto"/>
        <w:tblInd w:w="1620" w:type="dxa"/>
        <w:tblLook w:val="04A0" w:firstRow="1" w:lastRow="0" w:firstColumn="1" w:lastColumn="0" w:noHBand="0" w:noVBand="1"/>
      </w:tblPr>
      <w:tblGrid>
        <w:gridCol w:w="2978"/>
        <w:gridCol w:w="3466"/>
      </w:tblGrid>
      <w:tr w:rsidR="00DB0E21" w14:paraId="16207C99" w14:textId="77777777" w:rsidTr="00703F84">
        <w:trPr>
          <w:trHeight w:val="494"/>
        </w:trPr>
        <w:tc>
          <w:tcPr>
            <w:tcW w:w="4032" w:type="dxa"/>
            <w:vAlign w:val="center"/>
          </w:tcPr>
          <w:p w14:paraId="7A5789AB"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GOAL</w:t>
            </w:r>
            <w:r>
              <w:rPr>
                <w:rFonts w:ascii="Arial" w:hAnsi="Arial" w:cs="Arial"/>
                <w:b/>
                <w:sz w:val="26"/>
                <w:szCs w:val="26"/>
              </w:rPr>
              <w:t>S</w:t>
            </w:r>
          </w:p>
        </w:tc>
        <w:tc>
          <w:tcPr>
            <w:tcW w:w="4032" w:type="dxa"/>
            <w:vAlign w:val="center"/>
          </w:tcPr>
          <w:p w14:paraId="0B494D20"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OBJECTIVES</w:t>
            </w:r>
          </w:p>
        </w:tc>
      </w:tr>
      <w:tr w:rsidR="00DB0E21" w14:paraId="1DF4B05A" w14:textId="77777777" w:rsidTr="00703F84">
        <w:tc>
          <w:tcPr>
            <w:tcW w:w="4032" w:type="dxa"/>
            <w:vAlign w:val="center"/>
          </w:tcPr>
          <w:p w14:paraId="7758C75B" w14:textId="77777777" w:rsidR="00DB0E21" w:rsidRPr="004B645A" w:rsidRDefault="00DB0E21" w:rsidP="00703F84">
            <w:pPr>
              <w:jc w:val="both"/>
              <w:rPr>
                <w:rFonts w:ascii="Arial" w:hAnsi="Arial" w:cs="Arial"/>
                <w:sz w:val="24"/>
                <w:szCs w:val="24"/>
              </w:rPr>
            </w:pPr>
          </w:p>
        </w:tc>
        <w:tc>
          <w:tcPr>
            <w:tcW w:w="4032" w:type="dxa"/>
            <w:vAlign w:val="center"/>
          </w:tcPr>
          <w:p w14:paraId="23E4DCBB"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DB0E21" w14:paraId="303F3C42" w14:textId="77777777" w:rsidTr="00703F84">
        <w:tc>
          <w:tcPr>
            <w:tcW w:w="4032" w:type="dxa"/>
            <w:vAlign w:val="center"/>
          </w:tcPr>
          <w:p w14:paraId="4F1E2BEF" w14:textId="77777777" w:rsidR="00DB0E21" w:rsidRPr="004B645A" w:rsidRDefault="00DB0E21" w:rsidP="00703F84">
            <w:pPr>
              <w:jc w:val="both"/>
              <w:rPr>
                <w:rFonts w:ascii="Arial" w:hAnsi="Arial" w:cs="Arial"/>
                <w:sz w:val="24"/>
                <w:szCs w:val="24"/>
              </w:rPr>
            </w:pPr>
          </w:p>
        </w:tc>
        <w:tc>
          <w:tcPr>
            <w:tcW w:w="4032" w:type="dxa"/>
            <w:vAlign w:val="center"/>
          </w:tcPr>
          <w:p w14:paraId="5388555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DB0E21" w14:paraId="2C7F160D" w14:textId="77777777" w:rsidTr="00703F84">
        <w:tc>
          <w:tcPr>
            <w:tcW w:w="4032" w:type="dxa"/>
            <w:vAlign w:val="center"/>
          </w:tcPr>
          <w:p w14:paraId="04F76C4C" w14:textId="77777777" w:rsidR="00DB0E21" w:rsidRPr="004B645A" w:rsidRDefault="00DB0E21" w:rsidP="00703F84">
            <w:pPr>
              <w:jc w:val="both"/>
              <w:rPr>
                <w:rFonts w:ascii="Arial" w:hAnsi="Arial" w:cs="Arial"/>
                <w:sz w:val="24"/>
                <w:szCs w:val="24"/>
              </w:rPr>
            </w:pPr>
          </w:p>
        </w:tc>
        <w:tc>
          <w:tcPr>
            <w:tcW w:w="4032" w:type="dxa"/>
            <w:vAlign w:val="center"/>
          </w:tcPr>
          <w:p w14:paraId="23025B8E"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DB0E21" w14:paraId="0F670E5C" w14:textId="77777777" w:rsidTr="00703F84">
        <w:tc>
          <w:tcPr>
            <w:tcW w:w="4032" w:type="dxa"/>
            <w:vAlign w:val="center"/>
          </w:tcPr>
          <w:p w14:paraId="227DC4CB" w14:textId="77777777" w:rsidR="00DB0E21" w:rsidRPr="004B645A" w:rsidRDefault="00DB0E21" w:rsidP="00703F84">
            <w:pPr>
              <w:jc w:val="both"/>
              <w:rPr>
                <w:rFonts w:ascii="Arial" w:hAnsi="Arial" w:cs="Arial"/>
                <w:sz w:val="24"/>
                <w:szCs w:val="24"/>
              </w:rPr>
            </w:pPr>
          </w:p>
        </w:tc>
        <w:tc>
          <w:tcPr>
            <w:tcW w:w="4032" w:type="dxa"/>
            <w:vAlign w:val="center"/>
          </w:tcPr>
          <w:p w14:paraId="4DF371F1"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DB0E21" w14:paraId="23B01CAC" w14:textId="77777777" w:rsidTr="00703F84">
        <w:tc>
          <w:tcPr>
            <w:tcW w:w="4032" w:type="dxa"/>
            <w:vAlign w:val="center"/>
          </w:tcPr>
          <w:p w14:paraId="7F9E90CC" w14:textId="77777777" w:rsidR="00DB0E21" w:rsidRPr="004B645A" w:rsidRDefault="00DB0E21" w:rsidP="00703F84">
            <w:pPr>
              <w:jc w:val="both"/>
              <w:rPr>
                <w:rFonts w:ascii="Arial" w:hAnsi="Arial" w:cs="Arial"/>
                <w:sz w:val="24"/>
                <w:szCs w:val="24"/>
              </w:rPr>
            </w:pPr>
          </w:p>
        </w:tc>
        <w:tc>
          <w:tcPr>
            <w:tcW w:w="4032" w:type="dxa"/>
            <w:vAlign w:val="center"/>
          </w:tcPr>
          <w:p w14:paraId="0125D6D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DB0E21" w14:paraId="495ED946" w14:textId="77777777" w:rsidTr="00703F84">
        <w:tc>
          <w:tcPr>
            <w:tcW w:w="4032" w:type="dxa"/>
            <w:vAlign w:val="center"/>
          </w:tcPr>
          <w:p w14:paraId="3648C429"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209A176D"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52816725" w14:textId="77777777" w:rsidR="00DB0E21" w:rsidRPr="004B645A" w:rsidRDefault="00DB0E21" w:rsidP="00703F84">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To develop a system that gets valuable insight about the business and allows for maintenance scheduling</w:t>
            </w:r>
          </w:p>
        </w:tc>
      </w:tr>
      <w:tr w:rsidR="00DB0E21" w14:paraId="34EE45C2" w14:textId="77777777" w:rsidTr="00703F84">
        <w:tc>
          <w:tcPr>
            <w:tcW w:w="4032" w:type="dxa"/>
            <w:vAlign w:val="center"/>
          </w:tcPr>
          <w:p w14:paraId="56C21C4F"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6FC4E048"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6EDD2556" w14:textId="77777777" w:rsidR="00DB0E21" w:rsidRPr="004B645A" w:rsidRDefault="00DB0E21" w:rsidP="00703F84">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DB0E21" w14:paraId="6A9CF3F9" w14:textId="77777777" w:rsidTr="00703F84">
        <w:tc>
          <w:tcPr>
            <w:tcW w:w="4032" w:type="dxa"/>
            <w:vAlign w:val="center"/>
          </w:tcPr>
          <w:p w14:paraId="33F70482" w14:textId="77777777" w:rsidR="00DB0E21" w:rsidRPr="004B645A" w:rsidRDefault="00DB0E21" w:rsidP="00703F84">
            <w:pPr>
              <w:jc w:val="both"/>
              <w:rPr>
                <w:rFonts w:ascii="Arial" w:hAnsi="Arial" w:cs="Arial"/>
                <w:sz w:val="24"/>
                <w:szCs w:val="24"/>
              </w:rPr>
            </w:pPr>
          </w:p>
        </w:tc>
        <w:tc>
          <w:tcPr>
            <w:tcW w:w="4032" w:type="dxa"/>
            <w:vAlign w:val="center"/>
          </w:tcPr>
          <w:p w14:paraId="2674D1AF"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p>
        </w:tc>
      </w:tr>
    </w:tbl>
    <w:p w14:paraId="351ED17D" w14:textId="1CBFCCAC" w:rsidR="00DB0E21" w:rsidRPr="00DB0E21" w:rsidRDefault="00DB0E21" w:rsidP="00DB0E21">
      <w:pPr>
        <w:spacing w:line="480" w:lineRule="auto"/>
        <w:ind w:left="1620" w:firstLine="540"/>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6043E8B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t xml:space="preserve">Project performance </w:t>
      </w:r>
    </w:p>
    <w:p w14:paraId="2843947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assumption</w:t>
      </w:r>
    </w:p>
    <w:p w14:paraId="43A366DB"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21BE74A7" w14:textId="2C4B1B26" w:rsidR="00DB0E21" w:rsidRDefault="00845CDD" w:rsidP="00DB0E21">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p w14:paraId="585D3913" w14:textId="77777777" w:rsidR="00845CDD" w:rsidRDefault="00845CDD" w:rsidP="00DB0E21">
      <w:pPr>
        <w:spacing w:line="480" w:lineRule="auto"/>
        <w:ind w:left="1620" w:firstLine="540"/>
        <w:jc w:val="both"/>
        <w:rPr>
          <w:rFonts w:ascii="Arial" w:eastAsia="Arial" w:hAnsi="Arial" w:cs="Arial"/>
          <w:sz w:val="24"/>
          <w:szCs w:val="24"/>
        </w:rPr>
      </w:pP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lastRenderedPageBreak/>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2066F" w:rsidRDefault="00DB0E21" w:rsidP="00D2066F">
      <w:pPr>
        <w:pStyle w:val="Tables"/>
        <w:rPr>
          <w:b w:val="0"/>
        </w:rPr>
      </w:pPr>
      <w:r w:rsidRPr="00D2066F">
        <w:rPr>
          <w:b w:val="0"/>
        </w:rPr>
        <w:t>Table 3: Milestone / Deliverables</w:t>
      </w:r>
    </w:p>
    <w:p w14:paraId="1AB6C3D5"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Strategic Alignment</w:t>
      </w:r>
    </w:p>
    <w:p w14:paraId="70837A0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Cost-benefit analysis</w:t>
      </w:r>
    </w:p>
    <w:p w14:paraId="7EEE1CF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33564E6B" w14:textId="72A4C496" w:rsidR="00AF32D0" w:rsidRPr="00AF32D0" w:rsidRDefault="00AF32D0" w:rsidP="00AF32D0">
      <w:pPr>
        <w:spacing w:line="480" w:lineRule="auto"/>
        <w:ind w:left="990" w:firstLine="450"/>
        <w:jc w:val="both"/>
        <w:rPr>
          <w:rFonts w:ascii="Arial" w:hAnsi="Arial" w:cs="Arial"/>
          <w:sz w:val="24"/>
          <w:lang w:eastAsia="zh-TW"/>
        </w:rPr>
      </w:pPr>
      <w:r w:rsidRPr="00AF32D0">
        <w:rPr>
          <w:rFonts w:ascii="Arial" w:hAnsi="Arial" w:cs="Arial"/>
          <w:sz w:val="24"/>
          <w:lang w:eastAsia="zh-TW"/>
        </w:rPr>
        <w:t xml:space="preserve">The </w:t>
      </w:r>
      <w:r>
        <w:rPr>
          <w:rFonts w:ascii="Arial" w:hAnsi="Arial" w:cs="Arial"/>
          <w:sz w:val="24"/>
          <w:lang w:eastAsia="zh-TW"/>
        </w:rPr>
        <w:t>Tech-Trendz</w:t>
      </w:r>
      <w:r w:rsidRPr="00AF32D0">
        <w:rPr>
          <w:rFonts w:ascii="Arial" w:hAnsi="Arial" w:cs="Arial"/>
          <w:sz w:val="24"/>
          <w:lang w:eastAsia="zh-TW"/>
        </w:rPr>
        <w:t xml:space="preserve"> Stakeholder Management Strategy will identify and classify the project's stakeholders. This will aid in determining the stakeholders' impact and interests. It will also be </w:t>
      </w:r>
      <w:r w:rsidRPr="00AF32D0">
        <w:rPr>
          <w:rFonts w:ascii="Arial" w:hAnsi="Arial" w:cs="Arial"/>
          <w:sz w:val="24"/>
          <w:lang w:eastAsia="zh-TW"/>
        </w:rPr>
        <w:lastRenderedPageBreak/>
        <w:t>aware of the methods and techniques for approaching or communicating with stakeholders. As a result, the project will be able to openly receive feedback on its development.</w:t>
      </w:r>
    </w:p>
    <w:p w14:paraId="12B491D0"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761CC91C" w14:textId="73ACCD7F"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A meeting of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Scrum</w:t>
      </w:r>
      <w:r w:rsidRPr="00161AE8">
        <w:rPr>
          <w:rFonts w:ascii="Arial" w:hAnsi="Arial" w:cs="Arial"/>
          <w:sz w:val="24"/>
          <w:lang w:eastAsia="zh-TW"/>
        </w:rPr>
        <w:t xml:space="preserve"> Team will be held in order to identify project stakeholders. The principal project team and the project sponsor will attend this meeting. </w:t>
      </w:r>
      <w:r>
        <w:rPr>
          <w:rFonts w:ascii="Arial" w:hAnsi="Arial" w:cs="Arial"/>
          <w:sz w:val="24"/>
          <w:lang w:eastAsia="zh-TW"/>
        </w:rPr>
        <w:t>Managers</w:t>
      </w:r>
      <w:r w:rsidRPr="00161AE8">
        <w:rPr>
          <w:rFonts w:ascii="Arial" w:hAnsi="Arial" w:cs="Arial"/>
          <w:sz w:val="24"/>
          <w:lang w:eastAsia="zh-TW"/>
        </w:rPr>
        <w:t xml:space="preserve">, </w:t>
      </w:r>
      <w:r>
        <w:rPr>
          <w:rFonts w:ascii="Arial" w:hAnsi="Arial" w:cs="Arial"/>
          <w:sz w:val="24"/>
          <w:lang w:eastAsia="zh-TW"/>
        </w:rPr>
        <w:t>department</w:t>
      </w:r>
      <w:r w:rsidRPr="00161AE8">
        <w:rPr>
          <w:rFonts w:ascii="Arial" w:hAnsi="Arial" w:cs="Arial"/>
          <w:sz w:val="24"/>
          <w:lang w:eastAsia="zh-TW"/>
        </w:rPr>
        <w:t xml:space="preserve"> personnel, the development team, and any other employee who may be touched by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Human Resource</w:t>
      </w:r>
      <w:r w:rsidRPr="00161AE8">
        <w:rPr>
          <w:rFonts w:ascii="Arial" w:hAnsi="Arial" w:cs="Arial"/>
          <w:sz w:val="24"/>
          <w:lang w:eastAsia="zh-TW"/>
        </w:rPr>
        <w:t xml:space="preserve"> are examples of stakeholders.</w:t>
      </w:r>
    </w:p>
    <w:p w14:paraId="495C2312" w14:textId="77777777" w:rsidR="00161AE8" w:rsidRPr="00161AE8" w:rsidRDefault="00161AE8" w:rsidP="00161AE8">
      <w:pPr>
        <w:spacing w:line="480" w:lineRule="auto"/>
        <w:ind w:left="990"/>
        <w:jc w:val="both"/>
        <w:rPr>
          <w:rFonts w:ascii="Arial" w:hAnsi="Arial" w:cs="Arial"/>
          <w:sz w:val="24"/>
          <w:lang w:eastAsia="zh-TW"/>
        </w:rPr>
      </w:pPr>
      <w:r w:rsidRPr="00161AE8">
        <w:rPr>
          <w:rFonts w:ascii="Arial" w:hAnsi="Arial" w:cs="Arial"/>
          <w:sz w:val="24"/>
          <w:lang w:eastAsia="zh-TW"/>
        </w:rPr>
        <w:t>The following factors will be used to establish whether or not a person is a stakeholder:</w:t>
      </w:r>
    </w:p>
    <w:p w14:paraId="5A472700" w14:textId="77777777" w:rsid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this project have a direct impact on th</w:t>
      </w:r>
      <w:r w:rsidRPr="00161AE8">
        <w:rPr>
          <w:rFonts w:ascii="Arial" w:hAnsi="Arial" w:cs="Arial"/>
          <w:sz w:val="24"/>
        </w:rPr>
        <w:t>e person or their organization?</w:t>
      </w:r>
      <w:r w:rsidRPr="00161AE8">
        <w:rPr>
          <w:rFonts w:ascii="Arial" w:hAnsi="Arial" w:cs="Arial"/>
          <w:sz w:val="24"/>
        </w:rPr>
        <w:t xml:space="preserve"> </w:t>
      </w:r>
    </w:p>
    <w:p w14:paraId="769469AC" w14:textId="70B05E47"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person or their organization be in a position to affect the outcome?</w:t>
      </w:r>
    </w:p>
    <w:p w14:paraId="73CF2A7C" w14:textId="319CF0E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have an impact on project resources (materials, personnel, and funding)?</w:t>
      </w:r>
    </w:p>
    <w:p w14:paraId="49CA90A5" w14:textId="4675C309"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possibly gain from the project?</w:t>
      </w:r>
    </w:p>
    <w:p w14:paraId="3BF498F6" w14:textId="7B1BE1A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Stakeholders are defined as those who match one or more of the aforementioned criteria.</w:t>
      </w:r>
    </w:p>
    <w:p w14:paraId="344A8239"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Key stakeholders</w:t>
      </w:r>
    </w:p>
    <w:p w14:paraId="47547AF8" w14:textId="1C53E6C1" w:rsid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identify the key stakeholders who will be affected by this project and have the most effect. The persons who are most important to the project's success are called key stakeholders.</w:t>
      </w:r>
      <w:r>
        <w:rPr>
          <w:rFonts w:ascii="Arial" w:hAnsi="Arial" w:cs="Arial"/>
          <w:sz w:val="24"/>
          <w:lang w:eastAsia="zh-TW"/>
        </w:rPr>
        <w:t xml:space="preserve"> </w:t>
      </w:r>
      <w:r w:rsidRPr="00161AE8">
        <w:rPr>
          <w:rFonts w:ascii="Arial" w:hAnsi="Arial" w:cs="Arial"/>
          <w:sz w:val="24"/>
          <w:lang w:eastAsia="zh-TW"/>
        </w:rPr>
        <w:t>Once the key stakeholders have been identified, the project manager will devise a strategy to collect their ideas, concerns, and other forms of involvement in the project.</w:t>
      </w:r>
    </w:p>
    <w:p w14:paraId="59C84770" w14:textId="3732F96B"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include key stakeholders in ever</w:t>
      </w:r>
      <w:r>
        <w:rPr>
          <w:rFonts w:ascii="Arial" w:hAnsi="Arial" w:cs="Arial"/>
          <w:sz w:val="24"/>
          <w:lang w:eastAsia="zh-TW"/>
        </w:rPr>
        <w:t xml:space="preserve">y project meeting by analyzing. </w:t>
      </w:r>
      <w:r w:rsidRPr="00161AE8">
        <w:rPr>
          <w:rFonts w:ascii="Arial" w:hAnsi="Arial" w:cs="Arial"/>
          <w:sz w:val="24"/>
          <w:lang w:eastAsia="zh-TW"/>
        </w:rPr>
        <w:t>Sessions or any other deliverables are effective. It will be accomplished via communicati</w:t>
      </w:r>
      <w:r>
        <w:rPr>
          <w:rFonts w:ascii="Arial" w:hAnsi="Arial" w:cs="Arial"/>
          <w:sz w:val="24"/>
          <w:lang w:eastAsia="zh-TW"/>
        </w:rPr>
        <w:t xml:space="preserve">ng with important stakeholders. </w:t>
      </w:r>
      <w:r w:rsidRPr="00161AE8">
        <w:rPr>
          <w:rFonts w:ascii="Arial" w:hAnsi="Arial" w:cs="Arial"/>
          <w:sz w:val="24"/>
          <w:lang w:eastAsia="zh-TW"/>
        </w:rPr>
        <w:t>Ensure that all complaints are addressed.</w:t>
      </w:r>
    </w:p>
    <w:p w14:paraId="29729E3F"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0E611F81" w14:textId="1816EE21" w:rsidR="00DD6E90" w:rsidRPr="00DD6E90" w:rsidRDefault="00DD6E90" w:rsidP="00DD6E90">
      <w:pPr>
        <w:spacing w:line="480" w:lineRule="auto"/>
        <w:ind w:left="990" w:firstLine="450"/>
        <w:jc w:val="both"/>
        <w:rPr>
          <w:rFonts w:ascii="Arial" w:hAnsi="Arial" w:cs="Arial"/>
          <w:sz w:val="24"/>
          <w:lang w:eastAsia="zh-TW"/>
        </w:rPr>
      </w:pPr>
      <w:r w:rsidRPr="00DD6E90">
        <w:rPr>
          <w:rFonts w:ascii="Arial" w:hAnsi="Arial" w:cs="Arial"/>
          <w:sz w:val="24"/>
          <w:lang w:eastAsia="zh-TW"/>
        </w:rPr>
        <w:t>The goal of this analysis is to determine the level of influence or role of the stakeholders. It is to understand the optimal level or method for each important stakeholder's participation.</w:t>
      </w:r>
      <w:r>
        <w:rPr>
          <w:rFonts w:ascii="Arial" w:hAnsi="Arial" w:cs="Arial"/>
          <w:sz w:val="24"/>
          <w:lang w:eastAsia="zh-TW"/>
        </w:rPr>
        <w:t xml:space="preserve"> </w:t>
      </w:r>
      <w:r w:rsidRPr="00DD6E90">
        <w:rPr>
          <w:rFonts w:ascii="Arial" w:hAnsi="Arial" w:cs="Arial"/>
          <w:sz w:val="24"/>
          <w:lang w:eastAsia="zh-TW"/>
        </w:rPr>
        <w:t xml:space="preserve">Stakeholders will be classified by the </w:t>
      </w:r>
      <w:r>
        <w:rPr>
          <w:rFonts w:ascii="Arial" w:hAnsi="Arial" w:cs="Arial"/>
          <w:sz w:val="24"/>
          <w:lang w:eastAsia="zh-TW"/>
        </w:rPr>
        <w:t>scrum</w:t>
      </w:r>
      <w:r w:rsidRPr="00DD6E90">
        <w:rPr>
          <w:rFonts w:ascii="Arial" w:hAnsi="Arial" w:cs="Arial"/>
          <w:sz w:val="24"/>
          <w:lang w:eastAsia="zh-TW"/>
        </w:rPr>
        <w:t xml:space="preserve"> team according to their organization or department. The project team will use a power/interest matrix to categorize all stakeholders after they have been identified.</w:t>
      </w:r>
    </w:p>
    <w:p w14:paraId="4F371B64" w14:textId="3F024B7D" w:rsidR="00DD6E90" w:rsidRPr="00DD6E90" w:rsidRDefault="00DD6E90" w:rsidP="00DD6E90">
      <w:pPr>
        <w:spacing w:line="480" w:lineRule="auto"/>
        <w:ind w:left="990"/>
        <w:jc w:val="both"/>
        <w:rPr>
          <w:rFonts w:ascii="Arial" w:hAnsi="Arial" w:cs="Arial"/>
          <w:sz w:val="24"/>
          <w:lang w:eastAsia="zh-TW"/>
        </w:rPr>
      </w:pPr>
      <w:proofErr w:type="gramStart"/>
      <w:r w:rsidRPr="00DD6E90">
        <w:rPr>
          <w:rFonts w:ascii="Arial" w:hAnsi="Arial" w:cs="Arial"/>
          <w:sz w:val="24"/>
          <w:lang w:eastAsia="zh-TW"/>
        </w:rPr>
        <w:lastRenderedPageBreak/>
        <w:t>to</w:t>
      </w:r>
      <w:proofErr w:type="gramEnd"/>
      <w:r w:rsidRPr="00DD6E90">
        <w:rPr>
          <w:rFonts w:ascii="Arial" w:hAnsi="Arial" w:cs="Arial"/>
          <w:sz w:val="24"/>
          <w:lang w:eastAsia="zh-TW"/>
        </w:rPr>
        <w:t xml:space="preserve"> show the probable impact of each participant on the project The project team will also construct a stakeholder analysis matrix based on this analysis, which will show each stakeholder's issues, level of involvement, and management plan.</w:t>
      </w:r>
    </w:p>
    <w:p w14:paraId="2D2DB30D"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(PMI) PMBOK Guide (Project Management Body of Knowledge), consists of five distinct phases that combine </w:t>
      </w:r>
      <w:r w:rsidR="006866EE" w:rsidRPr="006866EE">
        <w:rPr>
          <w:rFonts w:ascii="Arial" w:hAnsi="Arial" w:cs="Arial"/>
          <w:sz w:val="24"/>
          <w:szCs w:val="24"/>
        </w:rPr>
        <w:lastRenderedPageBreak/>
        <w:t>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r w:rsidRPr="006866EE">
        <w:rPr>
          <w:rFonts w:cs="Arial"/>
          <w:b w:val="0"/>
          <w:i/>
          <w:sz w:val="24"/>
        </w:rPr>
        <w:t>Barcinal,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1F5B14">
      <w:pPr>
        <w:spacing w:line="480" w:lineRule="auto"/>
        <w:ind w:left="162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1F5B14">
      <w:pPr>
        <w:spacing w:line="480" w:lineRule="auto"/>
        <w:ind w:left="162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solicitation, and payment processing are all aspects of </w:t>
      </w:r>
      <w:r w:rsidRPr="006866EE">
        <w:rPr>
          <w:rFonts w:ascii="Arial" w:hAnsi="Arial" w:cs="Arial"/>
          <w:sz w:val="24"/>
          <w:szCs w:val="24"/>
        </w:rPr>
        <w:lastRenderedPageBreak/>
        <w:t>business procurement, and they frequently include numerous departments within an organization.</w:t>
      </w:r>
    </w:p>
    <w:p w14:paraId="46BAB6A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w:t>
      </w:r>
      <w:r w:rsidRPr="00066462">
        <w:rPr>
          <w:rFonts w:ascii="Arial" w:hAnsi="Arial" w:cs="Arial"/>
          <w:sz w:val="24"/>
          <w:szCs w:val="24"/>
          <w:lang w:eastAsia="zh-TW"/>
        </w:rPr>
        <w:lastRenderedPageBreak/>
        <w:t>following and recording mechanical diagnostics, albeit it is most typically used for vehicle tracking.</w:t>
      </w:r>
    </w:p>
    <w:p w14:paraId="45C3A421" w14:textId="4FF7DBAC" w:rsid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066462">
      <w:pPr>
        <w:spacing w:line="480" w:lineRule="auto"/>
        <w:ind w:left="162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066462">
      <w:pPr>
        <w:spacing w:line="480" w:lineRule="auto"/>
        <w:ind w:left="162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0C1BE8">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D2066F">
      <w:pPr>
        <w:pStyle w:val="Tables"/>
      </w:pPr>
      <w:r>
        <w:t>Table 4: Milestone List</w:t>
      </w:r>
    </w:p>
    <w:p w14:paraId="5DF64684" w14:textId="77777777" w:rsidR="000C1BE8" w:rsidRPr="000C1BE8" w:rsidRDefault="000C1BE8" w:rsidP="000C1BE8">
      <w:pPr>
        <w:rPr>
          <w:lang w:eastAsia="zh-TW"/>
        </w:rPr>
      </w:pPr>
    </w:p>
    <w:p w14:paraId="2505AF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2777E1C2" w14:textId="6FBD1C0D" w:rsidR="00E72E5B" w:rsidRDefault="00C646CE" w:rsidP="00E72E5B">
      <w:pPr>
        <w:spacing w:line="480" w:lineRule="auto"/>
        <w:ind w:left="1620" w:firstLine="540"/>
        <w:jc w:val="both"/>
        <w:rPr>
          <w:rFonts w:ascii="Arial" w:hAnsi="Arial" w:cs="Arial"/>
          <w:sz w:val="24"/>
          <w:lang w:eastAsia="zh-TW"/>
        </w:rPr>
      </w:pPr>
      <w:r w:rsidRPr="00C646CE">
        <w:rPr>
          <w:rFonts w:ascii="Arial" w:hAnsi="Arial" w:cs="Arial"/>
          <w:sz w:val="24"/>
          <w:lang w:eastAsia="zh-TW"/>
        </w:rPr>
        <w:t xml:space="preserve">The WBS for the Tech-Trendz is made up of work packages that have been assigned a specific amount of time to complete by the scrum team. With input from functional managers and research from previous projects, </w:t>
      </w:r>
      <w:r w:rsidRPr="00C646CE">
        <w:rPr>
          <w:rFonts w:ascii="Arial" w:hAnsi="Arial" w:cs="Arial"/>
          <w:sz w:val="24"/>
          <w:lang w:eastAsia="zh-TW"/>
        </w:rPr>
        <w:lastRenderedPageBreak/>
        <w:t>work packages were designed through close collaboration among scrum team members and stakeholders.</w:t>
      </w:r>
      <w:r w:rsidR="00E72E5B">
        <w:rPr>
          <w:rFonts w:ascii="Arial" w:hAnsi="Arial" w:cs="Arial"/>
          <w:sz w:val="24"/>
          <w:lang w:eastAsia="zh-TW"/>
        </w:rPr>
        <w:t xml:space="preserve"> </w:t>
      </w:r>
      <w:r w:rsidR="00E72E5B" w:rsidRPr="00E72E5B">
        <w:rPr>
          <w:rFonts w:ascii="Arial" w:hAnsi="Arial" w:cs="Arial"/>
          <w:sz w:val="24"/>
          <w:lang w:eastAsia="zh-TW"/>
        </w:rPr>
        <w:t xml:space="preserve">All work packages for the </w:t>
      </w:r>
      <w:r w:rsidR="00E72E5B">
        <w:rPr>
          <w:rFonts w:ascii="Arial" w:hAnsi="Arial" w:cs="Arial"/>
          <w:sz w:val="24"/>
          <w:lang w:eastAsia="zh-TW"/>
        </w:rPr>
        <w:t>Tech-Trendz</w:t>
      </w:r>
      <w:r w:rsidR="00E72E5B" w:rsidRPr="00E72E5B">
        <w:rPr>
          <w:rFonts w:ascii="Arial" w:hAnsi="Arial" w:cs="Arial"/>
          <w:sz w:val="24"/>
          <w:lang w:eastAsia="zh-TW"/>
        </w:rPr>
        <w:t xml:space="preserve"> are listed in the W</w:t>
      </w:r>
      <w:r w:rsidR="00E72E5B">
        <w:rPr>
          <w:rFonts w:ascii="Arial" w:hAnsi="Arial" w:cs="Arial"/>
          <w:sz w:val="24"/>
          <w:lang w:eastAsia="zh-TW"/>
        </w:rPr>
        <w:t xml:space="preserve">BS Dictionary. These consist of </w:t>
      </w:r>
      <w:r w:rsidR="00E72E5B" w:rsidRPr="00E72E5B">
        <w:rPr>
          <w:rFonts w:ascii="Arial" w:hAnsi="Arial" w:cs="Arial"/>
          <w:sz w:val="24"/>
          <w:lang w:eastAsia="zh-TW"/>
        </w:rPr>
        <w:t>Tasks, resources, and deliverables are all included.</w:t>
      </w:r>
    </w:p>
    <w:p w14:paraId="573B91E7" w14:textId="5608059E" w:rsidR="006B7DF8" w:rsidRPr="00C646CE" w:rsidRDefault="006B7DF8" w:rsidP="00E72E5B">
      <w:pPr>
        <w:spacing w:line="480" w:lineRule="auto"/>
        <w:ind w:left="1620" w:firstLine="540"/>
        <w:jc w:val="both"/>
        <w:rPr>
          <w:rFonts w:ascii="Arial" w:hAnsi="Arial" w:cs="Arial"/>
          <w:sz w:val="24"/>
          <w:lang w:eastAsia="zh-TW"/>
        </w:rPr>
      </w:pPr>
      <w:r w:rsidRPr="006B7DF8">
        <w:rPr>
          <w:rFonts w:ascii="Arial" w:hAnsi="Arial" w:cs="Arial"/>
          <w:sz w:val="24"/>
          <w:lang w:eastAsia="zh-TW"/>
        </w:rPr>
        <w:t xml:space="preserve">The WBS and Project Charter were used to create the </w:t>
      </w:r>
      <w:r>
        <w:rPr>
          <w:rFonts w:ascii="Arial" w:hAnsi="Arial" w:cs="Arial"/>
          <w:sz w:val="24"/>
          <w:lang w:eastAsia="zh-TW"/>
        </w:rPr>
        <w:t>Tech-Trendz</w:t>
      </w:r>
      <w:r w:rsidRPr="006B7DF8">
        <w:rPr>
          <w:rFonts w:ascii="Arial" w:hAnsi="Arial" w:cs="Arial"/>
          <w:sz w:val="24"/>
          <w:lang w:eastAsia="zh-TW"/>
        </w:rPr>
        <w:t xml:space="preserve"> timeline, which included input from all project team members. The project sponsor reviewed and approved the timetable. The </w:t>
      </w:r>
      <w:r>
        <w:rPr>
          <w:rFonts w:ascii="Arial" w:hAnsi="Arial" w:cs="Arial"/>
          <w:sz w:val="24"/>
          <w:lang w:eastAsia="zh-TW"/>
        </w:rPr>
        <w:t>Scrum Master</w:t>
      </w:r>
      <w:r w:rsidRPr="006B7DF8">
        <w:rPr>
          <w:rFonts w:ascii="Arial" w:hAnsi="Arial" w:cs="Arial"/>
          <w:sz w:val="24"/>
          <w:lang w:eastAsia="zh-TW"/>
        </w:rPr>
        <w:t xml:space="preserve"> will keep track of the schedule. Any planned timetable adjustments will require the project sponsor's permission. The impact of the modification on the schedule, cost, resources, scope, and risks will be determined by the </w:t>
      </w:r>
      <w:r>
        <w:rPr>
          <w:rFonts w:ascii="Arial" w:hAnsi="Arial" w:cs="Arial"/>
          <w:sz w:val="24"/>
          <w:lang w:eastAsia="zh-TW"/>
        </w:rPr>
        <w:t>Scrum Master</w:t>
      </w:r>
      <w:r w:rsidRPr="006B7DF8">
        <w:rPr>
          <w:rFonts w:ascii="Arial" w:hAnsi="Arial" w:cs="Arial"/>
          <w:sz w:val="24"/>
          <w:lang w:eastAsia="zh-TW"/>
        </w:rPr>
        <w:t xml:space="preserve"> and team. If the Project Sponsor approves the change, it will be implemented by the </w:t>
      </w:r>
      <w:r>
        <w:rPr>
          <w:rFonts w:ascii="Arial" w:hAnsi="Arial" w:cs="Arial"/>
          <w:sz w:val="24"/>
          <w:lang w:eastAsia="zh-TW"/>
        </w:rPr>
        <w:t>Scrum Master</w:t>
      </w:r>
      <w:r w:rsidRPr="006B7DF8">
        <w:rPr>
          <w:rFonts w:ascii="Arial" w:hAnsi="Arial" w:cs="Arial"/>
          <w:sz w:val="24"/>
          <w:lang w:eastAsia="zh-TW"/>
        </w:rPr>
        <w:t>, who will update the schedule and related documentation, as well as notify all stakeholders.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0CCC54FB" w14:textId="7074CD69" w:rsidR="006B7DF8" w:rsidRPr="006B7DF8" w:rsidRDefault="006B7DF8" w:rsidP="006B7DF8">
      <w:pPr>
        <w:spacing w:line="480" w:lineRule="auto"/>
        <w:ind w:left="1620" w:firstLine="540"/>
        <w:jc w:val="both"/>
        <w:rPr>
          <w:rFonts w:ascii="Arial" w:hAnsi="Arial" w:cs="Arial"/>
          <w:lang w:eastAsia="zh-TW"/>
        </w:rPr>
      </w:pPr>
      <w:r w:rsidRPr="006B7DF8">
        <w:rPr>
          <w:rFonts w:ascii="Arial" w:hAnsi="Arial" w:cs="Arial"/>
          <w:sz w:val="24"/>
          <w:lang w:eastAsia="zh-TW"/>
        </w:rPr>
        <w:t xml:space="preserve">All procurement activities under this project will be managed by the </w:t>
      </w:r>
      <w:r>
        <w:rPr>
          <w:rFonts w:ascii="Arial" w:hAnsi="Arial" w:cs="Arial"/>
          <w:sz w:val="24"/>
          <w:lang w:eastAsia="zh-TW"/>
        </w:rPr>
        <w:t>Scrum Master</w:t>
      </w:r>
      <w:r w:rsidRPr="006B7DF8">
        <w:rPr>
          <w:rFonts w:ascii="Arial" w:hAnsi="Arial" w:cs="Arial"/>
          <w:sz w:val="24"/>
          <w:lang w:eastAsia="zh-TW"/>
        </w:rPr>
        <w:t>.</w:t>
      </w:r>
      <w:r>
        <w:rPr>
          <w:rFonts w:ascii="Arial" w:hAnsi="Arial" w:cs="Arial"/>
          <w:sz w:val="24"/>
          <w:lang w:eastAsia="zh-TW"/>
        </w:rPr>
        <w:t xml:space="preserve"> All procurement actions up to ₱5</w:t>
      </w:r>
      <w:r w:rsidRPr="006B7DF8">
        <w:rPr>
          <w:rFonts w:ascii="Arial" w:hAnsi="Arial" w:cs="Arial"/>
          <w:sz w:val="24"/>
          <w:lang w:eastAsia="zh-TW"/>
        </w:rPr>
        <w:t xml:space="preserve">,000 must be approved by the </w:t>
      </w:r>
      <w:r>
        <w:rPr>
          <w:rFonts w:ascii="Arial" w:hAnsi="Arial" w:cs="Arial"/>
          <w:sz w:val="24"/>
          <w:lang w:eastAsia="zh-TW"/>
        </w:rPr>
        <w:t>Scrum Master</w:t>
      </w:r>
      <w:r w:rsidRPr="006B7DF8">
        <w:rPr>
          <w:rFonts w:ascii="Arial" w:hAnsi="Arial" w:cs="Arial"/>
          <w:sz w:val="24"/>
          <w:lang w:eastAsia="zh-TW"/>
        </w:rPr>
        <w:t>. The Project Sponsor must approve any procurement actions that exceed this amount.</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 xml:space="preserve">The Project Sponsor must formally acknowledge the project's final product. This permission is conditional on a thorough review of all project documentation, testing </w:t>
      </w:r>
      <w:r w:rsidRPr="00F83F9E">
        <w:rPr>
          <w:rFonts w:ascii="Arial" w:hAnsi="Arial" w:cs="Arial"/>
          <w:sz w:val="24"/>
        </w:rPr>
        <w:lastRenderedPageBreak/>
        <w:t>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management plan</w:t>
      </w:r>
    </w:p>
    <w:p w14:paraId="6D90FD6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6E559E9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1BE41EB7" w14:textId="4A07433C"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The method we used to identify and manage risks for this project has had a significant impact on its development. The </w:t>
      </w:r>
      <w:r w:rsidR="00A11253">
        <w:rPr>
          <w:rFonts w:ascii="Arial" w:hAnsi="Arial" w:cs="Arial"/>
          <w:sz w:val="24"/>
          <w:lang w:eastAsia="zh-TW"/>
        </w:rPr>
        <w:t xml:space="preserve">scrum team will put </w:t>
      </w:r>
      <w:r w:rsidR="00A11253" w:rsidRPr="00544ABE">
        <w:rPr>
          <w:rFonts w:ascii="Arial" w:hAnsi="Arial" w:cs="Arial"/>
          <w:sz w:val="24"/>
          <w:lang w:eastAsia="zh-TW"/>
        </w:rPr>
        <w:t>effort</w:t>
      </w:r>
      <w:r w:rsidRPr="00544ABE">
        <w:rPr>
          <w:rFonts w:ascii="Arial" w:hAnsi="Arial" w:cs="Arial"/>
          <w:sz w:val="24"/>
          <w:lang w:eastAsia="zh-TW"/>
        </w:rPr>
        <w:t xml:space="preserve"> in identifying risks associated with this project, as pooling all of its resources and recognizing risks early on allows the project team to design a strategy for addressing the risks.</w:t>
      </w:r>
    </w:p>
    <w:p w14:paraId="26036A92" w14:textId="60D792C4"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After obtaining data, we run into roadblocks in developing the project, which determines the project's risk. To address and find a solution, the </w:t>
      </w:r>
      <w:r w:rsidR="00A11253">
        <w:rPr>
          <w:rFonts w:ascii="Arial" w:hAnsi="Arial" w:cs="Arial"/>
          <w:sz w:val="24"/>
          <w:lang w:eastAsia="zh-TW"/>
        </w:rPr>
        <w:t>scrum master</w:t>
      </w:r>
      <w:r w:rsidRPr="00544ABE">
        <w:rPr>
          <w:rFonts w:ascii="Arial" w:hAnsi="Arial" w:cs="Arial"/>
          <w:sz w:val="24"/>
          <w:lang w:eastAsia="zh-TW"/>
        </w:rPr>
        <w:t xml:space="preserve"> will assess it and convey it to the </w:t>
      </w:r>
      <w:r w:rsidR="00A11253">
        <w:rPr>
          <w:rFonts w:ascii="Arial" w:hAnsi="Arial" w:cs="Arial"/>
          <w:sz w:val="24"/>
          <w:lang w:eastAsia="zh-TW"/>
        </w:rPr>
        <w:t>scrum</w:t>
      </w:r>
      <w:r w:rsidRPr="00544ABE">
        <w:rPr>
          <w:rFonts w:ascii="Arial" w:hAnsi="Arial" w:cs="Arial"/>
          <w:sz w:val="24"/>
          <w:lang w:eastAsia="zh-TW"/>
        </w:rPr>
        <w:t xml:space="preserve"> team and stakeholders.</w:t>
      </w:r>
    </w:p>
    <w:p w14:paraId="65B13E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Risk Register</w:t>
      </w:r>
    </w:p>
    <w:p w14:paraId="49265660" w14:textId="5459B889" w:rsidR="00A11253" w:rsidRP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This project's Risk Register is a chronicle of all recognized risks, their likelihood and impact on the project, their type, mitigation method, and when the risk will occur. The register was prepared during the project manager's inaugural project risk management meeting. The project team identified and classified each risk at this discussion. In addition, the team assigned a score to each risk based on the likelihood of it occurring and the potential consequence. The Risk Register also includes each risk's mitigation method as well as when the risk is most likely to occur. Based on the risks and timelines indicated,</w:t>
      </w:r>
      <w:r>
        <w:rPr>
          <w:rFonts w:ascii="Arial" w:hAnsi="Arial" w:cs="Arial"/>
          <w:sz w:val="24"/>
          <w:lang w:eastAsia="zh-TW"/>
        </w:rPr>
        <w:t xml:space="preserve"> </w:t>
      </w:r>
      <w:proofErr w:type="gramStart"/>
      <w:r w:rsidRPr="00A11253">
        <w:rPr>
          <w:rFonts w:ascii="Arial" w:hAnsi="Arial" w:cs="Arial"/>
          <w:sz w:val="24"/>
          <w:lang w:eastAsia="zh-TW"/>
        </w:rPr>
        <w:t>Each</w:t>
      </w:r>
      <w:proofErr w:type="gramEnd"/>
      <w:r w:rsidRPr="00A11253">
        <w:rPr>
          <w:rFonts w:ascii="Arial" w:hAnsi="Arial" w:cs="Arial"/>
          <w:sz w:val="24"/>
          <w:lang w:eastAsia="zh-TW"/>
        </w:rPr>
        <w:t xml:space="preserve"> risk has been included to the project plan in the risk register.</w:t>
      </w:r>
      <w:r w:rsidRPr="00A11253">
        <w:t xml:space="preserve"> </w:t>
      </w:r>
      <w:r w:rsidRPr="00A11253">
        <w:rPr>
          <w:rFonts w:ascii="Arial" w:hAnsi="Arial" w:cs="Arial"/>
          <w:sz w:val="24"/>
          <w:lang w:eastAsia="zh-TW"/>
        </w:rPr>
        <w:t xml:space="preserve">The </w:t>
      </w:r>
      <w:r>
        <w:rPr>
          <w:rFonts w:ascii="Arial" w:hAnsi="Arial" w:cs="Arial"/>
          <w:sz w:val="24"/>
          <w:lang w:eastAsia="zh-TW"/>
        </w:rPr>
        <w:t>scrum master</w:t>
      </w:r>
      <w:r w:rsidRPr="00A11253">
        <w:rPr>
          <w:rFonts w:ascii="Arial" w:hAnsi="Arial" w:cs="Arial"/>
          <w:sz w:val="24"/>
          <w:lang w:eastAsia="zh-TW"/>
        </w:rPr>
        <w:t xml:space="preserve"> will appoint a risk manager at the appropriate period in the plan—prior to when the risk is most likely to occur—to ensure adherence to the agreed-upon mitigation strategy.</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3F36C355" w14:textId="24FF1FFF" w:rsid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All budgeted expenditures for the successf</w:t>
      </w:r>
      <w:r>
        <w:rPr>
          <w:rFonts w:ascii="Arial" w:hAnsi="Arial" w:cs="Arial"/>
          <w:sz w:val="24"/>
          <w:lang w:eastAsia="zh-TW"/>
        </w:rPr>
        <w:t xml:space="preserve">ul completion of the Logistic </w:t>
      </w:r>
      <w:r w:rsidRPr="00A11253">
        <w:rPr>
          <w:rFonts w:ascii="Arial" w:hAnsi="Arial" w:cs="Arial"/>
          <w:sz w:val="24"/>
          <w:lang w:eastAsia="zh-TW"/>
        </w:rPr>
        <w:t>Project are included in the cost baseline.</w:t>
      </w:r>
    </w:p>
    <w:tbl>
      <w:tblPr>
        <w:tblStyle w:val="TableGrid"/>
        <w:tblW w:w="0" w:type="auto"/>
        <w:tblInd w:w="648" w:type="dxa"/>
        <w:tblLook w:val="04A0" w:firstRow="1" w:lastRow="0" w:firstColumn="1" w:lastColumn="0" w:noHBand="0" w:noVBand="1"/>
      </w:tblPr>
      <w:tblGrid>
        <w:gridCol w:w="2250"/>
        <w:gridCol w:w="2070"/>
        <w:gridCol w:w="3096"/>
      </w:tblGrid>
      <w:tr w:rsidR="00A11253" w14:paraId="3E1F4181" w14:textId="77777777" w:rsidTr="00A11253">
        <w:tc>
          <w:tcPr>
            <w:tcW w:w="2250" w:type="dxa"/>
          </w:tcPr>
          <w:p w14:paraId="53CC90A0" w14:textId="77777777" w:rsidR="00A11253" w:rsidRDefault="00A11253" w:rsidP="000B7700">
            <w:pPr>
              <w:spacing w:line="480" w:lineRule="auto"/>
              <w:jc w:val="center"/>
              <w:rPr>
                <w:rFonts w:ascii="Arial" w:hAnsi="Arial" w:cs="Arial"/>
                <w:b/>
                <w:sz w:val="24"/>
                <w:lang w:eastAsia="zh-TW"/>
              </w:rPr>
            </w:pPr>
          </w:p>
          <w:p w14:paraId="69D52B4E" w14:textId="77777777" w:rsidR="00A11253" w:rsidRPr="003D4909" w:rsidRDefault="00A11253" w:rsidP="000B7700">
            <w:pPr>
              <w:spacing w:line="480" w:lineRule="auto"/>
              <w:jc w:val="center"/>
              <w:rPr>
                <w:rFonts w:ascii="Arial" w:hAnsi="Arial" w:cs="Arial"/>
                <w:b/>
                <w:sz w:val="24"/>
                <w:lang w:eastAsia="zh-TW"/>
              </w:rPr>
            </w:pPr>
            <w:r>
              <w:rPr>
                <w:rFonts w:ascii="Arial" w:hAnsi="Arial" w:cs="Arial"/>
                <w:b/>
                <w:sz w:val="24"/>
                <w:lang w:eastAsia="zh-TW"/>
              </w:rPr>
              <w:t>Project Phase</w:t>
            </w:r>
          </w:p>
        </w:tc>
        <w:tc>
          <w:tcPr>
            <w:tcW w:w="2070" w:type="dxa"/>
          </w:tcPr>
          <w:p w14:paraId="31EB3FBB" w14:textId="77777777" w:rsidR="00A11253" w:rsidRDefault="00A11253" w:rsidP="000B7700">
            <w:pPr>
              <w:spacing w:line="480" w:lineRule="auto"/>
              <w:jc w:val="center"/>
              <w:rPr>
                <w:rFonts w:ascii="Arial" w:hAnsi="Arial" w:cs="Arial"/>
                <w:b/>
                <w:sz w:val="24"/>
                <w:lang w:eastAsia="zh-TW"/>
              </w:rPr>
            </w:pPr>
          </w:p>
          <w:p w14:paraId="28F8AE18" w14:textId="77777777" w:rsidR="00A11253" w:rsidRPr="003D4909" w:rsidRDefault="00A11253" w:rsidP="000B7700">
            <w:pPr>
              <w:spacing w:line="480" w:lineRule="auto"/>
              <w:jc w:val="center"/>
              <w:rPr>
                <w:rFonts w:ascii="Arial" w:hAnsi="Arial" w:cs="Arial"/>
                <w:b/>
                <w:sz w:val="24"/>
                <w:lang w:eastAsia="zh-TW"/>
              </w:rPr>
            </w:pPr>
            <w:r>
              <w:rPr>
                <w:rFonts w:ascii="Arial" w:hAnsi="Arial" w:cs="Arial"/>
                <w:b/>
                <w:sz w:val="24"/>
                <w:lang w:eastAsia="zh-TW"/>
              </w:rPr>
              <w:t>Budgeted total</w:t>
            </w:r>
          </w:p>
        </w:tc>
        <w:tc>
          <w:tcPr>
            <w:tcW w:w="3096" w:type="dxa"/>
          </w:tcPr>
          <w:p w14:paraId="673B9B4B" w14:textId="77777777" w:rsidR="00A11253" w:rsidRDefault="00A11253" w:rsidP="000B7700">
            <w:pPr>
              <w:spacing w:line="480" w:lineRule="auto"/>
              <w:jc w:val="center"/>
              <w:rPr>
                <w:rFonts w:ascii="Arial" w:hAnsi="Arial" w:cs="Arial"/>
                <w:b/>
                <w:sz w:val="24"/>
                <w:lang w:eastAsia="zh-TW"/>
              </w:rPr>
            </w:pPr>
          </w:p>
          <w:p w14:paraId="74C17E82" w14:textId="77777777" w:rsidR="00A11253" w:rsidRPr="003D4909" w:rsidRDefault="00A11253" w:rsidP="000B7700">
            <w:pPr>
              <w:spacing w:line="480" w:lineRule="auto"/>
              <w:jc w:val="center"/>
              <w:rPr>
                <w:rFonts w:ascii="Arial" w:hAnsi="Arial" w:cs="Arial"/>
                <w:b/>
                <w:sz w:val="24"/>
                <w:lang w:eastAsia="zh-TW"/>
              </w:rPr>
            </w:pPr>
            <w:r>
              <w:rPr>
                <w:rFonts w:ascii="Arial" w:hAnsi="Arial" w:cs="Arial"/>
                <w:b/>
                <w:sz w:val="24"/>
                <w:lang w:eastAsia="zh-TW"/>
              </w:rPr>
              <w:t>Comments</w:t>
            </w:r>
          </w:p>
        </w:tc>
      </w:tr>
      <w:tr w:rsidR="00A11253" w14:paraId="268CD2E0" w14:textId="77777777" w:rsidTr="00A11253">
        <w:tc>
          <w:tcPr>
            <w:tcW w:w="2250" w:type="dxa"/>
          </w:tcPr>
          <w:p w14:paraId="5020CA81" w14:textId="77777777" w:rsidR="00A11253" w:rsidRDefault="00A11253" w:rsidP="000B7700">
            <w:pPr>
              <w:spacing w:line="480" w:lineRule="auto"/>
              <w:jc w:val="center"/>
              <w:rPr>
                <w:rFonts w:ascii="Arial" w:hAnsi="Arial" w:cs="Arial"/>
                <w:sz w:val="24"/>
                <w:lang w:eastAsia="zh-TW"/>
              </w:rPr>
            </w:pPr>
            <w:r>
              <w:rPr>
                <w:rFonts w:ascii="Arial" w:hAnsi="Arial" w:cs="Arial"/>
                <w:sz w:val="24"/>
                <w:lang w:eastAsia="zh-TW"/>
              </w:rPr>
              <w:t>Planning</w:t>
            </w:r>
          </w:p>
        </w:tc>
        <w:tc>
          <w:tcPr>
            <w:tcW w:w="2070" w:type="dxa"/>
          </w:tcPr>
          <w:p w14:paraId="15058C22" w14:textId="61C8F3A1" w:rsidR="00A11253" w:rsidRDefault="007E127E" w:rsidP="000B7700">
            <w:pPr>
              <w:spacing w:line="480" w:lineRule="auto"/>
              <w:jc w:val="center"/>
              <w:rPr>
                <w:rFonts w:ascii="Arial" w:hAnsi="Arial" w:cs="Arial"/>
                <w:sz w:val="24"/>
                <w:lang w:eastAsia="zh-TW"/>
              </w:rPr>
            </w:pPr>
            <w:r>
              <w:rPr>
                <w:rFonts w:ascii="Arial" w:hAnsi="Arial" w:cs="Arial"/>
                <w:sz w:val="24"/>
                <w:lang w:eastAsia="zh-TW"/>
              </w:rPr>
              <w:t>₱3,000</w:t>
            </w:r>
          </w:p>
        </w:tc>
        <w:tc>
          <w:tcPr>
            <w:tcW w:w="3096" w:type="dxa"/>
          </w:tcPr>
          <w:p w14:paraId="10DDC2F4" w14:textId="1D0F61EB" w:rsidR="00A11253" w:rsidRDefault="00A11253" w:rsidP="007E127E">
            <w:pPr>
              <w:spacing w:line="480" w:lineRule="auto"/>
              <w:jc w:val="both"/>
              <w:rPr>
                <w:rFonts w:ascii="Arial" w:hAnsi="Arial" w:cs="Arial"/>
                <w:sz w:val="24"/>
                <w:lang w:eastAsia="zh-TW"/>
              </w:rPr>
            </w:pPr>
            <w:r>
              <w:rPr>
                <w:rFonts w:ascii="Arial" w:hAnsi="Arial" w:cs="Arial"/>
                <w:sz w:val="24"/>
                <w:lang w:eastAsia="zh-TW"/>
              </w:rPr>
              <w:t xml:space="preserve">Includes work hours for all </w:t>
            </w:r>
            <w:r w:rsidR="007E127E">
              <w:rPr>
                <w:rFonts w:ascii="Arial" w:hAnsi="Arial" w:cs="Arial"/>
                <w:sz w:val="24"/>
                <w:lang w:eastAsia="zh-TW"/>
              </w:rPr>
              <w:t>scrum</w:t>
            </w:r>
            <w:r>
              <w:rPr>
                <w:rFonts w:ascii="Arial" w:hAnsi="Arial" w:cs="Arial"/>
                <w:sz w:val="24"/>
                <w:lang w:eastAsia="zh-TW"/>
              </w:rPr>
              <w:t xml:space="preserve"> team members for gathering requirements and planning project.</w:t>
            </w:r>
          </w:p>
        </w:tc>
      </w:tr>
      <w:tr w:rsidR="00A11253" w14:paraId="0882A068" w14:textId="77777777" w:rsidTr="00A11253">
        <w:tc>
          <w:tcPr>
            <w:tcW w:w="2250" w:type="dxa"/>
          </w:tcPr>
          <w:p w14:paraId="038292C0" w14:textId="77777777" w:rsidR="00A11253" w:rsidRDefault="00A11253" w:rsidP="000B7700">
            <w:pPr>
              <w:spacing w:line="480" w:lineRule="auto"/>
              <w:jc w:val="center"/>
              <w:rPr>
                <w:rFonts w:ascii="Arial" w:hAnsi="Arial" w:cs="Arial"/>
                <w:sz w:val="24"/>
                <w:lang w:eastAsia="zh-TW"/>
              </w:rPr>
            </w:pPr>
            <w:r>
              <w:rPr>
                <w:rFonts w:ascii="Arial" w:hAnsi="Arial" w:cs="Arial"/>
                <w:sz w:val="24"/>
                <w:lang w:eastAsia="zh-TW"/>
              </w:rPr>
              <w:t>Design</w:t>
            </w:r>
          </w:p>
        </w:tc>
        <w:tc>
          <w:tcPr>
            <w:tcW w:w="2070" w:type="dxa"/>
          </w:tcPr>
          <w:p w14:paraId="43448C24" w14:textId="2826DE34" w:rsidR="00A11253" w:rsidRDefault="007E127E" w:rsidP="000B7700">
            <w:pPr>
              <w:spacing w:line="480" w:lineRule="auto"/>
              <w:jc w:val="center"/>
              <w:rPr>
                <w:rFonts w:ascii="Arial" w:hAnsi="Arial" w:cs="Arial"/>
                <w:sz w:val="24"/>
                <w:lang w:eastAsia="zh-TW"/>
              </w:rPr>
            </w:pPr>
            <w:r>
              <w:rPr>
                <w:rFonts w:ascii="Arial" w:hAnsi="Arial" w:cs="Arial"/>
                <w:sz w:val="24"/>
                <w:lang w:eastAsia="zh-TW"/>
              </w:rPr>
              <w:t>₱3</w:t>
            </w:r>
            <w:r w:rsidR="00A11253">
              <w:rPr>
                <w:rFonts w:ascii="Arial" w:hAnsi="Arial" w:cs="Arial"/>
                <w:sz w:val="24"/>
                <w:lang w:eastAsia="zh-TW"/>
              </w:rPr>
              <w:t>,000</w:t>
            </w:r>
          </w:p>
        </w:tc>
        <w:tc>
          <w:tcPr>
            <w:tcW w:w="3096" w:type="dxa"/>
          </w:tcPr>
          <w:p w14:paraId="37C12A5A" w14:textId="77777777" w:rsidR="00A11253" w:rsidRDefault="00A11253" w:rsidP="000B7700">
            <w:pPr>
              <w:spacing w:line="480" w:lineRule="auto"/>
              <w:jc w:val="both"/>
              <w:rPr>
                <w:rFonts w:ascii="Arial" w:hAnsi="Arial" w:cs="Arial"/>
                <w:sz w:val="24"/>
                <w:lang w:eastAsia="zh-TW"/>
              </w:rPr>
            </w:pPr>
            <w:r>
              <w:rPr>
                <w:rFonts w:ascii="Arial" w:hAnsi="Arial" w:cs="Arial"/>
                <w:sz w:val="24"/>
                <w:lang w:eastAsia="zh-TW"/>
              </w:rPr>
              <w:t>Work hours for project team members for work on conceptual design</w:t>
            </w:r>
          </w:p>
        </w:tc>
      </w:tr>
      <w:tr w:rsidR="00A11253" w14:paraId="03EA4B4B" w14:textId="77777777" w:rsidTr="00A11253">
        <w:tc>
          <w:tcPr>
            <w:tcW w:w="2250" w:type="dxa"/>
          </w:tcPr>
          <w:p w14:paraId="165063DD" w14:textId="77777777" w:rsidR="00A11253" w:rsidRDefault="00A11253" w:rsidP="000B7700">
            <w:pPr>
              <w:spacing w:line="480" w:lineRule="auto"/>
              <w:jc w:val="center"/>
              <w:rPr>
                <w:rFonts w:ascii="Arial" w:hAnsi="Arial" w:cs="Arial"/>
                <w:sz w:val="24"/>
                <w:lang w:eastAsia="zh-TW"/>
              </w:rPr>
            </w:pPr>
            <w:r>
              <w:rPr>
                <w:rFonts w:ascii="Arial" w:hAnsi="Arial" w:cs="Arial"/>
                <w:sz w:val="24"/>
                <w:lang w:eastAsia="zh-TW"/>
              </w:rPr>
              <w:t>Coding</w:t>
            </w:r>
          </w:p>
        </w:tc>
        <w:tc>
          <w:tcPr>
            <w:tcW w:w="2070" w:type="dxa"/>
          </w:tcPr>
          <w:p w14:paraId="2513E3F6" w14:textId="77EFEF37" w:rsidR="00A11253" w:rsidRDefault="007E127E" w:rsidP="000B7700">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071D2392" w14:textId="77777777" w:rsidR="00A11253" w:rsidRDefault="00A11253" w:rsidP="000B7700">
            <w:pPr>
              <w:spacing w:line="480" w:lineRule="auto"/>
              <w:jc w:val="both"/>
              <w:rPr>
                <w:rFonts w:ascii="Arial" w:hAnsi="Arial" w:cs="Arial"/>
                <w:sz w:val="24"/>
                <w:lang w:eastAsia="zh-TW"/>
              </w:rPr>
            </w:pPr>
            <w:r>
              <w:rPr>
                <w:rFonts w:ascii="Arial" w:hAnsi="Arial" w:cs="Arial"/>
                <w:sz w:val="24"/>
                <w:lang w:eastAsia="zh-TW"/>
              </w:rPr>
              <w:t>Includes all work hours for coding</w:t>
            </w:r>
          </w:p>
        </w:tc>
      </w:tr>
      <w:tr w:rsidR="00A11253" w14:paraId="159B8B5D" w14:textId="77777777" w:rsidTr="00A11253">
        <w:tc>
          <w:tcPr>
            <w:tcW w:w="2250" w:type="dxa"/>
          </w:tcPr>
          <w:p w14:paraId="4E573903" w14:textId="77777777" w:rsidR="00A11253" w:rsidRDefault="00A11253" w:rsidP="000B7700">
            <w:pPr>
              <w:spacing w:line="480" w:lineRule="auto"/>
              <w:jc w:val="center"/>
              <w:rPr>
                <w:rFonts w:ascii="Arial" w:hAnsi="Arial" w:cs="Arial"/>
                <w:sz w:val="24"/>
                <w:lang w:eastAsia="zh-TW"/>
              </w:rPr>
            </w:pPr>
            <w:r>
              <w:rPr>
                <w:rFonts w:ascii="Arial" w:hAnsi="Arial" w:cs="Arial"/>
                <w:sz w:val="24"/>
                <w:lang w:eastAsia="zh-TW"/>
              </w:rPr>
              <w:t>Testing</w:t>
            </w:r>
          </w:p>
        </w:tc>
        <w:tc>
          <w:tcPr>
            <w:tcW w:w="2070" w:type="dxa"/>
          </w:tcPr>
          <w:p w14:paraId="03330DD9" w14:textId="7644966F" w:rsidR="00A11253" w:rsidRDefault="007E127E" w:rsidP="000B7700">
            <w:pPr>
              <w:spacing w:line="480" w:lineRule="auto"/>
              <w:jc w:val="center"/>
              <w:rPr>
                <w:rFonts w:ascii="Arial" w:hAnsi="Arial" w:cs="Arial"/>
                <w:sz w:val="24"/>
                <w:lang w:eastAsia="zh-TW"/>
              </w:rPr>
            </w:pPr>
            <w:r>
              <w:rPr>
                <w:rFonts w:ascii="Arial" w:hAnsi="Arial" w:cs="Arial"/>
                <w:sz w:val="24"/>
                <w:lang w:eastAsia="zh-TW"/>
              </w:rPr>
              <w:t>₱5</w:t>
            </w:r>
            <w:r w:rsidR="00A11253">
              <w:rPr>
                <w:rFonts w:ascii="Arial" w:hAnsi="Arial" w:cs="Arial"/>
                <w:sz w:val="24"/>
                <w:lang w:eastAsia="zh-TW"/>
              </w:rPr>
              <w:t>,000</w:t>
            </w:r>
          </w:p>
        </w:tc>
        <w:tc>
          <w:tcPr>
            <w:tcW w:w="3096" w:type="dxa"/>
          </w:tcPr>
          <w:p w14:paraId="58A6E492" w14:textId="790CE70F" w:rsidR="00A11253" w:rsidRDefault="00A11253" w:rsidP="000B7700">
            <w:pPr>
              <w:spacing w:line="480" w:lineRule="auto"/>
              <w:jc w:val="both"/>
              <w:rPr>
                <w:rFonts w:ascii="Arial" w:hAnsi="Arial" w:cs="Arial"/>
                <w:sz w:val="24"/>
                <w:lang w:eastAsia="zh-TW"/>
              </w:rPr>
            </w:pPr>
            <w:r>
              <w:rPr>
                <w:rFonts w:ascii="Arial" w:hAnsi="Arial" w:cs="Arial"/>
                <w:sz w:val="24"/>
                <w:lang w:eastAsia="zh-TW"/>
              </w:rPr>
              <w:t xml:space="preserve">Includes </w:t>
            </w:r>
            <w:r w:rsidR="007E127E">
              <w:rPr>
                <w:rFonts w:ascii="Arial" w:hAnsi="Arial" w:cs="Arial"/>
                <w:sz w:val="24"/>
                <w:lang w:eastAsia="zh-TW"/>
              </w:rPr>
              <w:t>all</w:t>
            </w:r>
            <w:r>
              <w:rPr>
                <w:rFonts w:ascii="Arial" w:hAnsi="Arial" w:cs="Arial"/>
                <w:sz w:val="24"/>
                <w:lang w:eastAsia="zh-TW"/>
              </w:rPr>
              <w:t xml:space="preserve"> work hours for testing (including beta testing of Web-Based System</w:t>
            </w:r>
          </w:p>
        </w:tc>
      </w:tr>
      <w:tr w:rsidR="00A11253" w14:paraId="015674FD" w14:textId="77777777" w:rsidTr="00A11253">
        <w:tc>
          <w:tcPr>
            <w:tcW w:w="2250" w:type="dxa"/>
          </w:tcPr>
          <w:p w14:paraId="0B3E1C7F" w14:textId="77777777" w:rsidR="00A11253" w:rsidRDefault="00A11253" w:rsidP="000B7700">
            <w:pPr>
              <w:spacing w:line="480" w:lineRule="auto"/>
              <w:jc w:val="center"/>
              <w:rPr>
                <w:rFonts w:ascii="Arial" w:hAnsi="Arial" w:cs="Arial"/>
                <w:sz w:val="24"/>
                <w:lang w:eastAsia="zh-TW"/>
              </w:rPr>
            </w:pPr>
            <w:r>
              <w:rPr>
                <w:rFonts w:ascii="Arial" w:hAnsi="Arial" w:cs="Arial"/>
                <w:sz w:val="24"/>
                <w:lang w:eastAsia="zh-TW"/>
              </w:rPr>
              <w:t>Transition and Closeout</w:t>
            </w:r>
          </w:p>
        </w:tc>
        <w:tc>
          <w:tcPr>
            <w:tcW w:w="2070" w:type="dxa"/>
          </w:tcPr>
          <w:p w14:paraId="68D7DFF8" w14:textId="77777777" w:rsidR="00A11253" w:rsidRDefault="00A11253" w:rsidP="000B7700">
            <w:pPr>
              <w:spacing w:line="480" w:lineRule="auto"/>
              <w:jc w:val="center"/>
              <w:rPr>
                <w:rFonts w:ascii="Arial" w:hAnsi="Arial" w:cs="Arial"/>
                <w:sz w:val="24"/>
                <w:lang w:eastAsia="zh-TW"/>
              </w:rPr>
            </w:pPr>
          </w:p>
          <w:p w14:paraId="3CB810E6" w14:textId="6D1B6786" w:rsidR="00A11253" w:rsidRDefault="007E127E" w:rsidP="000B7700">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7C6D1F4B" w14:textId="77777777" w:rsidR="00A11253" w:rsidRDefault="00A11253" w:rsidP="000B7700">
            <w:pPr>
              <w:spacing w:line="480" w:lineRule="auto"/>
              <w:jc w:val="both"/>
              <w:rPr>
                <w:rFonts w:ascii="Arial" w:hAnsi="Arial" w:cs="Arial"/>
                <w:sz w:val="24"/>
                <w:lang w:eastAsia="zh-TW"/>
              </w:rPr>
            </w:pPr>
            <w:r>
              <w:rPr>
                <w:rFonts w:ascii="Arial" w:hAnsi="Arial" w:cs="Arial"/>
                <w:sz w:val="24"/>
                <w:lang w:eastAsia="zh-TW"/>
              </w:rPr>
              <w:t>Includes all work hours for transition to operations and project closeout</w:t>
            </w:r>
          </w:p>
        </w:tc>
      </w:tr>
    </w:tbl>
    <w:p w14:paraId="6DAE53AA" w14:textId="4A6FC17C" w:rsidR="00A11253" w:rsidRDefault="00A11253" w:rsidP="00A11253">
      <w:pPr>
        <w:spacing w:line="480" w:lineRule="auto"/>
        <w:ind w:left="1620" w:firstLine="540"/>
        <w:jc w:val="center"/>
        <w:rPr>
          <w:rFonts w:ascii="Arial" w:hAnsi="Arial" w:cs="Arial"/>
          <w:lang w:eastAsia="zh-TW"/>
        </w:rPr>
      </w:pPr>
    </w:p>
    <w:p w14:paraId="3C5E8B96" w14:textId="77777777" w:rsidR="00A816C9" w:rsidRPr="00A11253" w:rsidRDefault="00A816C9" w:rsidP="00A11253">
      <w:pPr>
        <w:spacing w:line="480" w:lineRule="auto"/>
        <w:ind w:left="1620" w:firstLine="540"/>
        <w:jc w:val="center"/>
        <w:rPr>
          <w:rFonts w:ascii="Arial" w:hAnsi="Arial" w:cs="Arial"/>
          <w:lang w:eastAsia="zh-TW"/>
        </w:rPr>
      </w:pP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lastRenderedPageBreak/>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D2066F">
      <w:pPr>
        <w:pStyle w:val="Tables"/>
      </w:pPr>
      <w: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 xml:space="preserve">The scrum team identified, categorized, and positioned the numerous risks as part of the risk management strategy we employed for this project. The work timetable incorporated the most likely and substantial effect dangers to ensure that the demoted hazard </w:t>
      </w:r>
      <w:r w:rsidRPr="00F83F9E">
        <w:rPr>
          <w:rFonts w:ascii="Arial" w:hAnsi="Arial" w:cs="Arial"/>
          <w:sz w:val="24"/>
        </w:rPr>
        <w:lastRenderedPageBreak/>
        <w:t>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 xml:space="preserve">High impact risks are included in the project plan when the project is presented to each risk to ensure that </w:t>
      </w:r>
      <w:r w:rsidRPr="000A480B">
        <w:rPr>
          <w:rFonts w:ascii="Arial" w:hAnsi="Arial" w:cs="Arial"/>
          <w:sz w:val="24"/>
        </w:rPr>
        <w:lastRenderedPageBreak/>
        <w:t>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 xml:space="preserve">Within the restrictions of time, scope, and budget, the project's risk will be managed and controlled. The impact </w:t>
      </w:r>
      <w:r w:rsidRPr="000A480B">
        <w:rPr>
          <w:rFonts w:ascii="Arial" w:hAnsi="Arial" w:cs="Arial"/>
          <w:sz w:val="24"/>
        </w:rPr>
        <w:lastRenderedPageBreak/>
        <w:t>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lastRenderedPageBreak/>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xml:space="preserve">, Sponsor, and Stakeholders can create and approve project scope </w:t>
      </w:r>
      <w:r w:rsidRPr="0059211C">
        <w:rPr>
          <w:rFonts w:ascii="Arial" w:hAnsi="Arial" w:cs="Arial"/>
          <w:sz w:val="24"/>
          <w:lang w:eastAsia="zh-TW"/>
        </w:rPr>
        <w:lastRenderedPageBreak/>
        <w:t>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The project manager can update all project documentation and convey the scope change to any or all stakeholders when 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 xml:space="preserve">Approves work </w:t>
            </w:r>
            <w:r w:rsidRPr="00D74441">
              <w:rPr>
                <w:rFonts w:ascii="Arial" w:eastAsia="Calibri" w:hAnsi="Arial" w:cs="Arial"/>
                <w:sz w:val="26"/>
                <w:szCs w:val="26"/>
                <w:lang w:eastAsia="ja-JP"/>
              </w:rPr>
              <w:lastRenderedPageBreak/>
              <w:t>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lastRenderedPageBreak/>
              <w:t xml:space="preserve">System </w:t>
            </w:r>
            <w:r>
              <w:rPr>
                <w:rFonts w:ascii="Arial" w:hAnsi="Arial" w:cs="Arial"/>
                <w:sz w:val="26"/>
                <w:szCs w:val="26"/>
                <w:lang w:eastAsia="zh-TW"/>
              </w:rPr>
              <w:lastRenderedPageBreak/>
              <w:t>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Pr>
                <w:rFonts w:ascii="Arial" w:eastAsia="Calibri" w:hAnsi="Arial" w:cs="Arial"/>
                <w:sz w:val="26"/>
                <w:szCs w:val="26"/>
              </w:rPr>
              <w:lastRenderedPageBreak/>
              <w:t xml:space="preserve">system </w:t>
            </w:r>
            <w:r w:rsidRPr="00B5251D">
              <w:rPr>
                <w:rFonts w:ascii="Arial" w:eastAsia="Calibri" w:hAnsi="Arial" w:cs="Arial"/>
                <w:sz w:val="26"/>
                <w:szCs w:val="26"/>
              </w:rPr>
              <w:t>development</w:t>
            </w:r>
          </w:p>
          <w:p w14:paraId="3731049E" w14:textId="27CB0EAE"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sidR="003A1D17">
              <w:rPr>
                <w:rFonts w:ascii="Arial" w:eastAsia="Calibri" w:hAnsi="Arial" w:cs="Arial"/>
                <w:sz w:val="26"/>
                <w:szCs w:val="26"/>
              </w:rPr>
              <w:t>maintenance</w:t>
            </w:r>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6FE23ADA" w:rsidR="00E61CCE" w:rsidRPr="00B5251D" w:rsidRDefault="00170B9F" w:rsidP="00703F84">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00E61CCE"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Documen</w:t>
            </w:r>
            <w:r w:rsidRPr="00B5251D">
              <w:rPr>
                <w:rFonts w:ascii="Arial" w:hAnsi="Arial" w:cs="Arial"/>
                <w:sz w:val="26"/>
                <w:szCs w:val="26"/>
                <w:lang w:eastAsia="zh-TW"/>
              </w:rPr>
              <w:lastRenderedPageBreak/>
              <w:t>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D2066F">
      <w:pPr>
        <w:pStyle w:val="Tables"/>
      </w:pPr>
      <w:r>
        <w:lastRenderedPageBreak/>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w:t>
      </w:r>
      <w:r w:rsidRPr="00703F84">
        <w:rPr>
          <w:rFonts w:ascii="Arial" w:hAnsi="Arial" w:cs="Arial"/>
          <w:sz w:val="24"/>
          <w:lang w:eastAsia="zh-TW"/>
        </w:rPr>
        <w:lastRenderedPageBreak/>
        <w:t>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4888A418" w14:textId="77777777" w:rsidR="008B4C42" w:rsidRDefault="008B4C42" w:rsidP="00703F84">
      <w:pPr>
        <w:spacing w:line="480" w:lineRule="auto"/>
        <w:ind w:left="1620" w:firstLine="540"/>
        <w:jc w:val="both"/>
        <w:rPr>
          <w:rFonts w:ascii="Arial" w:hAnsi="Arial" w:cs="Arial"/>
          <w:sz w:val="24"/>
          <w:lang w:eastAsia="zh-TW"/>
        </w:rPr>
      </w:pPr>
    </w:p>
    <w:p w14:paraId="3D0C03A3" w14:textId="77777777" w:rsidR="008B4C42" w:rsidRDefault="008B4C42" w:rsidP="00703F84">
      <w:pPr>
        <w:spacing w:line="480" w:lineRule="auto"/>
        <w:ind w:left="1620" w:firstLine="540"/>
        <w:jc w:val="both"/>
        <w:rPr>
          <w:rFonts w:ascii="Arial" w:hAnsi="Arial" w:cs="Arial"/>
          <w:sz w:val="24"/>
          <w:lang w:eastAsia="zh-TW"/>
        </w:rPr>
      </w:pPr>
    </w:p>
    <w:p w14:paraId="10F452AB" w14:textId="77777777" w:rsidR="008B4C42" w:rsidRDefault="008B4C42" w:rsidP="00703F84">
      <w:pPr>
        <w:spacing w:line="480" w:lineRule="auto"/>
        <w:ind w:left="1620" w:firstLine="540"/>
        <w:jc w:val="both"/>
        <w:rPr>
          <w:rFonts w:ascii="Arial" w:hAnsi="Arial" w:cs="Arial"/>
          <w:sz w:val="24"/>
          <w:lang w:eastAsia="zh-TW"/>
        </w:rPr>
      </w:pPr>
    </w:p>
    <w:p w14:paraId="0814246B" w14:textId="77777777" w:rsidR="008B4C42" w:rsidRPr="00703F84" w:rsidRDefault="008B4C42" w:rsidP="00703F84">
      <w:pPr>
        <w:spacing w:line="480" w:lineRule="auto"/>
        <w:ind w:left="1620" w:firstLine="540"/>
        <w:jc w:val="both"/>
        <w:rPr>
          <w:rFonts w:ascii="Arial" w:hAnsi="Arial" w:cs="Arial"/>
          <w:sz w:val="24"/>
          <w:lang w:eastAsia="zh-TW"/>
        </w:rPr>
      </w:pPr>
    </w:p>
    <w:p w14:paraId="55D1C7D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5BDA30C4" w14:textId="4218FFFF" w:rsidR="008B4C42" w:rsidRDefault="008B4C42" w:rsidP="008B4C42">
      <w:pPr>
        <w:rPr>
          <w:lang w:eastAsia="zh-TW"/>
        </w:rPr>
      </w:pPr>
      <w:r w:rsidRPr="008B4C42">
        <w:rPr>
          <w:lang w:eastAsia="zh-TW"/>
        </w:rPr>
        <w:drawing>
          <wp:anchor distT="0" distB="0" distL="114300" distR="114300" simplePos="0" relativeHeight="251658240" behindDoc="1" locked="0" layoutInCell="1" allowOverlap="1" wp14:anchorId="37993812" wp14:editId="5421C35C">
            <wp:simplePos x="0" y="0"/>
            <wp:positionH relativeFrom="column">
              <wp:posOffset>2540</wp:posOffset>
            </wp:positionH>
            <wp:positionV relativeFrom="paragraph">
              <wp:posOffset>194945</wp:posOffset>
            </wp:positionV>
            <wp:extent cx="4975225" cy="368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5225" cy="3684270"/>
                    </a:xfrm>
                    <a:prstGeom prst="rect">
                      <a:avLst/>
                    </a:prstGeom>
                  </pic:spPr>
                </pic:pic>
              </a:graphicData>
            </a:graphic>
            <wp14:sizeRelH relativeFrom="page">
              <wp14:pctWidth>0</wp14:pctWidth>
            </wp14:sizeRelH>
            <wp14:sizeRelV relativeFrom="page">
              <wp14:pctHeight>0</wp14:pctHeight>
            </wp14:sizeRelV>
          </wp:anchor>
        </w:drawing>
      </w:r>
    </w:p>
    <w:p w14:paraId="5C8DA931" w14:textId="77777777" w:rsidR="008B4C42" w:rsidRDefault="008B4C42" w:rsidP="008B4C42">
      <w:pPr>
        <w:rPr>
          <w:lang w:eastAsia="zh-TW"/>
        </w:rPr>
      </w:pPr>
    </w:p>
    <w:p w14:paraId="41A09C69" w14:textId="77777777" w:rsidR="008B4C42" w:rsidRDefault="008B4C42" w:rsidP="008B4C42">
      <w:pPr>
        <w:rPr>
          <w:lang w:eastAsia="zh-TW"/>
        </w:rPr>
      </w:pPr>
    </w:p>
    <w:p w14:paraId="66212FB8" w14:textId="745027EF" w:rsidR="008B4C42" w:rsidRDefault="008B4C42" w:rsidP="008B4C42">
      <w:pPr>
        <w:rPr>
          <w:lang w:eastAsia="zh-TW"/>
        </w:rPr>
      </w:pPr>
    </w:p>
    <w:p w14:paraId="07823F7D" w14:textId="77777777" w:rsidR="008B4C42" w:rsidRDefault="008B4C42" w:rsidP="008B4C42">
      <w:pPr>
        <w:rPr>
          <w:lang w:eastAsia="zh-TW"/>
        </w:rPr>
      </w:pPr>
    </w:p>
    <w:p w14:paraId="2ACA48AC" w14:textId="687ACED6" w:rsidR="008B4C42" w:rsidRDefault="008B4C42" w:rsidP="008B4C42">
      <w:pPr>
        <w:rPr>
          <w:lang w:eastAsia="zh-TW"/>
        </w:rPr>
      </w:pPr>
    </w:p>
    <w:p w14:paraId="07C5DC7D" w14:textId="77777777" w:rsidR="008B4C42" w:rsidRDefault="008B4C42" w:rsidP="008B4C42">
      <w:pPr>
        <w:rPr>
          <w:lang w:eastAsia="zh-TW"/>
        </w:rPr>
      </w:pPr>
    </w:p>
    <w:p w14:paraId="4CA8630D" w14:textId="77777777" w:rsidR="008B4C42" w:rsidRDefault="008B4C42" w:rsidP="008B4C42">
      <w:pPr>
        <w:rPr>
          <w:lang w:eastAsia="zh-TW"/>
        </w:rPr>
      </w:pPr>
    </w:p>
    <w:p w14:paraId="72ECDA0A" w14:textId="77777777" w:rsidR="008B4C42" w:rsidRDefault="008B4C42" w:rsidP="008B4C42">
      <w:pPr>
        <w:rPr>
          <w:lang w:eastAsia="zh-TW"/>
        </w:rPr>
      </w:pPr>
    </w:p>
    <w:p w14:paraId="03759631" w14:textId="77777777" w:rsidR="008B4C42" w:rsidRDefault="008B4C42" w:rsidP="008B4C42">
      <w:pPr>
        <w:rPr>
          <w:lang w:eastAsia="zh-TW"/>
        </w:rPr>
      </w:pPr>
    </w:p>
    <w:p w14:paraId="510F8049" w14:textId="77777777" w:rsidR="008B4C42" w:rsidRDefault="008B4C42" w:rsidP="008B4C42">
      <w:pPr>
        <w:rPr>
          <w:lang w:eastAsia="zh-TW"/>
        </w:rPr>
      </w:pPr>
    </w:p>
    <w:p w14:paraId="5AB949FC" w14:textId="77777777" w:rsidR="008B4C42" w:rsidRDefault="008B4C42" w:rsidP="008B4C42">
      <w:pPr>
        <w:rPr>
          <w:lang w:eastAsia="zh-TW"/>
        </w:rPr>
      </w:pPr>
    </w:p>
    <w:p w14:paraId="11581DBE" w14:textId="77777777" w:rsidR="008B4C42" w:rsidRDefault="008B4C42" w:rsidP="008B4C42">
      <w:pPr>
        <w:rPr>
          <w:lang w:eastAsia="zh-TW"/>
        </w:rPr>
      </w:pPr>
    </w:p>
    <w:p w14:paraId="2D52B30C" w14:textId="77777777" w:rsidR="008B4C42" w:rsidRDefault="008B4C42" w:rsidP="008B4C42">
      <w:pPr>
        <w:rPr>
          <w:lang w:eastAsia="zh-TW"/>
        </w:rPr>
      </w:pPr>
    </w:p>
    <w:p w14:paraId="58AB8E8D" w14:textId="77777777" w:rsidR="008B4C42" w:rsidRPr="008B4C42" w:rsidRDefault="008B4C42" w:rsidP="008B4C42">
      <w:pPr>
        <w:rPr>
          <w:lang w:eastAsia="zh-TW"/>
        </w:rPr>
      </w:pP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as described in the scope statement, WBS, and WBS language. After the Scrum master ensures that the scope meets the requirements defined in the project setup, the </w:t>
      </w:r>
      <w:r>
        <w:rPr>
          <w:rFonts w:ascii="Arial" w:hAnsi="Arial" w:cs="Arial"/>
          <w:sz w:val="24"/>
          <w:lang w:eastAsia="zh-TW"/>
        </w:rPr>
        <w:lastRenderedPageBreak/>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At this presentation, the Scrum master can present the deliverable to the Project Sponsor for official acceptance. The Project Sponsor can consent to the deliverable by signing a project deliverable acceptance paper. This may help to ensure that project work is 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t xml:space="preserve">If a change to the project scope is required, the technique for suggesting scope alterations should be abandoned. Any project team member or sponsor can request </w:t>
      </w:r>
      <w:r w:rsidRPr="00703F84">
        <w:rPr>
          <w:rFonts w:ascii="Arial" w:hAnsi="Arial" w:cs="Arial"/>
          <w:sz w:val="24"/>
          <w:lang w:eastAsia="zh-TW"/>
        </w:rPr>
        <w:lastRenderedPageBreak/>
        <w:t>changes to the project scope. All change requests should be delivered to the Project Manager in the form of a project change request document. After that, the Scrum master can assess the situation.</w:t>
      </w:r>
    </w:p>
    <w:p w14:paraId="1BF2F3C6"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The purpose of this project is to inform all stakeholders on the details, requirements, and responsibilities involved in completing the project and delivering the product to the operating group. Any suggested changes to the project must be 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Because the company's current maintenance logistic systems are insufficient for expansion work, a Logistic Project will be undertaken to replace them. The implementation of this database is a deliberate and highly technological endeavor. This implementation description 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A1D17">
        <w:trPr>
          <w:trHeight w:val="854"/>
        </w:trPr>
        <w:tc>
          <w:tcPr>
            <w:tcW w:w="1165" w:type="dxa"/>
            <w:shd w:val="clear" w:color="auto" w:fill="auto"/>
            <w:vAlign w:val="center"/>
          </w:tcPr>
          <w:p w14:paraId="26A80EE7"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A1D17">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A1D17">
        <w:tc>
          <w:tcPr>
            <w:tcW w:w="1165" w:type="dxa"/>
          </w:tcPr>
          <w:p w14:paraId="3E3992BB"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A1D17">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A1D17">
        <w:tc>
          <w:tcPr>
            <w:tcW w:w="1165" w:type="dxa"/>
          </w:tcPr>
          <w:p w14:paraId="5E2346F9"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Barcinal, Marc Julius</w:t>
            </w:r>
          </w:p>
        </w:tc>
        <w:tc>
          <w:tcPr>
            <w:tcW w:w="1783" w:type="dxa"/>
          </w:tcPr>
          <w:p w14:paraId="0A66A63C"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Scrum Master</w:t>
            </w:r>
          </w:p>
        </w:tc>
        <w:tc>
          <w:tcPr>
            <w:tcW w:w="3270" w:type="dxa"/>
          </w:tcPr>
          <w:p w14:paraId="1F04153B"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A1D17">
        <w:tc>
          <w:tcPr>
            <w:tcW w:w="1165" w:type="dxa"/>
          </w:tcPr>
          <w:p w14:paraId="2D3FDACD"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lastRenderedPageBreak/>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Back-end </w:t>
            </w:r>
            <w:r>
              <w:rPr>
                <w:rFonts w:ascii="Arial" w:eastAsia="Arial" w:hAnsi="Arial" w:cs="Arial"/>
                <w:color w:val="000000"/>
                <w:sz w:val="24"/>
                <w:szCs w:val="24"/>
              </w:rPr>
              <w:lastRenderedPageBreak/>
              <w:t>Developer</w:t>
            </w:r>
          </w:p>
        </w:tc>
        <w:tc>
          <w:tcPr>
            <w:tcW w:w="3270" w:type="dxa"/>
          </w:tcPr>
          <w:p w14:paraId="40291FB4" w14:textId="011BD508" w:rsidR="00FE7669" w:rsidRDefault="00355C6E"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lastRenderedPageBreak/>
              <w:t>xxxxxxxxxx</w:t>
            </w:r>
            <w:proofErr w:type="spellEnd"/>
          </w:p>
        </w:tc>
      </w:tr>
      <w:tr w:rsidR="00FE7669" w14:paraId="35E0119C" w14:textId="77777777" w:rsidTr="003A1D17">
        <w:tc>
          <w:tcPr>
            <w:tcW w:w="1165" w:type="dxa"/>
          </w:tcPr>
          <w:p w14:paraId="3F5663BE"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A1D17">
        <w:tc>
          <w:tcPr>
            <w:tcW w:w="1165" w:type="dxa"/>
          </w:tcPr>
          <w:p w14:paraId="70106902"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1783" w:type="dxa"/>
          </w:tcPr>
          <w:p w14:paraId="40995BAD" w14:textId="23C857A5"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r w:rsidR="00355C6E">
              <w:rPr>
                <w:rFonts w:ascii="Arial" w:eastAsia="Arial" w:hAnsi="Arial" w:cs="Arial"/>
                <w:color w:val="000000"/>
                <w:sz w:val="24"/>
                <w:szCs w:val="24"/>
              </w:rPr>
              <w:t xml:space="preserve"> / Business Analyst</w:t>
            </w:r>
          </w:p>
        </w:tc>
        <w:tc>
          <w:tcPr>
            <w:tcW w:w="3270" w:type="dxa"/>
          </w:tcPr>
          <w:p w14:paraId="565ECFB1"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A1D17">
        <w:tc>
          <w:tcPr>
            <w:tcW w:w="1165" w:type="dxa"/>
          </w:tcPr>
          <w:p w14:paraId="125C2CD0"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communicated to stakeholders in a clear and concise </w:t>
      </w:r>
      <w:r w:rsidRPr="00FE7669">
        <w:rPr>
          <w:rFonts w:ascii="Arial" w:hAnsi="Arial" w:cs="Arial"/>
          <w:sz w:val="24"/>
          <w:lang w:eastAsia="zh-TW"/>
        </w:rPr>
        <w:lastRenderedPageBreak/>
        <w:t>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lastRenderedPageBreak/>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Launching of the system: Logistic </w:t>
      </w:r>
      <w:r w:rsidRPr="00EA67D0">
        <w:rPr>
          <w:rFonts w:ascii="Arial" w:eastAsia="Arial" w:hAnsi="Arial" w:cs="Arial"/>
          <w:b/>
          <w:color w:val="000000"/>
          <w:sz w:val="24"/>
          <w:szCs w:val="24"/>
        </w:rPr>
        <w:t xml:space="preserve">Scrum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A1D17">
        <w:trPr>
          <w:trHeight w:val="782"/>
        </w:trPr>
        <w:tc>
          <w:tcPr>
            <w:tcW w:w="4585" w:type="dxa"/>
            <w:shd w:val="clear" w:color="auto" w:fill="auto"/>
            <w:vAlign w:val="bottom"/>
          </w:tcPr>
          <w:p w14:paraId="57678786"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lastRenderedPageBreak/>
              <w:t>Major Task</w:t>
            </w:r>
          </w:p>
        </w:tc>
        <w:tc>
          <w:tcPr>
            <w:tcW w:w="1633" w:type="dxa"/>
            <w:shd w:val="clear" w:color="auto" w:fill="auto"/>
            <w:vAlign w:val="bottom"/>
          </w:tcPr>
          <w:p w14:paraId="39C70A9A"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A1D17">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A1D17">
        <w:tc>
          <w:tcPr>
            <w:tcW w:w="4585" w:type="dxa"/>
          </w:tcPr>
          <w:p w14:paraId="524837CD"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A1D17">
        <w:tc>
          <w:tcPr>
            <w:tcW w:w="4585" w:type="dxa"/>
          </w:tcPr>
          <w:p w14:paraId="33AF92FA"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A1D17">
        <w:tc>
          <w:tcPr>
            <w:tcW w:w="4585" w:type="dxa"/>
          </w:tcPr>
          <w:p w14:paraId="5FF8DEFC"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A1D17">
        <w:tc>
          <w:tcPr>
            <w:tcW w:w="4585" w:type="dxa"/>
          </w:tcPr>
          <w:p w14:paraId="6EB5DF2F"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A1D17">
        <w:trPr>
          <w:trHeight w:val="242"/>
        </w:trPr>
        <w:tc>
          <w:tcPr>
            <w:tcW w:w="4585" w:type="dxa"/>
          </w:tcPr>
          <w:p w14:paraId="1D19C557"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w:t>
      </w:r>
      <w:r w:rsidRPr="008D7E5C">
        <w:rPr>
          <w:rFonts w:ascii="Arial" w:hAnsi="Arial" w:cs="Arial"/>
          <w:sz w:val="24"/>
          <w:lang w:eastAsia="zh-TW"/>
        </w:rPr>
        <w:lastRenderedPageBreak/>
        <w:t xml:space="preserve">these tasks, the </w:t>
      </w:r>
      <w:r>
        <w:rPr>
          <w:rFonts w:ascii="Arial" w:hAnsi="Arial" w:cs="Arial"/>
          <w:sz w:val="24"/>
          <w:lang w:eastAsia="zh-TW"/>
        </w:rPr>
        <w:t>Scrum Master</w:t>
      </w:r>
      <w:r w:rsidRPr="008D7E5C">
        <w:rPr>
          <w:rFonts w:ascii="Arial" w:hAnsi="Arial" w:cs="Arial"/>
          <w:sz w:val="24"/>
          <w:lang w:eastAsia="zh-TW"/>
        </w:rPr>
        <w:t xml:space="preserve"> will collaborate with both 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with the Product Owner.</w:t>
      </w:r>
    </w:p>
    <w:p w14:paraId="54450E8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1C6493EB" w14:textId="7870E69A" w:rsidR="003A1D17" w:rsidRPr="00A47227" w:rsidRDefault="00A47227" w:rsidP="00A47227">
      <w:pPr>
        <w:spacing w:line="480" w:lineRule="auto"/>
        <w:ind w:left="1620" w:firstLine="540"/>
        <w:jc w:val="both"/>
        <w:rPr>
          <w:rFonts w:ascii="Arial" w:hAnsi="Arial" w:cs="Arial"/>
          <w:lang w:eastAsia="zh-TW"/>
        </w:rPr>
      </w:pPr>
      <w:r>
        <w:rPr>
          <w:rFonts w:ascii="Arial" w:hAnsi="Arial" w:cs="Arial"/>
          <w:sz w:val="24"/>
          <w:lang w:eastAsia="zh-TW"/>
        </w:rPr>
        <w:t xml:space="preserve">Tech-Trendz Logistic </w:t>
      </w:r>
      <w:r w:rsidRPr="00A47227">
        <w:rPr>
          <w:rFonts w:ascii="Arial" w:hAnsi="Arial" w:cs="Arial"/>
          <w:sz w:val="24"/>
          <w:lang w:eastAsia="zh-TW"/>
        </w:rPr>
        <w:t>necessitates</w:t>
      </w:r>
      <w:r w:rsidR="003A1D17" w:rsidRPr="00A47227">
        <w:rPr>
          <w:rFonts w:ascii="Arial" w:hAnsi="Arial" w:cs="Arial"/>
          <w:sz w:val="24"/>
          <w:lang w:eastAsia="zh-TW"/>
        </w:rPr>
        <w:t xml:space="preserve"> a database architecture based on the </w:t>
      </w:r>
      <w:r>
        <w:rPr>
          <w:rFonts w:ascii="Arial" w:hAnsi="Arial" w:cs="Arial"/>
          <w:sz w:val="24"/>
          <w:lang w:eastAsia="zh-TW"/>
        </w:rPr>
        <w:t>service management</w:t>
      </w:r>
      <w:r w:rsidR="003A1D17" w:rsidRPr="00A47227">
        <w:rPr>
          <w:rFonts w:ascii="Arial" w:hAnsi="Arial" w:cs="Arial"/>
          <w:sz w:val="24"/>
          <w:lang w:eastAsia="zh-TW"/>
        </w:rPr>
        <w:t xml:space="preserve"> system platform rather than the current database's location. This improves functionality and capacities without requiring further hardware or software changes. As a result, no additional infrastructure is required to complete the </w:t>
      </w:r>
      <w:r w:rsidR="003A1D17" w:rsidRPr="00A47227">
        <w:rPr>
          <w:rFonts w:ascii="Arial" w:hAnsi="Arial" w:cs="Arial"/>
          <w:sz w:val="24"/>
          <w:lang w:eastAsia="zh-TW"/>
        </w:rPr>
        <w:lastRenderedPageBreak/>
        <w:t>project's implementation and migration. This project will be carried out within the company's pres</w:t>
      </w:r>
      <w:r w:rsidRPr="00A47227">
        <w:rPr>
          <w:rFonts w:ascii="Arial" w:hAnsi="Arial" w:cs="Arial"/>
          <w:sz w:val="24"/>
          <w:lang w:eastAsia="zh-TW"/>
        </w:rPr>
        <w:t>ent capabilities</w:t>
      </w:r>
    </w:p>
    <w:p w14:paraId="784C78D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02235C52" w14:textId="39904FF1" w:rsidR="00A47227" w:rsidRPr="00A47227" w:rsidRDefault="00A47227" w:rsidP="0025507A">
      <w:pPr>
        <w:spacing w:line="480" w:lineRule="auto"/>
        <w:ind w:left="1620" w:firstLine="540"/>
        <w:jc w:val="both"/>
        <w:rPr>
          <w:rFonts w:ascii="Arial" w:hAnsi="Arial" w:cs="Arial"/>
          <w:sz w:val="24"/>
          <w:lang w:eastAsia="zh-TW"/>
        </w:rPr>
      </w:pPr>
      <w:r>
        <w:rPr>
          <w:rFonts w:ascii="Arial" w:hAnsi="Arial" w:cs="Arial"/>
          <w:sz w:val="24"/>
          <w:lang w:eastAsia="zh-TW"/>
        </w:rPr>
        <w:t xml:space="preserve">The database and Logistics </w:t>
      </w:r>
      <w:r w:rsidRPr="00A47227">
        <w:rPr>
          <w:rFonts w:ascii="Arial" w:hAnsi="Arial" w:cs="Arial"/>
          <w:sz w:val="24"/>
          <w:lang w:eastAsia="zh-TW"/>
        </w:rPr>
        <w:t xml:space="preserve">share the same characteristics. However, there are some more features. As a result, the design team included these extra features to the Supply chain Database Performance Monitoring supply/product. In order to achieve this goal, additional monitoring criteria were applied to the manufacturing environment when the database was migrated to capture real-time data. Maintenance Operations Leads can track performance and provide weekly reports for </w:t>
      </w:r>
      <w:r>
        <w:rPr>
          <w:rFonts w:ascii="Arial" w:hAnsi="Arial" w:cs="Arial"/>
          <w:sz w:val="24"/>
          <w:lang w:eastAsia="zh-TW"/>
        </w:rPr>
        <w:t>CCS</w:t>
      </w:r>
      <w:r w:rsidRPr="00A47227">
        <w:rPr>
          <w:rFonts w:ascii="Arial" w:hAnsi="Arial" w:cs="Arial"/>
          <w:sz w:val="24"/>
          <w:lang w:eastAsia="zh-TW"/>
        </w:rPr>
        <w:t xml:space="preserve"> leaders and senior executives at the </w:t>
      </w:r>
      <w:r>
        <w:rPr>
          <w:rFonts w:ascii="Arial" w:hAnsi="Arial" w:cs="Arial"/>
          <w:sz w:val="24"/>
          <w:lang w:eastAsia="zh-TW"/>
        </w:rPr>
        <w:t>company</w:t>
      </w:r>
      <w:r w:rsidRPr="00A47227">
        <w:rPr>
          <w:rFonts w:ascii="Arial" w:hAnsi="Arial" w:cs="Arial"/>
          <w:sz w:val="24"/>
          <w:lang w:eastAsia="zh-TW"/>
        </w:rPr>
        <w:t xml:space="preserve">. If database performance exceeds acceptable limitations, the problem is immediately escalated to staff, </w:t>
      </w:r>
      <w:proofErr w:type="gramStart"/>
      <w:r w:rsidRPr="00A47227">
        <w:rPr>
          <w:rFonts w:ascii="Arial" w:hAnsi="Arial" w:cs="Arial"/>
          <w:sz w:val="24"/>
          <w:lang w:eastAsia="zh-TW"/>
        </w:rPr>
        <w:t>who</w:t>
      </w:r>
      <w:proofErr w:type="gramEnd"/>
      <w:r w:rsidRPr="00A47227">
        <w:rPr>
          <w:rFonts w:ascii="Arial" w:hAnsi="Arial" w:cs="Arial"/>
          <w:sz w:val="24"/>
          <w:lang w:eastAsia="zh-TW"/>
        </w:rPr>
        <w:t xml:space="preserve"> determine</w:t>
      </w:r>
      <w:r>
        <w:rPr>
          <w:rFonts w:ascii="Arial" w:hAnsi="Arial" w:cs="Arial"/>
          <w:sz w:val="24"/>
          <w:lang w:eastAsia="zh-TW"/>
        </w:rPr>
        <w:t>d</w:t>
      </w:r>
      <w:r w:rsidRPr="00A47227">
        <w:rPr>
          <w:rFonts w:ascii="Arial" w:hAnsi="Arial" w:cs="Arial"/>
          <w:sz w:val="24"/>
          <w:lang w:eastAsia="zh-TW"/>
        </w:rPr>
        <w:t xml:space="preserve"> and implement corrective actions as well as the root cause.</w:t>
      </w:r>
    </w:p>
    <w:p w14:paraId="28C4915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09E30B56" w14:textId="0253E798" w:rsidR="0025507A" w:rsidRDefault="0025507A" w:rsidP="0025507A">
      <w:pPr>
        <w:spacing w:line="480" w:lineRule="auto"/>
        <w:ind w:left="1620" w:firstLine="540"/>
        <w:jc w:val="both"/>
        <w:rPr>
          <w:rFonts w:ascii="Arial" w:hAnsi="Arial" w:cs="Arial"/>
          <w:sz w:val="24"/>
          <w:lang w:eastAsia="zh-TW"/>
        </w:rPr>
      </w:pPr>
      <w:r w:rsidRPr="0025507A">
        <w:rPr>
          <w:rFonts w:ascii="Arial" w:hAnsi="Arial" w:cs="Arial"/>
          <w:sz w:val="24"/>
          <w:lang w:eastAsia="zh-TW"/>
        </w:rPr>
        <w:t>The stakeholders have concluded the requirements collec</w:t>
      </w:r>
      <w:r w:rsidR="0022303D">
        <w:rPr>
          <w:rFonts w:ascii="Arial" w:hAnsi="Arial" w:cs="Arial"/>
          <w:sz w:val="24"/>
          <w:lang w:eastAsia="zh-TW"/>
        </w:rPr>
        <w:t>tion process for the Logistics</w:t>
      </w:r>
      <w:r w:rsidRPr="0025507A">
        <w:rPr>
          <w:rFonts w:ascii="Arial" w:hAnsi="Arial" w:cs="Arial"/>
          <w:sz w:val="24"/>
          <w:lang w:eastAsia="zh-TW"/>
        </w:rPr>
        <w:t xml:space="preserve"> Project. Despite the fact that this is a medium-sized project, the shortage of </w:t>
      </w:r>
      <w:r w:rsidRPr="0025507A">
        <w:rPr>
          <w:rFonts w:ascii="Arial" w:hAnsi="Arial" w:cs="Arial"/>
          <w:sz w:val="24"/>
          <w:lang w:eastAsia="zh-TW"/>
        </w:rPr>
        <w:lastRenderedPageBreak/>
        <w:t>resources has an impact on its implementation. As a result, the institution will require outside assistance to complete the project. The conditions for a successful i</w:t>
      </w:r>
      <w:r>
        <w:rPr>
          <w:rFonts w:ascii="Arial" w:hAnsi="Arial" w:cs="Arial"/>
          <w:sz w:val="24"/>
          <w:lang w:eastAsia="zh-TW"/>
        </w:rPr>
        <w:t xml:space="preserve">mplementation of the logistics </w:t>
      </w:r>
      <w:r w:rsidRPr="0025507A">
        <w:rPr>
          <w:rFonts w:ascii="Arial" w:hAnsi="Arial" w:cs="Arial"/>
          <w:sz w:val="24"/>
          <w:lang w:eastAsia="zh-TW"/>
        </w:rPr>
        <w:t>Project are listed below.</w:t>
      </w:r>
    </w:p>
    <w:p w14:paraId="13825EA5"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Hardware/Software:</w:t>
      </w:r>
    </w:p>
    <w:p w14:paraId="0B759585" w14:textId="53BA546C"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Laptop or Desktop</w:t>
      </w:r>
    </w:p>
    <w:p w14:paraId="38F5BDEC" w14:textId="0424C58A"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Internet Connection</w:t>
      </w:r>
    </w:p>
    <w:p w14:paraId="4683DFD3" w14:textId="77777777" w:rsidR="0025507A" w:rsidRPr="00DC509A" w:rsidRDefault="0025507A" w:rsidP="0025507A">
      <w:pPr>
        <w:spacing w:line="480" w:lineRule="auto"/>
        <w:ind w:left="1440" w:firstLine="720"/>
        <w:jc w:val="both"/>
        <w:rPr>
          <w:rFonts w:ascii="Arial" w:hAnsi="Arial" w:cs="Arial"/>
          <w:sz w:val="24"/>
          <w:szCs w:val="24"/>
        </w:rPr>
      </w:pPr>
    </w:p>
    <w:p w14:paraId="4C2E7A5E"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Personnel:</w:t>
      </w:r>
    </w:p>
    <w:p w14:paraId="3AF2353C" w14:textId="635088AF" w:rsidR="0025507A" w:rsidRPr="0025507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Scrum Team</w:t>
      </w:r>
    </w:p>
    <w:p w14:paraId="78F10EE4"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Facilities</w:t>
      </w:r>
    </w:p>
    <w:p w14:paraId="52D547B3" w14:textId="77777777" w:rsidR="0025507A" w:rsidRPr="00DC509A" w:rsidRDefault="0025507A" w:rsidP="0025507A">
      <w:pPr>
        <w:numPr>
          <w:ilvl w:val="1"/>
          <w:numId w:val="14"/>
        </w:numPr>
        <w:spacing w:after="0" w:line="480" w:lineRule="auto"/>
        <w:jc w:val="both"/>
        <w:rPr>
          <w:rFonts w:ascii="Arial" w:eastAsia="Arial" w:hAnsi="Arial" w:cs="Arial"/>
          <w:color w:val="000000"/>
          <w:sz w:val="24"/>
          <w:szCs w:val="24"/>
        </w:rPr>
      </w:pPr>
      <w:r w:rsidRPr="00DC509A">
        <w:rPr>
          <w:rFonts w:ascii="Arial" w:eastAsia="Arial" w:hAnsi="Arial" w:cs="Arial"/>
          <w:color w:val="000000"/>
          <w:sz w:val="24"/>
          <w:szCs w:val="24"/>
        </w:rPr>
        <w:t xml:space="preserve">None -  Existing workspace will be utilize </w:t>
      </w:r>
    </w:p>
    <w:p w14:paraId="76681F36" w14:textId="77777777" w:rsidR="0025507A" w:rsidRPr="0025507A" w:rsidRDefault="0025507A" w:rsidP="0025507A">
      <w:pPr>
        <w:spacing w:line="480" w:lineRule="auto"/>
        <w:ind w:left="1620" w:firstLine="540"/>
        <w:jc w:val="both"/>
        <w:rPr>
          <w:rFonts w:ascii="Arial" w:hAnsi="Arial" w:cs="Arial"/>
          <w:lang w:eastAsia="zh-TW"/>
        </w:rPr>
      </w:pPr>
    </w:p>
    <w:p w14:paraId="1809A515"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5764886D" w14:textId="5A21C610" w:rsidR="0022303D" w:rsidRPr="0022303D" w:rsidRDefault="0022303D" w:rsidP="0022303D">
      <w:pPr>
        <w:spacing w:line="480" w:lineRule="auto"/>
        <w:ind w:left="1620" w:firstLine="540"/>
        <w:jc w:val="both"/>
        <w:rPr>
          <w:rFonts w:ascii="Arial" w:hAnsi="Arial" w:cs="Arial"/>
          <w:sz w:val="24"/>
          <w:lang w:eastAsia="zh-TW"/>
        </w:rPr>
      </w:pPr>
      <w:r w:rsidRPr="0022303D">
        <w:rPr>
          <w:rFonts w:ascii="Arial" w:hAnsi="Arial" w:cs="Arial"/>
          <w:sz w:val="24"/>
          <w:lang w:eastAsia="zh-TW"/>
        </w:rPr>
        <w:t xml:space="preserve">When preparing a database installation, we recognized the possibility of a new database failing as soon as it started on a </w:t>
      </w:r>
      <w:r>
        <w:rPr>
          <w:rFonts w:ascii="Arial" w:hAnsi="Arial" w:cs="Arial"/>
          <w:sz w:val="24"/>
          <w:lang w:eastAsia="zh-TW"/>
        </w:rPr>
        <w:t>Tech-Trendz</w:t>
      </w:r>
      <w:r w:rsidRPr="0022303D">
        <w:rPr>
          <w:rFonts w:ascii="Arial" w:hAnsi="Arial" w:cs="Arial"/>
          <w:sz w:val="24"/>
          <w:lang w:eastAsia="zh-TW"/>
        </w:rPr>
        <w:t xml:space="preserve"> administration management server. The </w:t>
      </w:r>
      <w:r>
        <w:rPr>
          <w:rFonts w:ascii="Arial" w:hAnsi="Arial" w:cs="Arial"/>
          <w:sz w:val="24"/>
          <w:lang w:eastAsia="zh-TW"/>
        </w:rPr>
        <w:t>scrum</w:t>
      </w:r>
      <w:r w:rsidRPr="0022303D">
        <w:rPr>
          <w:rFonts w:ascii="Arial" w:hAnsi="Arial" w:cs="Arial"/>
          <w:sz w:val="24"/>
          <w:lang w:eastAsia="zh-TW"/>
        </w:rPr>
        <w:t xml:space="preserve"> team designed a contingency plan to limit this risk, allowing the </w:t>
      </w:r>
      <w:r w:rsidRPr="0022303D">
        <w:rPr>
          <w:rFonts w:ascii="Arial" w:hAnsi="Arial" w:cs="Arial"/>
          <w:sz w:val="24"/>
          <w:lang w:eastAsia="zh-TW"/>
        </w:rPr>
        <w:lastRenderedPageBreak/>
        <w:t>maintenance crew to continue working even if the system is not turned on. As the data information task advances, all maintenance data for both the database and the maintenance database is updated. The deprecated database is preserved on the service server until the checkout database is produced and operationally accepted. When the system starts up and a fault or malfunction is detected, the developers instantly remove all maintenance.</w:t>
      </w:r>
      <w:r w:rsidRPr="0022303D">
        <w:t xml:space="preserve"> </w:t>
      </w:r>
      <w:r w:rsidRPr="0022303D">
        <w:rPr>
          <w:rFonts w:ascii="Arial" w:hAnsi="Arial" w:cs="Arial"/>
          <w:sz w:val="24"/>
          <w:lang w:eastAsia="zh-TW"/>
        </w:rPr>
        <w:t>Technicians can access the old database and restore access to it, allowing repair work to continue while the logistics 2 is being troubleshooted and tested.</w:t>
      </w:r>
    </w:p>
    <w:p w14:paraId="450ED99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7D511C03" w14:textId="035FE88E" w:rsidR="0022303D" w:rsidRPr="0022303D" w:rsidRDefault="0022303D" w:rsidP="0022303D">
      <w:pPr>
        <w:spacing w:line="480" w:lineRule="auto"/>
        <w:ind w:left="1620" w:firstLine="540"/>
        <w:jc w:val="both"/>
        <w:rPr>
          <w:rFonts w:ascii="Arial" w:hAnsi="Arial" w:cs="Arial"/>
          <w:lang w:eastAsia="zh-TW"/>
        </w:rPr>
      </w:pPr>
      <w:r w:rsidRPr="0022303D">
        <w:rPr>
          <w:rFonts w:ascii="Arial" w:hAnsi="Arial" w:cs="Arial"/>
          <w:sz w:val="24"/>
          <w:lang w:eastAsia="zh-TW"/>
        </w:rPr>
        <w:t>Many steps will be carried out after the system has been deployed to guarantee that it is functioning effectively. First and foremost, operations management will ensure that the assigned maintenance specialist has access to the database in order to do the assignment. Managers will make sure that their database maintenance methods assess their ability to complete all assigned tasks in the database, as well as that the appropriate rights and actions are in place once this has been verified.</w:t>
      </w:r>
    </w:p>
    <w:p w14:paraId="65BF44B5" w14:textId="77777777" w:rsidR="00315604" w:rsidRPr="00953F20" w:rsidRDefault="00266DC6" w:rsidP="00953F20">
      <w:pPr>
        <w:pStyle w:val="Heading1"/>
        <w:numPr>
          <w:ilvl w:val="1"/>
          <w:numId w:val="3"/>
        </w:numPr>
        <w:spacing w:before="0" w:after="0" w:line="360" w:lineRule="auto"/>
        <w:rPr>
          <w:rFonts w:cs="Arial"/>
          <w:sz w:val="24"/>
          <w:szCs w:val="24"/>
        </w:rPr>
      </w:pPr>
      <w:r w:rsidRPr="00953F20">
        <w:rPr>
          <w:rFonts w:cs="Arial"/>
          <w:sz w:val="24"/>
          <w:szCs w:val="24"/>
        </w:rPr>
        <w:lastRenderedPageBreak/>
        <w:t xml:space="preserve"> </w:t>
      </w:r>
      <w:r w:rsidR="00315604" w:rsidRPr="00953F20">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0D724B51" w14:textId="0403A4EC"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The process of migrating the Logistics System's authorities, duties, activities, and task, tool functions is formally documented in this plan. It explains how work and workers are transitioned out of the Logistics System. Tech-Trendz Human Resource will be able to integrate other systems in the Service Management System into a unified system using this Logistics system. This business project is presently in progress and will be completed according to the project advisers' timeline.</w:t>
      </w:r>
    </w:p>
    <w:p w14:paraId="29A651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29C0C2C8" w14:textId="1C85EFF4"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In this situation, the Development Team can offer the system and pass it on to the Planning process. Employees will assess the program, while the development team will assure its dignity, functionality, and troubleshooting. It will take 30 days to complete the transfer. Prior to the change, the Planning process will take a stance, and the Researcher Team will handle all of the details required for a smooth transition.</w:t>
      </w:r>
    </w:p>
    <w:p w14:paraId="6C85DD81"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Transition Team Organization</w:t>
      </w:r>
    </w:p>
    <w:p w14:paraId="2A72396E" w14:textId="5B670F23" w:rsidR="00DC55A6" w:rsidRDefault="00DC55A6" w:rsidP="00DC55A6">
      <w:pPr>
        <w:spacing w:line="480" w:lineRule="auto"/>
        <w:ind w:left="1620" w:firstLine="540"/>
        <w:jc w:val="both"/>
        <w:rPr>
          <w:lang w:eastAsia="zh-TW"/>
        </w:rPr>
      </w:pPr>
      <w:r w:rsidRPr="00DC55A6">
        <w:rPr>
          <w:rFonts w:ascii="Arial" w:hAnsi="Arial" w:cs="Arial"/>
          <w:sz w:val="24"/>
          <w:lang w:eastAsia="zh-TW"/>
        </w:rPr>
        <w:t>The table illustrates the tea</w:t>
      </w:r>
      <w:r>
        <w:rPr>
          <w:rFonts w:ascii="Arial" w:hAnsi="Arial" w:cs="Arial"/>
          <w:sz w:val="24"/>
          <w:lang w:eastAsia="zh-TW"/>
        </w:rPr>
        <w:t>m members in charge of the Logistic</w:t>
      </w:r>
      <w:r w:rsidRPr="00DC55A6">
        <w:rPr>
          <w:rFonts w:ascii="Arial" w:hAnsi="Arial" w:cs="Arial"/>
          <w:sz w:val="24"/>
          <w:lang w:eastAsia="zh-TW"/>
        </w:rPr>
        <w:t xml:space="preserve"> system transition, as well as their roles and responsibilities</w:t>
      </w:r>
      <w:r w:rsidRPr="00DC55A6">
        <w:rPr>
          <w:lang w:eastAsia="zh-TW"/>
        </w:rPr>
        <w:t>.</w:t>
      </w:r>
    </w:p>
    <w:tbl>
      <w:tblPr>
        <w:tblStyle w:val="TableGrid"/>
        <w:tblW w:w="0" w:type="auto"/>
        <w:tblInd w:w="1620" w:type="dxa"/>
        <w:tblLook w:val="04A0" w:firstRow="1" w:lastRow="0" w:firstColumn="1" w:lastColumn="0" w:noHBand="0" w:noVBand="1"/>
      </w:tblPr>
      <w:tblGrid>
        <w:gridCol w:w="2245"/>
        <w:gridCol w:w="2116"/>
        <w:gridCol w:w="1957"/>
      </w:tblGrid>
      <w:tr w:rsidR="00DC55A6" w14:paraId="504B533D" w14:textId="77777777" w:rsidTr="00DC55A6">
        <w:trPr>
          <w:trHeight w:val="782"/>
        </w:trPr>
        <w:tc>
          <w:tcPr>
            <w:tcW w:w="2245" w:type="dxa"/>
            <w:shd w:val="clear" w:color="auto" w:fill="auto"/>
            <w:vAlign w:val="bottom"/>
          </w:tcPr>
          <w:p w14:paraId="52DB3E47"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Name</w:t>
            </w:r>
          </w:p>
        </w:tc>
        <w:tc>
          <w:tcPr>
            <w:tcW w:w="2116" w:type="dxa"/>
            <w:shd w:val="clear" w:color="auto" w:fill="auto"/>
            <w:vAlign w:val="bottom"/>
          </w:tcPr>
          <w:p w14:paraId="3FF105A8"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Title</w:t>
            </w:r>
          </w:p>
        </w:tc>
        <w:tc>
          <w:tcPr>
            <w:tcW w:w="1957" w:type="dxa"/>
            <w:shd w:val="clear" w:color="auto" w:fill="auto"/>
            <w:vAlign w:val="bottom"/>
          </w:tcPr>
          <w:p w14:paraId="1C72CC09" w14:textId="77777777" w:rsidR="00DC55A6" w:rsidRDefault="00DC55A6" w:rsidP="00DC55A6">
            <w:pPr>
              <w:spacing w:line="276" w:lineRule="auto"/>
              <w:jc w:val="center"/>
              <w:rPr>
                <w:rFonts w:ascii="Arial" w:eastAsia="Arial" w:hAnsi="Arial" w:cs="Arial"/>
                <w:b/>
                <w:sz w:val="24"/>
                <w:szCs w:val="24"/>
              </w:rPr>
            </w:pPr>
            <w:r w:rsidRPr="00E21214">
              <w:rPr>
                <w:rFonts w:ascii="Arial" w:eastAsia="Arial" w:hAnsi="Arial" w:cs="Arial"/>
                <w:b/>
                <w:sz w:val="24"/>
                <w:szCs w:val="24"/>
              </w:rPr>
              <w:t>Role/</w:t>
            </w:r>
          </w:p>
          <w:p w14:paraId="7B0A2C1D" w14:textId="77777777" w:rsidR="00DC55A6" w:rsidRPr="00E21214" w:rsidRDefault="00DC55A6" w:rsidP="00DC55A6">
            <w:pPr>
              <w:spacing w:line="276" w:lineRule="auto"/>
              <w:jc w:val="center"/>
              <w:rPr>
                <w:rFonts w:ascii="Arial" w:eastAsia="Arial" w:hAnsi="Arial" w:cs="Arial"/>
                <w:sz w:val="24"/>
                <w:szCs w:val="24"/>
              </w:rPr>
            </w:pPr>
            <w:r w:rsidRPr="00E21214">
              <w:rPr>
                <w:rFonts w:ascii="Arial" w:eastAsia="Arial" w:hAnsi="Arial" w:cs="Arial"/>
                <w:b/>
                <w:sz w:val="24"/>
                <w:szCs w:val="24"/>
              </w:rPr>
              <w:t>Responsibility</w:t>
            </w:r>
          </w:p>
        </w:tc>
      </w:tr>
      <w:tr w:rsidR="00DC55A6" w14:paraId="257059B6" w14:textId="77777777" w:rsidTr="00DC55A6">
        <w:tc>
          <w:tcPr>
            <w:tcW w:w="2245" w:type="dxa"/>
          </w:tcPr>
          <w:p w14:paraId="74C52AFE" w14:textId="77777777" w:rsidR="00DC55A6" w:rsidRDefault="00DC55A6" w:rsidP="00DC55A6">
            <w:pPr>
              <w:spacing w:line="480" w:lineRule="auto"/>
              <w:rPr>
                <w:rFonts w:ascii="Arial" w:eastAsia="Arial" w:hAnsi="Arial" w:cs="Arial"/>
                <w:color w:val="000000"/>
                <w:sz w:val="24"/>
                <w:szCs w:val="24"/>
              </w:rPr>
            </w:pPr>
          </w:p>
          <w:p w14:paraId="4B0F3853" w14:textId="77777777" w:rsidR="00DC55A6" w:rsidRDefault="00DC55A6" w:rsidP="00DC55A6">
            <w:pPr>
              <w:spacing w:line="480" w:lineRule="auto"/>
              <w:rPr>
                <w:rFonts w:ascii="Arial" w:eastAsia="Arial" w:hAnsi="Arial" w:cs="Arial"/>
                <w:color w:val="000000"/>
                <w:sz w:val="24"/>
                <w:szCs w:val="24"/>
              </w:rPr>
            </w:pPr>
          </w:p>
          <w:p w14:paraId="21F0B147" w14:textId="27BA25CD" w:rsidR="00DC55A6" w:rsidRDefault="00DC55A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2116" w:type="dxa"/>
          </w:tcPr>
          <w:p w14:paraId="29CDC491" w14:textId="77777777" w:rsidR="00DC55A6" w:rsidRDefault="00DC55A6" w:rsidP="00DC55A6">
            <w:pPr>
              <w:spacing w:line="480" w:lineRule="auto"/>
              <w:rPr>
                <w:rFonts w:ascii="Arial" w:eastAsia="Arial" w:hAnsi="Arial" w:cs="Arial"/>
                <w:color w:val="000000"/>
                <w:sz w:val="24"/>
                <w:szCs w:val="24"/>
              </w:rPr>
            </w:pPr>
          </w:p>
          <w:p w14:paraId="55FAA4FF" w14:textId="77777777" w:rsidR="00DC55A6" w:rsidRDefault="00DC55A6" w:rsidP="00DC55A6">
            <w:pPr>
              <w:spacing w:line="480" w:lineRule="auto"/>
              <w:rPr>
                <w:rFonts w:ascii="Arial" w:eastAsia="Arial" w:hAnsi="Arial" w:cs="Arial"/>
                <w:color w:val="000000"/>
                <w:sz w:val="24"/>
                <w:szCs w:val="24"/>
              </w:rPr>
            </w:pPr>
          </w:p>
          <w:p w14:paraId="0B98BEEE" w14:textId="2AB4E9E0" w:rsidR="00DC55A6" w:rsidRDefault="00DC55A6" w:rsidP="00DC55A6">
            <w:pPr>
              <w:spacing w:line="480" w:lineRule="auto"/>
              <w:rPr>
                <w:rFonts w:ascii="Arial" w:eastAsia="Arial" w:hAnsi="Arial" w:cs="Arial"/>
                <w:sz w:val="24"/>
                <w:szCs w:val="24"/>
              </w:rPr>
            </w:pPr>
            <w:r>
              <w:rPr>
                <w:rFonts w:ascii="Arial" w:eastAsia="Arial" w:hAnsi="Arial" w:cs="Arial"/>
                <w:color w:val="000000"/>
                <w:sz w:val="24"/>
                <w:szCs w:val="24"/>
              </w:rPr>
              <w:t>Scrum Master</w:t>
            </w:r>
          </w:p>
        </w:tc>
        <w:tc>
          <w:tcPr>
            <w:tcW w:w="1957" w:type="dxa"/>
          </w:tcPr>
          <w:p w14:paraId="7DE16056"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By overseeing complex projects from inception to completion.</w:t>
            </w:r>
          </w:p>
          <w:p w14:paraId="4A39C611"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Initiating, Planning, executing. Monitoring and Controlling, Closing.</w:t>
            </w:r>
          </w:p>
        </w:tc>
      </w:tr>
      <w:tr w:rsidR="00DC55A6" w14:paraId="3D167202" w14:textId="77777777" w:rsidTr="00DC55A6">
        <w:tc>
          <w:tcPr>
            <w:tcW w:w="2245" w:type="dxa"/>
          </w:tcPr>
          <w:p w14:paraId="622E654B" w14:textId="11FA6910"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2116" w:type="dxa"/>
          </w:tcPr>
          <w:p w14:paraId="28F0E7B5"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Business Analyst</w:t>
            </w:r>
          </w:p>
        </w:tc>
        <w:tc>
          <w:tcPr>
            <w:tcW w:w="1957" w:type="dxa"/>
          </w:tcPr>
          <w:p w14:paraId="3CF5CF17"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Putting a business thoughts and goals in front of </w:t>
            </w:r>
            <w:r>
              <w:rPr>
                <w:rFonts w:ascii="Arial" w:eastAsia="Arial" w:hAnsi="Arial" w:cs="Arial"/>
                <w:sz w:val="24"/>
                <w:szCs w:val="24"/>
              </w:rPr>
              <w:lastRenderedPageBreak/>
              <w:t>the stakeholders.</w:t>
            </w:r>
          </w:p>
        </w:tc>
      </w:tr>
      <w:tr w:rsidR="00DC55A6" w14:paraId="2D8B3394" w14:textId="77777777" w:rsidTr="00DC55A6">
        <w:tc>
          <w:tcPr>
            <w:tcW w:w="2245" w:type="dxa"/>
          </w:tcPr>
          <w:p w14:paraId="21208999" w14:textId="04FD856F"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Lambert</w:t>
            </w:r>
          </w:p>
        </w:tc>
        <w:tc>
          <w:tcPr>
            <w:tcW w:w="2116" w:type="dxa"/>
          </w:tcPr>
          <w:p w14:paraId="784B885F"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System Support</w:t>
            </w:r>
          </w:p>
        </w:tc>
        <w:tc>
          <w:tcPr>
            <w:tcW w:w="1957" w:type="dxa"/>
          </w:tcPr>
          <w:p w14:paraId="04BBA3E5"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Monitor and maintain computer systems and networks.</w:t>
            </w:r>
          </w:p>
        </w:tc>
      </w:tr>
      <w:tr w:rsidR="00DC55A6" w14:paraId="5B06F673" w14:textId="77777777" w:rsidTr="00DC55A6">
        <w:tc>
          <w:tcPr>
            <w:tcW w:w="2245" w:type="dxa"/>
          </w:tcPr>
          <w:p w14:paraId="50466EC2" w14:textId="1FB2E387"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2116" w:type="dxa"/>
          </w:tcPr>
          <w:p w14:paraId="3913F8F2"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Technical Support</w:t>
            </w:r>
          </w:p>
        </w:tc>
        <w:tc>
          <w:tcPr>
            <w:tcW w:w="1957" w:type="dxa"/>
          </w:tcPr>
          <w:p w14:paraId="4E42280A"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Providing technical support to clients in person and remotely.</w:t>
            </w:r>
          </w:p>
        </w:tc>
      </w:tr>
      <w:tr w:rsidR="00DC55A6" w14:paraId="5966BBD4" w14:textId="77777777" w:rsidTr="00DC55A6">
        <w:tc>
          <w:tcPr>
            <w:tcW w:w="2245" w:type="dxa"/>
          </w:tcPr>
          <w:p w14:paraId="35298C6B" w14:textId="2E0013C3"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2116" w:type="dxa"/>
          </w:tcPr>
          <w:p w14:paraId="15FCBB44"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Process Improvement</w:t>
            </w:r>
          </w:p>
        </w:tc>
        <w:tc>
          <w:tcPr>
            <w:tcW w:w="1957" w:type="dxa"/>
          </w:tcPr>
          <w:p w14:paraId="1BA8E3BE"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Deciding on the best methods to make those changes.</w:t>
            </w:r>
          </w:p>
          <w:p w14:paraId="3935A0CD"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Identifying, analyzing and improving upon existing business </w:t>
            </w:r>
            <w:r>
              <w:rPr>
                <w:rFonts w:ascii="Arial" w:eastAsia="Arial" w:hAnsi="Arial" w:cs="Arial"/>
                <w:sz w:val="24"/>
                <w:szCs w:val="24"/>
              </w:rPr>
              <w:lastRenderedPageBreak/>
              <w:t>processes within an organization for optimization and to meet new standards of quality.</w:t>
            </w:r>
          </w:p>
        </w:tc>
      </w:tr>
    </w:tbl>
    <w:p w14:paraId="59F2CE25" w14:textId="6C9CD4AC" w:rsidR="00DC55A6" w:rsidRPr="007C4A96" w:rsidRDefault="007C4A96" w:rsidP="007C4A96">
      <w:pPr>
        <w:spacing w:line="480" w:lineRule="auto"/>
        <w:ind w:left="1620" w:firstLine="540"/>
        <w:jc w:val="center"/>
        <w:rPr>
          <w:rFonts w:ascii="Arial" w:hAnsi="Arial" w:cs="Arial"/>
          <w:i/>
          <w:sz w:val="24"/>
          <w:lang w:eastAsia="zh-TW"/>
        </w:rPr>
      </w:pPr>
      <w:r>
        <w:rPr>
          <w:rFonts w:ascii="Arial" w:hAnsi="Arial" w:cs="Arial"/>
          <w:i/>
          <w:sz w:val="24"/>
          <w:lang w:eastAsia="zh-TW"/>
        </w:rPr>
        <w:lastRenderedPageBreak/>
        <w:t>Table 7: Transition Team</w:t>
      </w:r>
    </w:p>
    <w:p w14:paraId="668F7EB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5A9E34F0" w14:textId="79E49A11" w:rsidR="007C4A96" w:rsidRPr="007C4A96" w:rsidRDefault="007C4A96" w:rsidP="007C4A96">
      <w:pPr>
        <w:spacing w:line="480" w:lineRule="auto"/>
        <w:ind w:left="1620" w:firstLine="540"/>
        <w:jc w:val="both"/>
        <w:rPr>
          <w:rFonts w:ascii="Arial" w:hAnsi="Arial" w:cs="Arial"/>
          <w:sz w:val="24"/>
          <w:lang w:eastAsia="zh-TW"/>
        </w:rPr>
      </w:pPr>
      <w:r w:rsidRPr="007C4A96">
        <w:rPr>
          <w:rFonts w:ascii="Arial" w:hAnsi="Arial" w:cs="Arial"/>
          <w:sz w:val="24"/>
          <w:lang w:eastAsia="zh-TW"/>
        </w:rPr>
        <w:t xml:space="preserve">All employees will continue to work in their current positions throughout the duration of the contract transition. Employees of </w:t>
      </w:r>
      <w:r>
        <w:rPr>
          <w:rFonts w:ascii="Arial" w:hAnsi="Arial" w:cs="Arial"/>
          <w:sz w:val="24"/>
          <w:lang w:eastAsia="zh-TW"/>
        </w:rPr>
        <w:t>Tech-Trendz Human Resource</w:t>
      </w:r>
      <w:r w:rsidRPr="007C4A96">
        <w:rPr>
          <w:rFonts w:ascii="Arial" w:hAnsi="Arial" w:cs="Arial"/>
          <w:sz w:val="24"/>
          <w:lang w:eastAsia="zh-TW"/>
        </w:rPr>
        <w:t xml:space="preserve"> shall remain on standby till the transfer is complete to carry out their transition obligations. The assignment has been finished and acknowledged by all stakeholders. The development team will provide a workspace for all topics concerned until the transition is complete.</w:t>
      </w:r>
    </w:p>
    <w:p w14:paraId="29FE39F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4760440C" w14:textId="1B43AB85" w:rsidR="001111B1" w:rsidRPr="001111B1" w:rsidRDefault="001111B1" w:rsidP="001111B1">
      <w:pPr>
        <w:spacing w:line="480" w:lineRule="auto"/>
        <w:ind w:left="1620" w:firstLine="540"/>
        <w:jc w:val="both"/>
        <w:rPr>
          <w:rFonts w:ascii="Arial" w:hAnsi="Arial" w:cs="Arial"/>
          <w:sz w:val="24"/>
          <w:lang w:eastAsia="zh-TW"/>
        </w:rPr>
      </w:pPr>
      <w:r w:rsidRPr="001111B1">
        <w:rPr>
          <w:rFonts w:ascii="Arial" w:hAnsi="Arial" w:cs="Arial"/>
          <w:sz w:val="24"/>
          <w:lang w:eastAsia="zh-TW"/>
        </w:rPr>
        <w:t xml:space="preserve">Throughout the transition of this agreement, </w:t>
      </w:r>
      <w:r>
        <w:rPr>
          <w:rFonts w:ascii="Arial" w:hAnsi="Arial" w:cs="Arial"/>
          <w:sz w:val="24"/>
          <w:lang w:eastAsia="zh-TW"/>
        </w:rPr>
        <w:t>Tech-Trendz Human Resource</w:t>
      </w:r>
      <w:r w:rsidRPr="001111B1">
        <w:rPr>
          <w:rFonts w:ascii="Arial" w:hAnsi="Arial" w:cs="Arial"/>
          <w:sz w:val="24"/>
          <w:lang w:eastAsia="zh-TW"/>
        </w:rPr>
        <w:t xml:space="preserve"> will continue to conduct work in accordance with the project timeframe and work </w:t>
      </w:r>
      <w:r w:rsidRPr="001111B1">
        <w:rPr>
          <w:rFonts w:ascii="Arial" w:hAnsi="Arial" w:cs="Arial"/>
          <w:sz w:val="24"/>
          <w:lang w:eastAsia="zh-TW"/>
        </w:rPr>
        <w:lastRenderedPageBreak/>
        <w:t>breakdown structure (WBS) in place. The transition management team</w:t>
      </w:r>
      <w:r>
        <w:rPr>
          <w:rFonts w:ascii="Arial" w:hAnsi="Arial" w:cs="Arial"/>
          <w:sz w:val="24"/>
          <w:lang w:eastAsia="zh-TW"/>
        </w:rPr>
        <w:t xml:space="preserve"> will guarantee that Logistics </w:t>
      </w:r>
      <w:r w:rsidRPr="001111B1">
        <w:rPr>
          <w:rFonts w:ascii="Arial" w:hAnsi="Arial" w:cs="Arial"/>
          <w:sz w:val="24"/>
          <w:lang w:eastAsia="zh-TW"/>
        </w:rPr>
        <w:t xml:space="preserve">personnel collaborate with </w:t>
      </w:r>
      <w:r>
        <w:rPr>
          <w:rFonts w:ascii="Arial" w:hAnsi="Arial" w:cs="Arial"/>
          <w:sz w:val="24"/>
          <w:lang w:eastAsia="zh-TW"/>
        </w:rPr>
        <w:t>Tech-Trendz Human Resource</w:t>
      </w:r>
      <w:r w:rsidRPr="001111B1">
        <w:rPr>
          <w:rFonts w:ascii="Arial" w:hAnsi="Arial" w:cs="Arial"/>
          <w:sz w:val="24"/>
          <w:lang w:eastAsia="zh-TW"/>
        </w:rPr>
        <w:t xml:space="preserve"> counterparts, but </w:t>
      </w:r>
      <w:r>
        <w:rPr>
          <w:rFonts w:ascii="Arial" w:hAnsi="Arial" w:cs="Arial"/>
          <w:sz w:val="24"/>
          <w:lang w:eastAsia="zh-TW"/>
        </w:rPr>
        <w:t>Tech-Trendz Human Resource</w:t>
      </w:r>
      <w:r w:rsidRPr="001111B1">
        <w:rPr>
          <w:rFonts w:ascii="Arial" w:hAnsi="Arial" w:cs="Arial"/>
          <w:sz w:val="24"/>
          <w:lang w:eastAsia="zh-TW"/>
        </w:rPr>
        <w:t xml:space="preserve"> will retain total accountability for duties and tasks. After the 90-day transition period and transition approval, Logistics 2 will assume full responsibility for all tasks and deliverables.</w:t>
      </w:r>
    </w:p>
    <w:p w14:paraId="19032EC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1F1BADF" w14:textId="57D71036" w:rsidR="001111B1" w:rsidRDefault="001111B1" w:rsidP="001111B1">
      <w:pPr>
        <w:spacing w:line="480" w:lineRule="auto"/>
        <w:ind w:left="1620" w:firstLine="540"/>
        <w:jc w:val="both"/>
        <w:rPr>
          <w:rFonts w:ascii="Arial" w:eastAsia="Arial" w:hAnsi="Arial" w:cs="Arial"/>
          <w:color w:val="000000"/>
          <w:sz w:val="24"/>
          <w:szCs w:val="24"/>
        </w:rPr>
      </w:pPr>
      <w:r w:rsidRPr="00EA67D0">
        <w:rPr>
          <w:rFonts w:ascii="Arial" w:eastAsia="Arial" w:hAnsi="Arial" w:cs="Arial"/>
          <w:color w:val="000000"/>
          <w:sz w:val="24"/>
          <w:szCs w:val="24"/>
        </w:rPr>
        <w:t>The table shows the subcontractors that will fulfill the imple</w:t>
      </w:r>
      <w:r>
        <w:rPr>
          <w:rFonts w:ascii="Arial" w:eastAsia="Arial" w:hAnsi="Arial" w:cs="Arial"/>
          <w:color w:val="000000"/>
          <w:sz w:val="24"/>
          <w:szCs w:val="24"/>
        </w:rPr>
        <w:t xml:space="preserve">mentation requirements of the </w:t>
      </w:r>
      <w:proofErr w:type="gramStart"/>
      <w:r>
        <w:rPr>
          <w:rFonts w:ascii="Arial" w:eastAsia="Arial" w:hAnsi="Arial" w:cs="Arial"/>
          <w:color w:val="000000"/>
          <w:sz w:val="24"/>
          <w:szCs w:val="24"/>
        </w:rPr>
        <w:t xml:space="preserve">Logistic </w:t>
      </w:r>
      <w:r w:rsidRPr="00EA67D0">
        <w:rPr>
          <w:rFonts w:ascii="Arial" w:eastAsia="Arial" w:hAnsi="Arial" w:cs="Arial"/>
          <w:color w:val="000000"/>
          <w:sz w:val="24"/>
          <w:szCs w:val="24"/>
        </w:rPr>
        <w:t xml:space="preserve"> system</w:t>
      </w:r>
      <w:proofErr w:type="gramEnd"/>
      <w:r w:rsidRPr="00EA67D0">
        <w:rPr>
          <w:rFonts w:ascii="Arial" w:eastAsia="Arial" w:hAnsi="Arial" w:cs="Arial"/>
          <w:color w:val="000000"/>
          <w:sz w:val="24"/>
          <w:szCs w:val="24"/>
        </w:rPr>
        <w:t xml:space="preserve"> in </w:t>
      </w:r>
      <w:r>
        <w:rPr>
          <w:rFonts w:ascii="Arial" w:eastAsia="Arial" w:hAnsi="Arial" w:cs="Arial"/>
          <w:color w:val="000000"/>
          <w:sz w:val="24"/>
          <w:szCs w:val="24"/>
        </w:rPr>
        <w:t>Tech-Trendz Human Resource</w:t>
      </w:r>
      <w:r w:rsidRPr="00EA67D0">
        <w:rPr>
          <w:rFonts w:ascii="Arial" w:eastAsia="Arial" w:hAnsi="Arial" w:cs="Arial"/>
          <w:color w:val="000000"/>
          <w:sz w:val="24"/>
          <w:szCs w:val="24"/>
        </w:rPr>
        <w:t>.</w:t>
      </w:r>
    </w:p>
    <w:tbl>
      <w:tblPr>
        <w:tblStyle w:val="TableGrid"/>
        <w:tblW w:w="0" w:type="auto"/>
        <w:tblInd w:w="1620" w:type="dxa"/>
        <w:tblLook w:val="04A0" w:firstRow="1" w:lastRow="0" w:firstColumn="1" w:lastColumn="0" w:noHBand="0" w:noVBand="1"/>
      </w:tblPr>
      <w:tblGrid>
        <w:gridCol w:w="1617"/>
        <w:gridCol w:w="2292"/>
        <w:gridCol w:w="2309"/>
      </w:tblGrid>
      <w:tr w:rsidR="001111B1" w14:paraId="59AE9454" w14:textId="77777777" w:rsidTr="00AF32D0">
        <w:trPr>
          <w:trHeight w:val="800"/>
        </w:trPr>
        <w:tc>
          <w:tcPr>
            <w:tcW w:w="1617" w:type="dxa"/>
            <w:shd w:val="clear" w:color="auto" w:fill="auto"/>
            <w:vAlign w:val="bottom"/>
          </w:tcPr>
          <w:p w14:paraId="1FB9991E"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 xml:space="preserve">Subcontract </w:t>
            </w:r>
          </w:p>
        </w:tc>
        <w:tc>
          <w:tcPr>
            <w:tcW w:w="2292" w:type="dxa"/>
            <w:shd w:val="clear" w:color="auto" w:fill="auto"/>
            <w:vAlign w:val="bottom"/>
          </w:tcPr>
          <w:p w14:paraId="2E33CABF"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Awarded to</w:t>
            </w:r>
          </w:p>
        </w:tc>
        <w:tc>
          <w:tcPr>
            <w:tcW w:w="2309" w:type="dxa"/>
            <w:shd w:val="clear" w:color="auto" w:fill="auto"/>
            <w:vAlign w:val="bottom"/>
          </w:tcPr>
          <w:p w14:paraId="13F5D9BB"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Task</w:t>
            </w:r>
          </w:p>
        </w:tc>
      </w:tr>
      <w:tr w:rsidR="001111B1" w14:paraId="786547A5" w14:textId="77777777" w:rsidTr="00AF32D0">
        <w:tc>
          <w:tcPr>
            <w:tcW w:w="1617" w:type="dxa"/>
          </w:tcPr>
          <w:p w14:paraId="197D399A"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74178FAD"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6EFCBAB" w14:textId="77777777" w:rsidR="001111B1" w:rsidRDefault="001111B1" w:rsidP="00AF32D0">
            <w:pPr>
              <w:spacing w:line="480" w:lineRule="auto"/>
              <w:jc w:val="both"/>
              <w:rPr>
                <w:rFonts w:ascii="Arial" w:eastAsia="Arial" w:hAnsi="Arial" w:cs="Arial"/>
                <w:color w:val="000000"/>
                <w:sz w:val="24"/>
                <w:szCs w:val="24"/>
              </w:rPr>
            </w:pPr>
          </w:p>
        </w:tc>
      </w:tr>
      <w:tr w:rsidR="001111B1" w14:paraId="3E5481A3" w14:textId="77777777" w:rsidTr="00AF32D0">
        <w:tc>
          <w:tcPr>
            <w:tcW w:w="1617" w:type="dxa"/>
          </w:tcPr>
          <w:p w14:paraId="607A6DB1"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53CEF6BE"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5DCAFE3" w14:textId="77777777" w:rsidR="001111B1" w:rsidRDefault="001111B1" w:rsidP="00AF32D0">
            <w:pPr>
              <w:spacing w:line="480" w:lineRule="auto"/>
              <w:jc w:val="both"/>
              <w:rPr>
                <w:rFonts w:ascii="Arial" w:eastAsia="Arial" w:hAnsi="Arial" w:cs="Arial"/>
                <w:color w:val="000000"/>
                <w:sz w:val="24"/>
                <w:szCs w:val="24"/>
              </w:rPr>
            </w:pPr>
          </w:p>
        </w:tc>
      </w:tr>
      <w:tr w:rsidR="001111B1" w14:paraId="429297D2" w14:textId="77777777" w:rsidTr="00AF32D0">
        <w:tc>
          <w:tcPr>
            <w:tcW w:w="1617" w:type="dxa"/>
          </w:tcPr>
          <w:p w14:paraId="4AFE32D0"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14F04549"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609EAE53" w14:textId="77777777" w:rsidR="001111B1" w:rsidRDefault="001111B1" w:rsidP="00AF32D0">
            <w:pPr>
              <w:spacing w:line="480" w:lineRule="auto"/>
              <w:jc w:val="both"/>
              <w:rPr>
                <w:rFonts w:ascii="Arial" w:eastAsia="Arial" w:hAnsi="Arial" w:cs="Arial"/>
                <w:color w:val="000000"/>
                <w:sz w:val="24"/>
                <w:szCs w:val="24"/>
              </w:rPr>
            </w:pPr>
          </w:p>
        </w:tc>
      </w:tr>
    </w:tbl>
    <w:p w14:paraId="10336BC2" w14:textId="3E1B735D" w:rsidR="001111B1" w:rsidRPr="001111B1" w:rsidRDefault="001111B1" w:rsidP="001111B1">
      <w:pPr>
        <w:spacing w:line="480" w:lineRule="auto"/>
        <w:ind w:left="1620" w:firstLine="540"/>
        <w:jc w:val="center"/>
        <w:rPr>
          <w:rFonts w:ascii="Arial" w:hAnsi="Arial" w:cs="Arial"/>
          <w:i/>
          <w:sz w:val="24"/>
          <w:lang w:eastAsia="zh-TW"/>
        </w:rPr>
      </w:pPr>
      <w:r>
        <w:rPr>
          <w:rFonts w:ascii="Arial" w:hAnsi="Arial" w:cs="Arial"/>
          <w:i/>
          <w:sz w:val="24"/>
          <w:lang w:eastAsia="zh-TW"/>
        </w:rPr>
        <w:t>Table 8: Subcontract</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Property Transition</w:t>
      </w:r>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8D70393" w14:textId="1D0DB6E2"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As part of this transition, any GFE delivered to </w:t>
      </w:r>
      <w:r>
        <w:rPr>
          <w:rFonts w:ascii="Arial" w:hAnsi="Arial" w:cs="Arial"/>
          <w:sz w:val="24"/>
          <w:lang w:eastAsia="zh-TW"/>
        </w:rPr>
        <w:t xml:space="preserve">Tech-Trendz Human Resource under the </w:t>
      </w:r>
      <w:r w:rsidR="008C3C4E">
        <w:rPr>
          <w:rFonts w:ascii="Arial" w:hAnsi="Arial" w:cs="Arial"/>
          <w:sz w:val="24"/>
          <w:lang w:eastAsia="zh-TW"/>
        </w:rPr>
        <w:t xml:space="preserve">Logistics </w:t>
      </w:r>
      <w:r w:rsidR="008C3C4E" w:rsidRPr="0023540C">
        <w:rPr>
          <w:rFonts w:ascii="Arial" w:hAnsi="Arial" w:cs="Arial"/>
          <w:sz w:val="24"/>
          <w:lang w:eastAsia="zh-TW"/>
        </w:rPr>
        <w:t>System</w:t>
      </w:r>
      <w:r w:rsidRPr="0023540C">
        <w:rPr>
          <w:rFonts w:ascii="Arial" w:hAnsi="Arial" w:cs="Arial"/>
          <w:sz w:val="24"/>
          <w:lang w:eastAsia="zh-TW"/>
        </w:rPr>
        <w:t xml:space="preserve"> contract will be turned in to the authorities after the transitional time is completed and approved. As part of the GFE, the transition phase has been completed and approved. GFE includes laptop computers, all PEDs, flash and external hard drives, and employee ID badges. Government IT personnel will re-image all electronic gadgets</w:t>
      </w:r>
      <w:r>
        <w:rPr>
          <w:rFonts w:ascii="Arial" w:hAnsi="Arial" w:cs="Arial"/>
          <w:sz w:val="24"/>
          <w:lang w:eastAsia="zh-TW"/>
        </w:rPr>
        <w:t xml:space="preserve"> and provide them to Logistics </w:t>
      </w:r>
      <w:r w:rsidRPr="0023540C">
        <w:rPr>
          <w:rFonts w:ascii="Arial" w:hAnsi="Arial" w:cs="Arial"/>
          <w:sz w:val="24"/>
          <w:lang w:eastAsia="zh-TW"/>
        </w:rPr>
        <w:t>staff as new.</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29EA598D" w14:textId="50C3456C"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All incumbent-owned devices will be preserved by the appointee when the transfer is completed and approved. Laptop computers, organizational tools, organizational process maps, firm ID badges, and other items are included in this equipment. If it is determined that any incumbent-owned equipment must remain with the customer in order for the agreement to be successful, the </w:t>
      </w:r>
      <w:r w:rsidRPr="0023540C">
        <w:rPr>
          <w:rFonts w:ascii="Arial" w:hAnsi="Arial" w:cs="Arial"/>
          <w:sz w:val="24"/>
          <w:lang w:eastAsia="zh-TW"/>
        </w:rPr>
        <w:lastRenderedPageBreak/>
        <w:t>customer and incumbent contracting officer representatives will coordinate the equipment's procurement through the customer's established procurement management process.</w:t>
      </w: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3A5EF9E1" w14:textId="6A680C46" w:rsidR="008C3C4E" w:rsidRPr="008C3C4E" w:rsidRDefault="008C3C4E" w:rsidP="008C3C4E">
      <w:pPr>
        <w:spacing w:line="480" w:lineRule="auto"/>
        <w:ind w:left="2160" w:firstLine="720"/>
        <w:jc w:val="both"/>
        <w:rPr>
          <w:rFonts w:ascii="Arial" w:hAnsi="Arial" w:cs="Arial"/>
          <w:sz w:val="24"/>
          <w:lang w:eastAsia="zh-TW"/>
        </w:rPr>
      </w:pPr>
      <w:r w:rsidRPr="008C3C4E">
        <w:rPr>
          <w:rFonts w:ascii="Arial" w:hAnsi="Arial" w:cs="Arial"/>
          <w:sz w:val="24"/>
          <w:lang w:eastAsia="zh-TW"/>
        </w:rPr>
        <w:t>All intellectual property that is a direct result of work on the contract deliverables will be migrated to the next contractor to enable the successf</w:t>
      </w:r>
      <w:r>
        <w:rPr>
          <w:rFonts w:ascii="Arial" w:hAnsi="Arial" w:cs="Arial"/>
          <w:sz w:val="24"/>
          <w:lang w:eastAsia="zh-TW"/>
        </w:rPr>
        <w:t xml:space="preserve">ul completion of the logistics </w:t>
      </w:r>
      <w:r w:rsidRPr="008C3C4E">
        <w:rPr>
          <w:rFonts w:ascii="Arial" w:hAnsi="Arial" w:cs="Arial"/>
          <w:sz w:val="24"/>
          <w:lang w:eastAsia="zh-TW"/>
        </w:rPr>
        <w:t>System contract. Because intellectual property is factored into contract pricing, any resulting intellectual property will be owned by the customer.</w:t>
      </w: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6303E62E" w14:textId="5D532936" w:rsidR="008C3C4E" w:rsidRDefault="008C3C4E" w:rsidP="008C3C4E">
      <w:pPr>
        <w:spacing w:line="480" w:lineRule="auto"/>
        <w:ind w:left="2160" w:firstLine="540"/>
        <w:jc w:val="both"/>
        <w:rPr>
          <w:rFonts w:ascii="Arial" w:hAnsi="Arial" w:cs="Arial"/>
          <w:sz w:val="24"/>
          <w:lang w:eastAsia="zh-TW"/>
        </w:rPr>
      </w:pPr>
      <w:r w:rsidRPr="008C3C4E">
        <w:rPr>
          <w:rFonts w:ascii="Arial" w:hAnsi="Arial" w:cs="Arial"/>
          <w:sz w:val="24"/>
          <w:lang w:eastAsia="zh-TW"/>
        </w:rPr>
        <w:t xml:space="preserve">Multiple user account accesses and authorizations must be created and withdrawn as part of the contract transfer. Employees listed in the table below have current access to the user accounts and system needed to complete contract deliverables. On the first day of the contract transition phase, the mentioned </w:t>
      </w:r>
      <w:r>
        <w:rPr>
          <w:rFonts w:ascii="Arial" w:hAnsi="Arial" w:cs="Arial"/>
          <w:sz w:val="24"/>
          <w:lang w:eastAsia="zh-TW"/>
        </w:rPr>
        <w:t>Tech-Trendz</w:t>
      </w:r>
      <w:r w:rsidRPr="008C3C4E">
        <w:rPr>
          <w:rFonts w:ascii="Arial" w:hAnsi="Arial" w:cs="Arial"/>
          <w:sz w:val="24"/>
          <w:lang w:eastAsia="zh-TW"/>
        </w:rPr>
        <w:t xml:space="preserve"> personnel will be </w:t>
      </w:r>
      <w:r w:rsidRPr="008C3C4E">
        <w:rPr>
          <w:rFonts w:ascii="Arial" w:hAnsi="Arial" w:cs="Arial"/>
          <w:sz w:val="24"/>
          <w:lang w:eastAsia="zh-TW"/>
        </w:rPr>
        <w:lastRenderedPageBreak/>
        <w:t>provided access. All official user accounts will be disabled once the transfer is complete and approved.</w:t>
      </w:r>
    </w:p>
    <w:tbl>
      <w:tblPr>
        <w:tblStyle w:val="TableGrid"/>
        <w:tblW w:w="0" w:type="auto"/>
        <w:tblInd w:w="2160" w:type="dxa"/>
        <w:tblLook w:val="04A0" w:firstRow="1" w:lastRow="0" w:firstColumn="1" w:lastColumn="0" w:noHBand="0" w:noVBand="1"/>
      </w:tblPr>
      <w:tblGrid>
        <w:gridCol w:w="2696"/>
        <w:gridCol w:w="3208"/>
      </w:tblGrid>
      <w:tr w:rsidR="008C3C4E" w14:paraId="11629BBB" w14:textId="77777777" w:rsidTr="00AF32D0">
        <w:trPr>
          <w:trHeight w:val="773"/>
        </w:trPr>
        <w:tc>
          <w:tcPr>
            <w:tcW w:w="2839" w:type="dxa"/>
            <w:shd w:val="clear" w:color="auto" w:fill="auto"/>
            <w:vAlign w:val="bottom"/>
          </w:tcPr>
          <w:p w14:paraId="5D24A56C" w14:textId="77777777" w:rsidR="008C3C4E" w:rsidRPr="009B5F14" w:rsidRDefault="008C3C4E" w:rsidP="00AF32D0">
            <w:pPr>
              <w:spacing w:line="480" w:lineRule="auto"/>
              <w:jc w:val="center"/>
              <w:rPr>
                <w:rFonts w:ascii="Arial" w:eastAsia="Arial" w:hAnsi="Arial" w:cs="Arial"/>
                <w:sz w:val="24"/>
                <w:szCs w:val="24"/>
              </w:rPr>
            </w:pPr>
            <w:r w:rsidRPr="009B5F14">
              <w:rPr>
                <w:rFonts w:ascii="Arial" w:eastAsia="Arial" w:hAnsi="Arial" w:cs="Arial"/>
                <w:b/>
                <w:sz w:val="24"/>
                <w:szCs w:val="24"/>
              </w:rPr>
              <w:t>User Account</w:t>
            </w:r>
          </w:p>
        </w:tc>
        <w:tc>
          <w:tcPr>
            <w:tcW w:w="2839" w:type="dxa"/>
            <w:shd w:val="clear" w:color="auto" w:fill="auto"/>
            <w:vAlign w:val="bottom"/>
          </w:tcPr>
          <w:p w14:paraId="61EB0D1A" w14:textId="1E7B98C9" w:rsidR="008C3C4E" w:rsidRPr="009B5F14" w:rsidRDefault="008C3C4E" w:rsidP="00AF32D0">
            <w:pPr>
              <w:spacing w:line="480" w:lineRule="auto"/>
              <w:jc w:val="center"/>
              <w:rPr>
                <w:rFonts w:ascii="Arial" w:eastAsia="Arial" w:hAnsi="Arial" w:cs="Arial"/>
                <w:sz w:val="24"/>
                <w:szCs w:val="24"/>
              </w:rPr>
            </w:pPr>
            <w:r>
              <w:rPr>
                <w:rFonts w:ascii="Arial" w:eastAsia="Arial" w:hAnsi="Arial" w:cs="Arial"/>
                <w:b/>
                <w:sz w:val="24"/>
                <w:szCs w:val="24"/>
              </w:rPr>
              <w:t>Tech-Trendz</w:t>
            </w:r>
          </w:p>
        </w:tc>
      </w:tr>
      <w:tr w:rsidR="008C3C4E" w14:paraId="433DCCEF" w14:textId="77777777" w:rsidTr="00AF32D0">
        <w:tc>
          <w:tcPr>
            <w:tcW w:w="2839" w:type="dxa"/>
          </w:tcPr>
          <w:p w14:paraId="0EFCFD06" w14:textId="65D5969E" w:rsidR="008C3C4E" w:rsidRDefault="00B41024" w:rsidP="00AF32D0">
            <w:pPr>
              <w:spacing w:line="480" w:lineRule="auto"/>
              <w:jc w:val="center"/>
              <w:rPr>
                <w:rFonts w:ascii="Arial" w:eastAsia="Arial" w:hAnsi="Arial" w:cs="Arial"/>
                <w:sz w:val="24"/>
                <w:szCs w:val="24"/>
              </w:rPr>
            </w:pPr>
            <w:r>
              <w:rPr>
                <w:rFonts w:ascii="Arial" w:eastAsia="Arial" w:hAnsi="Arial" w:cs="Arial"/>
                <w:color w:val="000000"/>
                <w:sz w:val="24"/>
                <w:szCs w:val="24"/>
              </w:rPr>
              <w:t>Super Admin</w:t>
            </w:r>
          </w:p>
        </w:tc>
        <w:tc>
          <w:tcPr>
            <w:tcW w:w="2839" w:type="dxa"/>
          </w:tcPr>
          <w:p w14:paraId="1A83897A" w14:textId="02D47E73"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dev.admin@techtrendz.com</w:t>
            </w:r>
          </w:p>
        </w:tc>
      </w:tr>
      <w:tr w:rsidR="008C3C4E" w14:paraId="7370206E" w14:textId="77777777" w:rsidTr="00AF32D0">
        <w:tc>
          <w:tcPr>
            <w:tcW w:w="2839" w:type="dxa"/>
          </w:tcPr>
          <w:p w14:paraId="34EBCED5" w14:textId="243A4F5B" w:rsidR="008C3C4E"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Administration</w:t>
            </w:r>
          </w:p>
        </w:tc>
        <w:tc>
          <w:tcPr>
            <w:tcW w:w="2839" w:type="dxa"/>
          </w:tcPr>
          <w:p w14:paraId="556A8B55" w14:textId="5231CE28"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admin@techtrendz.com</w:t>
            </w:r>
          </w:p>
        </w:tc>
      </w:tr>
      <w:tr w:rsidR="00B41024" w14:paraId="26000F4B" w14:textId="77777777" w:rsidTr="00AF32D0">
        <w:tc>
          <w:tcPr>
            <w:tcW w:w="2839" w:type="dxa"/>
          </w:tcPr>
          <w:p w14:paraId="789C6792" w14:textId="520E649C"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Logistic Manager</w:t>
            </w:r>
          </w:p>
        </w:tc>
        <w:tc>
          <w:tcPr>
            <w:tcW w:w="2839" w:type="dxa"/>
          </w:tcPr>
          <w:p w14:paraId="233E3EE8" w14:textId="0D36A392"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logistic@techtrendz.com</w:t>
            </w:r>
          </w:p>
        </w:tc>
      </w:tr>
      <w:tr w:rsidR="00B41024" w14:paraId="614FEB9A" w14:textId="77777777" w:rsidTr="00AF32D0">
        <w:tc>
          <w:tcPr>
            <w:tcW w:w="2839" w:type="dxa"/>
          </w:tcPr>
          <w:p w14:paraId="55140FE9" w14:textId="57AEB482"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Officer</w:t>
            </w:r>
          </w:p>
        </w:tc>
        <w:tc>
          <w:tcPr>
            <w:tcW w:w="2839" w:type="dxa"/>
          </w:tcPr>
          <w:p w14:paraId="7DB3444B" w14:textId="41D268F0"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Id_numer@techtrendz.com</w:t>
            </w:r>
          </w:p>
        </w:tc>
      </w:tr>
    </w:tbl>
    <w:p w14:paraId="64F31976" w14:textId="61D78EB5" w:rsidR="008C3C4E" w:rsidRPr="00B41024" w:rsidRDefault="00B41024" w:rsidP="00B41024">
      <w:pPr>
        <w:spacing w:line="480" w:lineRule="auto"/>
        <w:ind w:left="2160" w:firstLine="540"/>
        <w:jc w:val="center"/>
        <w:rPr>
          <w:rFonts w:ascii="Arial" w:hAnsi="Arial" w:cs="Arial"/>
          <w:i/>
          <w:sz w:val="24"/>
          <w:lang w:eastAsia="zh-TW"/>
        </w:rPr>
      </w:pPr>
      <w:r>
        <w:rPr>
          <w:rFonts w:ascii="Arial" w:hAnsi="Arial" w:cs="Arial"/>
          <w:i/>
          <w:sz w:val="24"/>
          <w:lang w:eastAsia="zh-TW"/>
        </w:rPr>
        <w:t>Table 8: User accounts and Password</w:t>
      </w:r>
    </w:p>
    <w:p w14:paraId="2204FA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A5050AD" w14:textId="57C7F845"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During the 30-day transition time for this shift, knowledge will be transferred. Knowledge will be transferred using a variety of approaches. These discussions will concentrate on specific IT challenges pertaining to database responsibilities and operations. In addition, the chosen </w:t>
      </w:r>
      <w:r>
        <w:rPr>
          <w:rFonts w:ascii="Arial" w:hAnsi="Arial" w:cs="Arial"/>
          <w:sz w:val="24"/>
          <w:lang w:eastAsia="zh-TW"/>
        </w:rPr>
        <w:t>Scrum Master</w:t>
      </w:r>
      <w:r w:rsidRPr="00204D6E">
        <w:rPr>
          <w:rFonts w:ascii="Arial" w:hAnsi="Arial" w:cs="Arial"/>
          <w:sz w:val="24"/>
          <w:lang w:eastAsia="zh-TW"/>
        </w:rPr>
        <w:t xml:space="preserve"> will work with the elected Administrator. Documentation requirements, as well as organizational procedures and assets, will be covered in these sessions. These sessions must be completed at least 20 days before the 30-day transition period ends. Furthermore, all employees will work at a </w:t>
      </w:r>
      <w:r w:rsidRPr="00204D6E">
        <w:rPr>
          <w:rFonts w:ascii="Arial" w:hAnsi="Arial" w:cs="Arial"/>
          <w:sz w:val="24"/>
          <w:lang w:eastAsia="zh-TW"/>
        </w:rPr>
        <w:lastRenderedPageBreak/>
        <w:t>rapid speed for the duration of the 30-day period to become familiar with the database, tools, processes, and organizational assets.</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7778DA8C" w14:textId="219BE13B"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When all transition-related actions have been accomplished, the client's transition email will employ the specified transition checklist. The client's project sponsor and the company's human resources director will sign and approve the checklist and supporting documents. The transition will not be considered complete until all of these approvals and signatures have been acquired.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440968A6" w14:textId="77777777" w:rsidR="00272B12" w:rsidRDefault="008A247B" w:rsidP="008A247B">
      <w:pPr>
        <w:spacing w:line="480" w:lineRule="auto"/>
        <w:ind w:left="900" w:firstLine="540"/>
        <w:jc w:val="both"/>
        <w:rPr>
          <w:rFonts w:ascii="Arial" w:hAnsi="Arial" w:cs="Arial"/>
          <w:sz w:val="24"/>
          <w:lang w:eastAsia="zh-TW"/>
        </w:rPr>
      </w:pPr>
      <w:r w:rsidRPr="008A247B">
        <w:rPr>
          <w:rFonts w:ascii="Arial" w:hAnsi="Arial" w:cs="Arial"/>
          <w:sz w:val="24"/>
          <w:lang w:eastAsia="zh-TW"/>
        </w:rPr>
        <w:t xml:space="preserve">The </w:t>
      </w:r>
      <w:r>
        <w:rPr>
          <w:rFonts w:ascii="Arial" w:hAnsi="Arial" w:cs="Arial"/>
          <w:sz w:val="24"/>
          <w:lang w:eastAsia="zh-TW"/>
        </w:rPr>
        <w:t>Scrum Master</w:t>
      </w:r>
      <w:r w:rsidRPr="008A247B">
        <w:rPr>
          <w:rFonts w:ascii="Arial" w:hAnsi="Arial" w:cs="Arial"/>
          <w:sz w:val="24"/>
          <w:lang w:eastAsia="zh-TW"/>
        </w:rPr>
        <w:t xml:space="preserve"> is authorized to complete the project's formal closeout. A post-project evaluation, documentation of lessons learned, release of the </w:t>
      </w:r>
      <w:r>
        <w:rPr>
          <w:rFonts w:ascii="Arial" w:hAnsi="Arial" w:cs="Arial"/>
          <w:sz w:val="24"/>
          <w:lang w:eastAsia="zh-TW"/>
        </w:rPr>
        <w:t>Scrum</w:t>
      </w:r>
      <w:r w:rsidRPr="008A247B">
        <w:rPr>
          <w:rFonts w:ascii="Arial" w:hAnsi="Arial" w:cs="Arial"/>
          <w:sz w:val="24"/>
          <w:lang w:eastAsia="zh-TW"/>
        </w:rPr>
        <w:t xml:space="preserve"> Team, closing out all procurements, and archiving all pertinent project records are all part of the closeout process. The Project Sponsor will be contacted once the closing procedure is complete, and the </w:t>
      </w:r>
      <w:r>
        <w:rPr>
          <w:rFonts w:ascii="Arial" w:hAnsi="Arial" w:cs="Arial"/>
          <w:sz w:val="24"/>
          <w:lang w:eastAsia="zh-TW"/>
        </w:rPr>
        <w:t>Scrum Master</w:t>
      </w:r>
      <w:r w:rsidRPr="008A247B">
        <w:rPr>
          <w:rFonts w:ascii="Arial" w:hAnsi="Arial" w:cs="Arial"/>
          <w:sz w:val="24"/>
          <w:lang w:eastAsia="zh-TW"/>
        </w:rPr>
        <w:t xml:space="preserve"> will be dismissed from the project</w:t>
      </w:r>
    </w:p>
    <w:p w14:paraId="03FB54BC" w14:textId="77777777" w:rsidR="00272B12" w:rsidRDefault="00272B12">
      <w:pPr>
        <w:rPr>
          <w:rFonts w:ascii="Arial" w:hAnsi="Arial" w:cs="Arial"/>
          <w:sz w:val="24"/>
          <w:lang w:eastAsia="zh-TW"/>
        </w:rPr>
      </w:pPr>
      <w:r>
        <w:rPr>
          <w:rFonts w:ascii="Arial" w:hAnsi="Arial" w:cs="Arial"/>
          <w:sz w:val="24"/>
          <w:lang w:eastAsia="zh-TW"/>
        </w:rPr>
        <w:br w:type="page"/>
      </w:r>
    </w:p>
    <w:p w14:paraId="7F0EE3EB" w14:textId="77777777" w:rsidR="00272B12" w:rsidRDefault="00272B12" w:rsidP="00272B12">
      <w:pPr>
        <w:spacing w:line="480" w:lineRule="auto"/>
        <w:rPr>
          <w:rFonts w:ascii="Arial" w:eastAsia="Arial" w:hAnsi="Arial" w:cs="Arial"/>
          <w:sz w:val="24"/>
          <w:szCs w:val="24"/>
        </w:rPr>
      </w:pPr>
    </w:p>
    <w:p w14:paraId="794AA0B5" w14:textId="77777777" w:rsidR="00272B12" w:rsidRDefault="00272B12" w:rsidP="00272B12">
      <w:pPr>
        <w:spacing w:line="480" w:lineRule="auto"/>
        <w:rPr>
          <w:rFonts w:ascii="Arial" w:eastAsia="Arial" w:hAnsi="Arial" w:cs="Arial"/>
          <w:sz w:val="24"/>
          <w:szCs w:val="24"/>
        </w:rPr>
      </w:pPr>
    </w:p>
    <w:p w14:paraId="3F044726" w14:textId="77777777" w:rsidR="00272B12" w:rsidRDefault="00272B12" w:rsidP="00272B12">
      <w:pPr>
        <w:spacing w:line="480" w:lineRule="auto"/>
        <w:rPr>
          <w:rFonts w:ascii="Arial" w:eastAsia="Arial" w:hAnsi="Arial" w:cs="Arial"/>
          <w:sz w:val="24"/>
          <w:szCs w:val="24"/>
        </w:rPr>
      </w:pPr>
    </w:p>
    <w:p w14:paraId="5BEE53F6"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Project Owner Acceptance</w:t>
      </w:r>
    </w:p>
    <w:p w14:paraId="6117EFE3"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Approved by the Project Owner:</w:t>
      </w:r>
    </w:p>
    <w:p w14:paraId="6E5ACA67" w14:textId="77777777" w:rsidR="00272B12" w:rsidRDefault="00272B12" w:rsidP="00272B12">
      <w:pPr>
        <w:spacing w:line="480" w:lineRule="auto"/>
        <w:rPr>
          <w:rFonts w:ascii="Arial" w:hAnsi="Arial" w:cs="Arial"/>
          <w:sz w:val="24"/>
          <w:szCs w:val="24"/>
        </w:rPr>
      </w:pPr>
    </w:p>
    <w:p w14:paraId="2C13C3AF" w14:textId="77777777" w:rsidR="00272B12" w:rsidRPr="00EA67D0" w:rsidRDefault="00272B12" w:rsidP="00272B12">
      <w:pPr>
        <w:spacing w:line="480" w:lineRule="auto"/>
        <w:rPr>
          <w:rFonts w:ascii="Arial" w:hAnsi="Arial" w:cs="Arial"/>
          <w:sz w:val="24"/>
          <w:szCs w:val="24"/>
        </w:rPr>
      </w:pPr>
    </w:p>
    <w:p w14:paraId="0D46EA91" w14:textId="77777777" w:rsidR="00272B12" w:rsidRPr="00EA67D0" w:rsidRDefault="00272B12" w:rsidP="00272B12">
      <w:pPr>
        <w:spacing w:line="276" w:lineRule="auto"/>
        <w:rPr>
          <w:rFonts w:ascii="Arial" w:hAnsi="Arial" w:cs="Arial"/>
          <w:sz w:val="24"/>
          <w:szCs w:val="24"/>
        </w:rPr>
      </w:pPr>
      <w:r w:rsidRPr="00EA67D0">
        <w:rPr>
          <w:rFonts w:ascii="Arial" w:hAnsi="Arial" w:cs="Arial"/>
          <w:sz w:val="24"/>
          <w:szCs w:val="24"/>
        </w:rPr>
        <w:t>________________________________</w:t>
      </w:r>
      <w:r>
        <w:rPr>
          <w:rFonts w:ascii="Arial" w:hAnsi="Arial" w:cs="Arial"/>
          <w:sz w:val="24"/>
          <w:szCs w:val="24"/>
        </w:rPr>
        <w:t>__</w:t>
      </w:r>
      <w:r w:rsidRPr="00EA67D0">
        <w:rPr>
          <w:rFonts w:ascii="Arial" w:hAnsi="Arial" w:cs="Arial"/>
          <w:sz w:val="24"/>
          <w:szCs w:val="24"/>
        </w:rPr>
        <w:t xml:space="preserve">      Date: _____________</w:t>
      </w:r>
      <w:r>
        <w:rPr>
          <w:rFonts w:ascii="Arial" w:hAnsi="Arial" w:cs="Arial"/>
          <w:sz w:val="24"/>
          <w:szCs w:val="24"/>
        </w:rPr>
        <w:t>__</w:t>
      </w:r>
      <w:r w:rsidRPr="00EA67D0">
        <w:rPr>
          <w:rFonts w:ascii="Arial" w:hAnsi="Arial" w:cs="Arial"/>
          <w:sz w:val="24"/>
          <w:szCs w:val="24"/>
        </w:rPr>
        <w:t>_</w:t>
      </w:r>
    </w:p>
    <w:p w14:paraId="4FCF3D5A" w14:textId="74A175EB" w:rsidR="008A247B" w:rsidRDefault="00272B12" w:rsidP="00272B12">
      <w:pPr>
        <w:spacing w:line="480" w:lineRule="auto"/>
        <w:ind w:left="900" w:firstLine="540"/>
        <w:jc w:val="both"/>
        <w:rPr>
          <w:rFonts w:ascii="Arial" w:hAnsi="Arial" w:cs="Arial"/>
          <w:sz w:val="24"/>
          <w:lang w:eastAsia="zh-TW"/>
        </w:rPr>
      </w:pPr>
      <w:r w:rsidRPr="00EA67D0">
        <w:rPr>
          <w:rFonts w:ascii="Arial" w:hAnsi="Arial" w:cs="Arial"/>
          <w:sz w:val="24"/>
          <w:szCs w:val="24"/>
        </w:rPr>
        <w:t xml:space="preserve"> (Signature over Printed name)</w:t>
      </w:r>
      <w:r w:rsidR="008A247B" w:rsidRPr="008A247B">
        <w:rPr>
          <w:rFonts w:ascii="Arial" w:hAnsi="Arial" w:cs="Arial"/>
          <w:sz w:val="24"/>
          <w:lang w:eastAsia="zh-TW"/>
        </w:rPr>
        <w:t>.</w:t>
      </w:r>
    </w:p>
    <w:p w14:paraId="2DC30536" w14:textId="77777777" w:rsidR="00272B12" w:rsidRDefault="00272B12" w:rsidP="00272B12">
      <w:pPr>
        <w:spacing w:line="480" w:lineRule="auto"/>
        <w:ind w:left="900" w:firstLine="540"/>
        <w:jc w:val="both"/>
        <w:rPr>
          <w:rFonts w:ascii="Arial" w:hAnsi="Arial" w:cs="Arial"/>
          <w:sz w:val="24"/>
          <w:lang w:eastAsia="zh-TW"/>
        </w:rPr>
      </w:pPr>
    </w:p>
    <w:p w14:paraId="2DABA8E8" w14:textId="77777777" w:rsidR="00272B12" w:rsidRDefault="00272B12" w:rsidP="00272B12">
      <w:pPr>
        <w:spacing w:line="480" w:lineRule="auto"/>
        <w:ind w:left="900" w:firstLine="540"/>
        <w:jc w:val="both"/>
        <w:rPr>
          <w:rFonts w:ascii="Arial" w:hAnsi="Arial" w:cs="Arial"/>
          <w:sz w:val="24"/>
          <w:lang w:eastAsia="zh-TW"/>
        </w:rPr>
      </w:pPr>
    </w:p>
    <w:p w14:paraId="2D7BA047" w14:textId="77777777" w:rsidR="00272B12" w:rsidRDefault="00272B12" w:rsidP="00272B12">
      <w:pPr>
        <w:spacing w:line="480" w:lineRule="auto"/>
        <w:ind w:left="900" w:firstLine="540"/>
        <w:jc w:val="both"/>
        <w:rPr>
          <w:rFonts w:ascii="Arial" w:hAnsi="Arial" w:cs="Arial"/>
          <w:sz w:val="24"/>
          <w:lang w:eastAsia="zh-TW"/>
        </w:rPr>
      </w:pPr>
    </w:p>
    <w:p w14:paraId="7AC08F05" w14:textId="77777777" w:rsidR="00272B12" w:rsidRDefault="00272B12" w:rsidP="00272B12">
      <w:pPr>
        <w:spacing w:line="480" w:lineRule="auto"/>
        <w:ind w:left="900" w:firstLine="540"/>
        <w:jc w:val="both"/>
        <w:rPr>
          <w:rFonts w:ascii="Arial" w:hAnsi="Arial" w:cs="Arial"/>
          <w:sz w:val="24"/>
          <w:lang w:eastAsia="zh-TW"/>
        </w:rPr>
      </w:pPr>
    </w:p>
    <w:p w14:paraId="483B9ABE" w14:textId="77777777" w:rsidR="00272B12" w:rsidRDefault="00272B12" w:rsidP="00272B12">
      <w:pPr>
        <w:spacing w:line="480" w:lineRule="auto"/>
        <w:ind w:left="900" w:firstLine="540"/>
        <w:jc w:val="both"/>
        <w:rPr>
          <w:rFonts w:ascii="Arial" w:hAnsi="Arial" w:cs="Arial"/>
          <w:sz w:val="24"/>
          <w:lang w:eastAsia="zh-TW"/>
        </w:rPr>
      </w:pPr>
    </w:p>
    <w:p w14:paraId="31AC4277" w14:textId="77777777" w:rsidR="00272B12" w:rsidRDefault="00272B12" w:rsidP="00272B12">
      <w:pPr>
        <w:spacing w:line="480" w:lineRule="auto"/>
        <w:ind w:left="900" w:firstLine="540"/>
        <w:jc w:val="both"/>
        <w:rPr>
          <w:rFonts w:ascii="Arial" w:hAnsi="Arial" w:cs="Arial"/>
          <w:sz w:val="24"/>
          <w:lang w:eastAsia="zh-TW"/>
        </w:rPr>
      </w:pPr>
    </w:p>
    <w:p w14:paraId="387EA819" w14:textId="77777777" w:rsidR="00272B12" w:rsidRPr="008A247B" w:rsidRDefault="00272B12" w:rsidP="00272B12">
      <w:pPr>
        <w:spacing w:line="480" w:lineRule="auto"/>
        <w:ind w:left="900" w:firstLine="540"/>
        <w:jc w:val="both"/>
        <w:rPr>
          <w:rFonts w:ascii="Arial" w:hAnsi="Arial" w:cs="Arial"/>
          <w:sz w:val="24"/>
          <w:lang w:eastAsia="zh-TW"/>
        </w:rPr>
      </w:pP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Post project review</w:t>
      </w:r>
    </w:p>
    <w:p w14:paraId="12A642F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39452C58" w14:textId="05EF0385" w:rsidR="00272B12" w:rsidRPr="00272B12" w:rsidRDefault="00272B12" w:rsidP="00272B12">
      <w:pPr>
        <w:spacing w:line="480" w:lineRule="auto"/>
        <w:ind w:left="1620" w:firstLine="540"/>
        <w:jc w:val="both"/>
        <w:rPr>
          <w:rFonts w:ascii="Arial" w:hAnsi="Arial" w:cs="Arial"/>
          <w:sz w:val="24"/>
          <w:lang w:eastAsia="zh-TW"/>
        </w:rPr>
      </w:pPr>
      <w:r>
        <w:rPr>
          <w:rFonts w:ascii="Arial" w:hAnsi="Arial" w:cs="Arial"/>
          <w:sz w:val="24"/>
          <w:lang w:eastAsia="zh-TW"/>
        </w:rPr>
        <w:t xml:space="preserve">The logistics </w:t>
      </w:r>
      <w:r w:rsidRPr="00272B12">
        <w:rPr>
          <w:rFonts w:ascii="Arial" w:hAnsi="Arial" w:cs="Arial"/>
          <w:sz w:val="24"/>
          <w:lang w:eastAsia="zh-TW"/>
        </w:rPr>
        <w:t>project’s purpose is to improve collection report creation. This project satisfies the demand for speedier car services while also making collecting reports simple to generate. The project deliverables include system design, full coding, testing, deployment of an integrated system for usage with current IT infrastructure, and</w:t>
      </w:r>
      <w:r>
        <w:rPr>
          <w:rFonts w:ascii="Arial" w:hAnsi="Arial" w:cs="Arial"/>
          <w:sz w:val="24"/>
          <w:lang w:eastAsia="zh-TW"/>
        </w:rPr>
        <w:t xml:space="preserve"> a user's guide. The logistics </w:t>
      </w:r>
      <w:r w:rsidRPr="00272B12">
        <w:rPr>
          <w:rFonts w:ascii="Arial" w:hAnsi="Arial" w:cs="Arial"/>
          <w:sz w:val="24"/>
          <w:lang w:eastAsia="zh-TW"/>
        </w:rPr>
        <w:t>project aims to improve vehicle and document services, make collecting reports easier to prepare, automatically tally amounts, and provide reporting functions.</w:t>
      </w:r>
    </w:p>
    <w:p w14:paraId="0F638886"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386FD218" w14:textId="783B855E" w:rsidR="000E2FF8" w:rsidRPr="000E2FF8" w:rsidRDefault="000E2FF8" w:rsidP="000E2FF8">
      <w:pPr>
        <w:spacing w:line="480" w:lineRule="auto"/>
        <w:ind w:left="2160" w:firstLine="720"/>
        <w:jc w:val="both"/>
        <w:rPr>
          <w:rFonts w:ascii="Arial" w:hAnsi="Arial" w:cs="Arial"/>
          <w:sz w:val="24"/>
          <w:lang w:eastAsia="zh-TW"/>
        </w:rPr>
      </w:pPr>
      <w:r w:rsidRPr="000E2FF8">
        <w:rPr>
          <w:rFonts w:ascii="Arial" w:hAnsi="Arial" w:cs="Arial"/>
          <w:sz w:val="24"/>
          <w:lang w:eastAsia="zh-TW"/>
        </w:rPr>
        <w:t xml:space="preserve">The </w:t>
      </w:r>
      <w:r>
        <w:rPr>
          <w:rFonts w:ascii="Arial" w:hAnsi="Arial" w:cs="Arial"/>
          <w:sz w:val="24"/>
          <w:lang w:eastAsia="zh-TW"/>
        </w:rPr>
        <w:t>Tech-Trendz</w:t>
      </w:r>
      <w:r w:rsidRPr="000E2FF8">
        <w:rPr>
          <w:rFonts w:ascii="Arial" w:hAnsi="Arial" w:cs="Arial"/>
          <w:sz w:val="24"/>
          <w:lang w:eastAsia="zh-TW"/>
        </w:rPr>
        <w:t xml:space="preserve"> consisted of a skilled and knowledgeable team.</w:t>
      </w:r>
    </w:p>
    <w:p w14:paraId="0B6145E1" w14:textId="08A6A189" w:rsidR="000E2FF8" w:rsidRDefault="000E2FF8" w:rsidP="000E2FF8">
      <w:pPr>
        <w:spacing w:line="480" w:lineRule="auto"/>
        <w:ind w:left="2160"/>
        <w:jc w:val="both"/>
        <w:rPr>
          <w:rFonts w:ascii="Arial" w:hAnsi="Arial" w:cs="Arial"/>
          <w:sz w:val="24"/>
          <w:lang w:eastAsia="zh-TW"/>
        </w:rPr>
      </w:pPr>
      <w:r w:rsidRPr="000E2FF8">
        <w:rPr>
          <w:rFonts w:ascii="Arial" w:hAnsi="Arial" w:cs="Arial"/>
          <w:sz w:val="24"/>
          <w:lang w:eastAsia="zh-TW"/>
        </w:rPr>
        <w:t xml:space="preserve">The chart below provides information about </w:t>
      </w:r>
      <w:r>
        <w:rPr>
          <w:rFonts w:ascii="Arial" w:hAnsi="Arial" w:cs="Arial"/>
          <w:sz w:val="24"/>
          <w:lang w:eastAsia="zh-TW"/>
        </w:rPr>
        <w:t>Tech-Trendz</w:t>
      </w:r>
      <w:r w:rsidRPr="000E2FF8">
        <w:rPr>
          <w:rFonts w:ascii="Arial" w:hAnsi="Arial" w:cs="Arial"/>
          <w:sz w:val="24"/>
          <w:lang w:eastAsia="zh-TW"/>
        </w:rPr>
        <w:t xml:space="preserve"> team members:</w:t>
      </w:r>
    </w:p>
    <w:tbl>
      <w:tblPr>
        <w:tblStyle w:val="TableGrid"/>
        <w:tblW w:w="0" w:type="auto"/>
        <w:tblInd w:w="1638" w:type="dxa"/>
        <w:tblLayout w:type="fixed"/>
        <w:tblLook w:val="04A0" w:firstRow="1" w:lastRow="0" w:firstColumn="1" w:lastColumn="0" w:noHBand="0" w:noVBand="1"/>
      </w:tblPr>
      <w:tblGrid>
        <w:gridCol w:w="1800"/>
        <w:gridCol w:w="1530"/>
        <w:gridCol w:w="2700"/>
      </w:tblGrid>
      <w:tr w:rsidR="000E2FF8" w14:paraId="6D1A3633" w14:textId="77777777" w:rsidTr="000E2FF8">
        <w:trPr>
          <w:trHeight w:val="827"/>
        </w:trPr>
        <w:tc>
          <w:tcPr>
            <w:tcW w:w="1800" w:type="dxa"/>
            <w:vAlign w:val="center"/>
          </w:tcPr>
          <w:p w14:paraId="161DA52B" w14:textId="77777777" w:rsidR="000E2FF8" w:rsidRPr="00BF0431" w:rsidRDefault="000E2FF8" w:rsidP="000B7700">
            <w:pPr>
              <w:jc w:val="center"/>
              <w:rPr>
                <w:rFonts w:ascii="Arial" w:hAnsi="Arial" w:cs="Arial"/>
                <w:b/>
                <w:sz w:val="26"/>
                <w:szCs w:val="26"/>
                <w:lang w:eastAsia="zh-TW"/>
              </w:rPr>
            </w:pPr>
            <w:r w:rsidRPr="00BF0431">
              <w:rPr>
                <w:rFonts w:ascii="Arial" w:hAnsi="Arial" w:cs="Arial"/>
                <w:b/>
                <w:sz w:val="26"/>
                <w:szCs w:val="26"/>
                <w:lang w:eastAsia="zh-TW"/>
              </w:rPr>
              <w:t>Name</w:t>
            </w:r>
          </w:p>
        </w:tc>
        <w:tc>
          <w:tcPr>
            <w:tcW w:w="1530" w:type="dxa"/>
            <w:vAlign w:val="center"/>
          </w:tcPr>
          <w:p w14:paraId="0A562A2E" w14:textId="77777777" w:rsidR="000E2FF8" w:rsidRPr="00BF0431" w:rsidRDefault="000E2FF8" w:rsidP="000B7700">
            <w:pPr>
              <w:jc w:val="center"/>
              <w:rPr>
                <w:rFonts w:ascii="Arial" w:hAnsi="Arial" w:cs="Arial"/>
                <w:b/>
                <w:sz w:val="26"/>
                <w:szCs w:val="26"/>
                <w:lang w:eastAsia="zh-TW"/>
              </w:rPr>
            </w:pPr>
            <w:r w:rsidRPr="00BF0431">
              <w:rPr>
                <w:rFonts w:ascii="Arial" w:hAnsi="Arial" w:cs="Arial"/>
                <w:b/>
                <w:sz w:val="26"/>
                <w:szCs w:val="26"/>
                <w:lang w:eastAsia="zh-TW"/>
              </w:rPr>
              <w:t>Role</w:t>
            </w:r>
          </w:p>
        </w:tc>
        <w:tc>
          <w:tcPr>
            <w:tcW w:w="2700" w:type="dxa"/>
            <w:vAlign w:val="center"/>
          </w:tcPr>
          <w:p w14:paraId="269CEC19" w14:textId="2CD5FC66" w:rsidR="000E2FF8" w:rsidRPr="00BF0431" w:rsidRDefault="000E2FF8" w:rsidP="000B7700">
            <w:pPr>
              <w:jc w:val="center"/>
              <w:rPr>
                <w:rFonts w:ascii="Arial" w:hAnsi="Arial" w:cs="Arial"/>
                <w:b/>
                <w:sz w:val="26"/>
                <w:szCs w:val="26"/>
                <w:lang w:eastAsia="zh-TW"/>
              </w:rPr>
            </w:pPr>
            <w:r>
              <w:rPr>
                <w:rFonts w:ascii="Arial" w:hAnsi="Arial" w:cs="Arial"/>
                <w:b/>
                <w:sz w:val="26"/>
                <w:szCs w:val="26"/>
                <w:lang w:eastAsia="zh-TW"/>
              </w:rPr>
              <w:t xml:space="preserve">Contact </w:t>
            </w:r>
          </w:p>
        </w:tc>
      </w:tr>
      <w:tr w:rsidR="000E2FF8" w14:paraId="11F6E891" w14:textId="77777777" w:rsidTr="000E2FF8">
        <w:tc>
          <w:tcPr>
            <w:tcW w:w="1800" w:type="dxa"/>
            <w:vAlign w:val="center"/>
          </w:tcPr>
          <w:p w14:paraId="219E286F" w14:textId="77777777" w:rsidR="000E2FF8" w:rsidRPr="00BF0431" w:rsidRDefault="000E2FF8" w:rsidP="000B7700">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530" w:type="dxa"/>
            <w:vAlign w:val="center"/>
          </w:tcPr>
          <w:p w14:paraId="4B81DF00" w14:textId="77777777" w:rsidR="000E2FF8" w:rsidRPr="00D74441" w:rsidRDefault="000E2FF8" w:rsidP="000B7700">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5054D113" w14:textId="77777777" w:rsidR="000E2FF8" w:rsidRPr="00BF0431" w:rsidRDefault="000E2FF8" w:rsidP="000B7700">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700" w:type="dxa"/>
            <w:vAlign w:val="center"/>
          </w:tcPr>
          <w:p w14:paraId="55F42331" w14:textId="540F5E09" w:rsidR="000E2FF8" w:rsidRPr="000E2FF8" w:rsidRDefault="000E2FF8" w:rsidP="000E2FF8">
            <w:pPr>
              <w:spacing w:line="480" w:lineRule="auto"/>
              <w:ind w:left="360"/>
              <w:jc w:val="both"/>
              <w:rPr>
                <w:rFonts w:ascii="Arial" w:hAnsi="Arial" w:cs="Arial"/>
                <w:sz w:val="26"/>
                <w:szCs w:val="26"/>
                <w:lang w:eastAsia="ja-JP"/>
              </w:rPr>
            </w:pPr>
          </w:p>
        </w:tc>
      </w:tr>
      <w:tr w:rsidR="000E2FF8" w14:paraId="1C144B93" w14:textId="77777777" w:rsidTr="000E2FF8">
        <w:tc>
          <w:tcPr>
            <w:tcW w:w="1800" w:type="dxa"/>
            <w:vAlign w:val="center"/>
          </w:tcPr>
          <w:p w14:paraId="4844CD61" w14:textId="77777777" w:rsidR="000E2FF8" w:rsidRPr="00BF0431" w:rsidRDefault="000E2FF8" w:rsidP="000B7700">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530" w:type="dxa"/>
            <w:vAlign w:val="center"/>
          </w:tcPr>
          <w:p w14:paraId="1287DFC0" w14:textId="77777777" w:rsidR="000E2FF8" w:rsidRPr="00BF0431" w:rsidRDefault="000E2FF8" w:rsidP="000B7700">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700" w:type="dxa"/>
            <w:vAlign w:val="center"/>
          </w:tcPr>
          <w:p w14:paraId="4CDB81ED" w14:textId="6C97640C" w:rsidR="000E2FF8" w:rsidRPr="000E2FF8" w:rsidRDefault="000E2FF8" w:rsidP="000E2FF8">
            <w:pPr>
              <w:spacing w:line="480" w:lineRule="auto"/>
              <w:ind w:left="360"/>
              <w:jc w:val="both"/>
              <w:rPr>
                <w:rFonts w:ascii="Arial" w:hAnsi="Arial" w:cs="Arial"/>
                <w:sz w:val="26"/>
                <w:szCs w:val="26"/>
              </w:rPr>
            </w:pPr>
          </w:p>
        </w:tc>
      </w:tr>
      <w:tr w:rsidR="000E2FF8" w14:paraId="7F2CCA6B" w14:textId="77777777" w:rsidTr="000E2FF8">
        <w:tc>
          <w:tcPr>
            <w:tcW w:w="1800" w:type="dxa"/>
            <w:vAlign w:val="center"/>
          </w:tcPr>
          <w:p w14:paraId="51A3FE26" w14:textId="77777777" w:rsidR="000E2FF8" w:rsidRPr="00B5251D" w:rsidRDefault="000E2FF8" w:rsidP="000B7700">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530" w:type="dxa"/>
            <w:vAlign w:val="center"/>
          </w:tcPr>
          <w:p w14:paraId="1B59D70B" w14:textId="77777777" w:rsidR="000E2FF8" w:rsidRPr="00B5251D" w:rsidRDefault="000E2FF8" w:rsidP="000B7700">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700" w:type="dxa"/>
            <w:vAlign w:val="center"/>
          </w:tcPr>
          <w:p w14:paraId="3F6AE37D" w14:textId="0640F001" w:rsidR="000E2FF8" w:rsidRDefault="00BC4809" w:rsidP="000E2FF8">
            <w:pPr>
              <w:spacing w:line="480" w:lineRule="auto"/>
              <w:ind w:left="360"/>
              <w:jc w:val="both"/>
              <w:rPr>
                <w:rFonts w:ascii="Arial" w:hAnsi="Arial" w:cs="Arial"/>
                <w:sz w:val="26"/>
                <w:szCs w:val="26"/>
              </w:rPr>
            </w:pPr>
            <w:hyperlink r:id="rId10" w:history="1">
              <w:r w:rsidRPr="005B2B88">
                <w:rPr>
                  <w:rStyle w:val="Hyperlink"/>
                  <w:rFonts w:ascii="Arial" w:hAnsi="Arial" w:cs="Arial"/>
                  <w:sz w:val="26"/>
                  <w:szCs w:val="26"/>
                </w:rPr>
                <w:t>romelcabiling22@gmail.com</w:t>
              </w:r>
            </w:hyperlink>
          </w:p>
          <w:p w14:paraId="4609C08D" w14:textId="3880C74F" w:rsidR="00BC4809" w:rsidRPr="000E2FF8" w:rsidRDefault="00BC4809" w:rsidP="00BC4809">
            <w:pPr>
              <w:spacing w:line="480" w:lineRule="auto"/>
              <w:jc w:val="both"/>
              <w:rPr>
                <w:rFonts w:ascii="Arial" w:hAnsi="Arial" w:cs="Arial"/>
                <w:sz w:val="26"/>
                <w:szCs w:val="26"/>
              </w:rPr>
            </w:pPr>
          </w:p>
        </w:tc>
      </w:tr>
      <w:tr w:rsidR="000E2FF8" w14:paraId="137B30BC" w14:textId="77777777" w:rsidTr="000E2FF8">
        <w:tc>
          <w:tcPr>
            <w:tcW w:w="1800" w:type="dxa"/>
            <w:vAlign w:val="center"/>
          </w:tcPr>
          <w:p w14:paraId="745E6BF8" w14:textId="02A5F853" w:rsidR="000E2FF8" w:rsidRPr="00B5251D" w:rsidRDefault="000E2FF8" w:rsidP="000B7700">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530" w:type="dxa"/>
            <w:vAlign w:val="center"/>
          </w:tcPr>
          <w:p w14:paraId="65610818" w14:textId="77777777" w:rsidR="000E2FF8" w:rsidRPr="00B5251D" w:rsidRDefault="000E2FF8" w:rsidP="000B7700">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700" w:type="dxa"/>
            <w:vAlign w:val="center"/>
          </w:tcPr>
          <w:p w14:paraId="1A32372B" w14:textId="417F93E5" w:rsidR="000E2FF8" w:rsidRPr="000E2FF8" w:rsidRDefault="000E2FF8" w:rsidP="000E2FF8">
            <w:pPr>
              <w:spacing w:line="480" w:lineRule="auto"/>
              <w:ind w:left="360"/>
              <w:jc w:val="both"/>
              <w:rPr>
                <w:rFonts w:ascii="Arial" w:hAnsi="Arial" w:cs="Arial"/>
                <w:sz w:val="26"/>
                <w:szCs w:val="26"/>
              </w:rPr>
            </w:pPr>
          </w:p>
        </w:tc>
      </w:tr>
      <w:tr w:rsidR="000E2FF8" w14:paraId="38E135E5" w14:textId="77777777" w:rsidTr="000E2FF8">
        <w:tc>
          <w:tcPr>
            <w:tcW w:w="1800" w:type="dxa"/>
            <w:vAlign w:val="center"/>
          </w:tcPr>
          <w:p w14:paraId="7809540A" w14:textId="77777777" w:rsidR="000E2FF8" w:rsidRPr="00B5251D" w:rsidRDefault="000E2FF8" w:rsidP="000B7700">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530" w:type="dxa"/>
            <w:vAlign w:val="center"/>
          </w:tcPr>
          <w:p w14:paraId="18EA093C" w14:textId="77777777" w:rsidR="000E2FF8" w:rsidRPr="00B5251D" w:rsidRDefault="000E2FF8" w:rsidP="000B7700">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Pr="00B5251D">
              <w:rPr>
                <w:rFonts w:ascii="Arial" w:hAnsi="Arial" w:cs="Arial"/>
                <w:sz w:val="26"/>
                <w:szCs w:val="26"/>
                <w:lang w:eastAsia="zh-TW"/>
              </w:rPr>
              <w:t>Frontend Developer</w:t>
            </w:r>
          </w:p>
        </w:tc>
        <w:tc>
          <w:tcPr>
            <w:tcW w:w="2700" w:type="dxa"/>
            <w:vAlign w:val="center"/>
          </w:tcPr>
          <w:p w14:paraId="6570F12D" w14:textId="565996C0" w:rsidR="000E2FF8" w:rsidRPr="000E2FF8" w:rsidRDefault="000E2FF8" w:rsidP="000E2FF8">
            <w:pPr>
              <w:spacing w:line="480" w:lineRule="auto"/>
              <w:ind w:left="360"/>
              <w:jc w:val="both"/>
              <w:rPr>
                <w:rFonts w:ascii="Arial" w:hAnsi="Arial" w:cs="Arial"/>
                <w:sz w:val="26"/>
                <w:szCs w:val="26"/>
              </w:rPr>
            </w:pPr>
          </w:p>
        </w:tc>
      </w:tr>
      <w:tr w:rsidR="000E2FF8" w14:paraId="64D1CA72" w14:textId="77777777" w:rsidTr="000E2FF8">
        <w:tc>
          <w:tcPr>
            <w:tcW w:w="1800" w:type="dxa"/>
            <w:vAlign w:val="center"/>
          </w:tcPr>
          <w:p w14:paraId="32DD7745" w14:textId="77777777" w:rsidR="000E2FF8" w:rsidRPr="00B5251D" w:rsidRDefault="000E2FF8" w:rsidP="000B7700">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530" w:type="dxa"/>
            <w:vAlign w:val="center"/>
          </w:tcPr>
          <w:p w14:paraId="75356D2D" w14:textId="77777777" w:rsidR="000E2FF8" w:rsidRPr="00B5251D" w:rsidRDefault="000E2FF8" w:rsidP="000B7700">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700" w:type="dxa"/>
            <w:vAlign w:val="center"/>
          </w:tcPr>
          <w:p w14:paraId="2A35963F" w14:textId="02442C45" w:rsidR="000E2FF8" w:rsidRPr="000E2FF8" w:rsidRDefault="000E2FF8" w:rsidP="000E2FF8">
            <w:pPr>
              <w:spacing w:line="480" w:lineRule="auto"/>
              <w:ind w:left="360"/>
              <w:jc w:val="both"/>
              <w:rPr>
                <w:rFonts w:ascii="Arial" w:hAnsi="Arial" w:cs="Arial"/>
                <w:sz w:val="26"/>
                <w:szCs w:val="26"/>
              </w:rPr>
            </w:pPr>
          </w:p>
        </w:tc>
      </w:tr>
    </w:tbl>
    <w:p w14:paraId="5AA99339" w14:textId="77777777" w:rsidR="00393E2E" w:rsidRDefault="00393E2E" w:rsidP="000E2FF8">
      <w:pPr>
        <w:spacing w:line="480" w:lineRule="auto"/>
        <w:ind w:left="2160"/>
        <w:jc w:val="both"/>
        <w:rPr>
          <w:rFonts w:ascii="Arial" w:hAnsi="Arial" w:cs="Arial"/>
          <w:sz w:val="24"/>
          <w:lang w:eastAsia="zh-TW"/>
        </w:rPr>
      </w:pPr>
    </w:p>
    <w:p w14:paraId="4B44AC1A" w14:textId="567B31E4" w:rsidR="000E2FF8" w:rsidRPr="000E2FF8" w:rsidRDefault="00393E2E" w:rsidP="000E2FF8">
      <w:pPr>
        <w:spacing w:line="480" w:lineRule="auto"/>
        <w:ind w:left="2160"/>
        <w:jc w:val="both"/>
        <w:rPr>
          <w:rFonts w:ascii="Arial" w:hAnsi="Arial" w:cs="Arial"/>
          <w:sz w:val="24"/>
          <w:lang w:eastAsia="zh-TW"/>
        </w:rPr>
      </w:pPr>
      <w:r>
        <w:rPr>
          <w:rFonts w:ascii="Arial" w:hAnsi="Arial" w:cs="Arial"/>
          <w:sz w:val="24"/>
          <w:lang w:eastAsia="zh-TW"/>
        </w:rPr>
        <w:lastRenderedPageBreak/>
        <w:t>SMS</w:t>
      </w:r>
      <w:r w:rsidRPr="00393E2E">
        <w:rPr>
          <w:rFonts w:ascii="Arial" w:hAnsi="Arial" w:cs="Arial"/>
          <w:sz w:val="24"/>
          <w:lang w:eastAsia="zh-TW"/>
        </w:rPr>
        <w:t xml:space="preserve"> project team members completed the project successfully using standard project management procedures. The </w:t>
      </w:r>
      <w:r>
        <w:rPr>
          <w:rFonts w:ascii="Arial" w:hAnsi="Arial" w:cs="Arial"/>
          <w:sz w:val="24"/>
          <w:lang w:eastAsia="zh-TW"/>
        </w:rPr>
        <w:t>scrum</w:t>
      </w:r>
      <w:r w:rsidRPr="00393E2E">
        <w:rPr>
          <w:rFonts w:ascii="Arial" w:hAnsi="Arial" w:cs="Arial"/>
          <w:sz w:val="24"/>
          <w:lang w:eastAsia="zh-TW"/>
        </w:rPr>
        <w:t xml:space="preserve"> team had a matrixes organization with strong managers and senior leadership on board. Effective communication, thorough planning, neutral participation, project management tools, and structure all play important roles in the project's success.</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343A1520" w14:textId="37F06417"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Transitioning to a new technological endeavor to modernize the running of any industry, such as Tech-Trendz Human Resource, can be difficult.</w:t>
      </w:r>
    </w:p>
    <w:p w14:paraId="2D2411B2" w14:textId="78AE3B54"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 xml:space="preserve">The </w:t>
      </w:r>
      <w:r>
        <w:rPr>
          <w:rFonts w:ascii="Arial" w:hAnsi="Arial" w:cs="Arial"/>
          <w:sz w:val="24"/>
          <w:lang w:eastAsia="zh-TW"/>
        </w:rPr>
        <w:t>Scrum</w:t>
      </w:r>
      <w:r w:rsidRPr="00ED49B0">
        <w:rPr>
          <w:rFonts w:ascii="Arial" w:hAnsi="Arial" w:cs="Arial"/>
          <w:sz w:val="24"/>
          <w:lang w:eastAsia="zh-TW"/>
        </w:rPr>
        <w:t xml:space="preserve"> Team ensures that all stakeholders and the Project Owner communicate effectively throughout the project's duration to preserve continuity after the handover.</w:t>
      </w:r>
    </w:p>
    <w:p w14:paraId="077A993B" w14:textId="1EC2B0D9"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Because of effective communication</w:t>
      </w:r>
      <w:r>
        <w:rPr>
          <w:rFonts w:ascii="Arial" w:hAnsi="Arial" w:cs="Arial"/>
          <w:sz w:val="24"/>
          <w:lang w:eastAsia="zh-TW"/>
        </w:rPr>
        <w:t xml:space="preserve"> and preparation, the Logistic</w:t>
      </w:r>
      <w:r w:rsidRPr="00ED49B0">
        <w:rPr>
          <w:rFonts w:ascii="Arial" w:hAnsi="Arial" w:cs="Arial"/>
          <w:sz w:val="24"/>
          <w:lang w:eastAsia="zh-TW"/>
        </w:rPr>
        <w:t xml:space="preserve"> Project was able to effectively transition to operation. The Project Owner, </w:t>
      </w:r>
      <w:r>
        <w:rPr>
          <w:rFonts w:ascii="Arial" w:hAnsi="Arial" w:cs="Arial"/>
          <w:sz w:val="24"/>
          <w:lang w:eastAsia="zh-TW"/>
        </w:rPr>
        <w:lastRenderedPageBreak/>
        <w:t>CCS</w:t>
      </w:r>
      <w:r w:rsidRPr="00ED49B0">
        <w:rPr>
          <w:rFonts w:ascii="Arial" w:hAnsi="Arial" w:cs="Arial"/>
          <w:sz w:val="24"/>
          <w:lang w:eastAsia="zh-TW"/>
        </w:rPr>
        <w:t xml:space="preserve"> department, and other stakeholders will be in responsible of ensuring that a new web-based system can effectively transition to an operational environment.</w:t>
      </w:r>
    </w:p>
    <w:p w14:paraId="06CBE8B8" w14:textId="6611862F" w:rsidR="00ED49B0" w:rsidRP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It is possible to improve future projects by involving operations staff early in the project design phase and requesting feedback on critical operational elements. As a result, the system's transition to business operations went off without a hitch. If operations staff had not been engaged as stakeholders or involved in project planning, this stage would have occurred later. This would have caused the project to be delayed and would have resulted in higher costs.</w:t>
      </w:r>
    </w:p>
    <w:p w14:paraId="1161FBB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49556B30" w14:textId="5C334B25" w:rsidR="00ED49B0" w:rsidRDefault="00ED49B0" w:rsidP="00ED49B0">
      <w:pPr>
        <w:spacing w:line="480" w:lineRule="auto"/>
        <w:ind w:left="1620" w:firstLine="540"/>
        <w:jc w:val="both"/>
        <w:rPr>
          <w:lang w:eastAsia="zh-TW"/>
        </w:rPr>
      </w:pPr>
      <w:r w:rsidRPr="00ED49B0">
        <w:rPr>
          <w:rFonts w:ascii="Arial" w:hAnsi="Arial" w:cs="Arial"/>
          <w:sz w:val="24"/>
          <w:lang w:eastAsia="zh-TW"/>
        </w:rPr>
        <w:t xml:space="preserve">The budgeted price for the </w:t>
      </w:r>
      <w:r>
        <w:rPr>
          <w:rFonts w:ascii="Arial" w:hAnsi="Arial" w:cs="Arial"/>
          <w:sz w:val="24"/>
          <w:lang w:eastAsia="zh-TW"/>
        </w:rPr>
        <w:t>Tech-Trendz</w:t>
      </w:r>
      <w:r w:rsidRPr="00ED49B0">
        <w:rPr>
          <w:rFonts w:ascii="Arial" w:hAnsi="Arial" w:cs="Arial"/>
          <w:sz w:val="24"/>
          <w:lang w:eastAsia="zh-TW"/>
        </w:rPr>
        <w:t xml:space="preserve"> </w:t>
      </w:r>
      <w:r>
        <w:rPr>
          <w:rFonts w:ascii="Arial" w:hAnsi="Arial" w:cs="Arial"/>
          <w:sz w:val="24"/>
          <w:lang w:eastAsia="zh-TW"/>
        </w:rPr>
        <w:t>Human Resource</w:t>
      </w:r>
      <w:r w:rsidRPr="00ED49B0">
        <w:rPr>
          <w:rFonts w:ascii="Arial" w:hAnsi="Arial" w:cs="Arial"/>
          <w:sz w:val="24"/>
          <w:lang w:eastAsia="zh-TW"/>
        </w:rPr>
        <w:t xml:space="preserve"> Project was established at this amount, which was separated out per project innovation in the chart below, with actual pricing compared to the planned/budgeted price</w:t>
      </w:r>
      <w:r w:rsidRPr="00ED49B0">
        <w:rPr>
          <w:lang w:eastAsia="zh-TW"/>
        </w:rPr>
        <w:t>.</w:t>
      </w:r>
    </w:p>
    <w:tbl>
      <w:tblPr>
        <w:tblStyle w:val="TableGrid"/>
        <w:tblW w:w="0" w:type="auto"/>
        <w:tblInd w:w="1620" w:type="dxa"/>
        <w:tblLook w:val="04A0" w:firstRow="1" w:lastRow="0" w:firstColumn="1" w:lastColumn="0" w:noHBand="0" w:noVBand="1"/>
      </w:tblPr>
      <w:tblGrid>
        <w:gridCol w:w="1631"/>
        <w:gridCol w:w="1334"/>
        <w:gridCol w:w="1440"/>
        <w:gridCol w:w="1813"/>
      </w:tblGrid>
      <w:tr w:rsidR="00ED49B0" w14:paraId="149ADB96" w14:textId="77777777" w:rsidTr="000B7700">
        <w:trPr>
          <w:trHeight w:val="854"/>
        </w:trPr>
        <w:tc>
          <w:tcPr>
            <w:tcW w:w="1631" w:type="dxa"/>
            <w:shd w:val="clear" w:color="auto" w:fill="auto"/>
            <w:vAlign w:val="center"/>
          </w:tcPr>
          <w:p w14:paraId="30EF25C0" w14:textId="77777777" w:rsidR="00ED49B0" w:rsidRPr="00E32E5F" w:rsidRDefault="00ED49B0" w:rsidP="000B7700">
            <w:pPr>
              <w:spacing w:line="276" w:lineRule="auto"/>
              <w:jc w:val="center"/>
              <w:rPr>
                <w:rFonts w:ascii="Arial" w:eastAsia="Arial" w:hAnsi="Arial" w:cs="Arial"/>
                <w:sz w:val="24"/>
                <w:szCs w:val="24"/>
              </w:rPr>
            </w:pPr>
            <w:r w:rsidRPr="00E32E5F">
              <w:rPr>
                <w:rFonts w:ascii="Arial" w:eastAsia="Arial" w:hAnsi="Arial" w:cs="Arial"/>
                <w:b/>
                <w:sz w:val="24"/>
                <w:szCs w:val="24"/>
              </w:rPr>
              <w:lastRenderedPageBreak/>
              <w:t>Project Phase</w:t>
            </w:r>
          </w:p>
        </w:tc>
        <w:tc>
          <w:tcPr>
            <w:tcW w:w="1334" w:type="dxa"/>
            <w:shd w:val="clear" w:color="auto" w:fill="auto"/>
            <w:vAlign w:val="center"/>
          </w:tcPr>
          <w:p w14:paraId="6188069F" w14:textId="77777777" w:rsidR="00ED49B0" w:rsidRPr="00E32E5F" w:rsidRDefault="00ED49B0" w:rsidP="000B7700">
            <w:pPr>
              <w:spacing w:line="276" w:lineRule="auto"/>
              <w:jc w:val="center"/>
              <w:rPr>
                <w:rFonts w:ascii="Arial" w:eastAsia="Arial" w:hAnsi="Arial" w:cs="Arial"/>
                <w:sz w:val="24"/>
                <w:szCs w:val="24"/>
              </w:rPr>
            </w:pPr>
            <w:r w:rsidRPr="00E32E5F">
              <w:rPr>
                <w:rFonts w:ascii="Arial" w:eastAsia="Arial" w:hAnsi="Arial" w:cs="Arial"/>
                <w:b/>
                <w:sz w:val="24"/>
                <w:szCs w:val="24"/>
              </w:rPr>
              <w:t>Budgeted Cost</w:t>
            </w:r>
          </w:p>
        </w:tc>
        <w:tc>
          <w:tcPr>
            <w:tcW w:w="1440" w:type="dxa"/>
            <w:shd w:val="clear" w:color="auto" w:fill="auto"/>
            <w:vAlign w:val="center"/>
          </w:tcPr>
          <w:p w14:paraId="3A72F3BA" w14:textId="77777777" w:rsidR="00ED49B0" w:rsidRPr="00E32E5F" w:rsidRDefault="00ED49B0" w:rsidP="000B7700">
            <w:pPr>
              <w:spacing w:line="276" w:lineRule="auto"/>
              <w:jc w:val="center"/>
              <w:rPr>
                <w:rFonts w:ascii="Arial" w:eastAsia="Arial" w:hAnsi="Arial" w:cs="Arial"/>
                <w:sz w:val="24"/>
                <w:szCs w:val="24"/>
              </w:rPr>
            </w:pPr>
            <w:r w:rsidRPr="00E32E5F">
              <w:rPr>
                <w:rFonts w:ascii="Arial" w:eastAsia="Arial" w:hAnsi="Arial" w:cs="Arial"/>
                <w:b/>
                <w:sz w:val="24"/>
                <w:szCs w:val="24"/>
              </w:rPr>
              <w:t>Actual Cost</w:t>
            </w:r>
          </w:p>
        </w:tc>
        <w:tc>
          <w:tcPr>
            <w:tcW w:w="1813" w:type="dxa"/>
            <w:shd w:val="clear" w:color="auto" w:fill="auto"/>
            <w:vAlign w:val="center"/>
          </w:tcPr>
          <w:p w14:paraId="66FD0AF9" w14:textId="77777777" w:rsidR="00ED49B0" w:rsidRPr="00E32E5F" w:rsidRDefault="00ED49B0" w:rsidP="000B7700">
            <w:pPr>
              <w:spacing w:line="276" w:lineRule="auto"/>
              <w:jc w:val="center"/>
              <w:rPr>
                <w:rFonts w:ascii="Arial" w:eastAsia="Arial" w:hAnsi="Arial" w:cs="Arial"/>
                <w:sz w:val="24"/>
                <w:szCs w:val="24"/>
              </w:rPr>
            </w:pPr>
            <w:r w:rsidRPr="00E32E5F">
              <w:rPr>
                <w:rFonts w:ascii="Arial" w:eastAsia="Arial" w:hAnsi="Arial" w:cs="Arial"/>
                <w:b/>
                <w:sz w:val="24"/>
                <w:szCs w:val="24"/>
              </w:rPr>
              <w:t>Comments</w:t>
            </w:r>
          </w:p>
        </w:tc>
      </w:tr>
      <w:tr w:rsidR="00ED49B0" w14:paraId="243B5EDA" w14:textId="77777777" w:rsidTr="000B7700">
        <w:trPr>
          <w:trHeight w:val="854"/>
        </w:trPr>
        <w:tc>
          <w:tcPr>
            <w:tcW w:w="1631" w:type="dxa"/>
            <w:shd w:val="clear" w:color="auto" w:fill="auto"/>
          </w:tcPr>
          <w:p w14:paraId="13E6B6E7" w14:textId="77777777" w:rsidR="00ED49B0" w:rsidRDefault="00ED49B0" w:rsidP="000B7700">
            <w:pPr>
              <w:pStyle w:val="TableParagraph"/>
              <w:spacing w:before="8" w:line="276" w:lineRule="auto"/>
              <w:rPr>
                <w:sz w:val="26"/>
              </w:rPr>
            </w:pPr>
          </w:p>
          <w:p w14:paraId="1503723E" w14:textId="77777777" w:rsidR="00ED49B0" w:rsidRPr="00E32E5F" w:rsidRDefault="00ED49B0" w:rsidP="000B7700">
            <w:pPr>
              <w:spacing w:line="276" w:lineRule="auto"/>
              <w:jc w:val="center"/>
              <w:rPr>
                <w:rFonts w:ascii="Arial" w:eastAsia="Arial" w:hAnsi="Arial" w:cs="Arial"/>
                <w:b/>
                <w:sz w:val="24"/>
                <w:szCs w:val="24"/>
              </w:rPr>
            </w:pPr>
            <w:r>
              <w:rPr>
                <w:sz w:val="24"/>
              </w:rPr>
              <w:t>Product Design</w:t>
            </w:r>
          </w:p>
        </w:tc>
        <w:tc>
          <w:tcPr>
            <w:tcW w:w="1334" w:type="dxa"/>
            <w:shd w:val="clear" w:color="auto" w:fill="auto"/>
          </w:tcPr>
          <w:p w14:paraId="40428273" w14:textId="77777777" w:rsidR="00ED49B0" w:rsidRPr="003930B7" w:rsidRDefault="00ED49B0" w:rsidP="000B7700">
            <w:pPr>
              <w:pStyle w:val="TableParagraph"/>
              <w:spacing w:before="11" w:line="276" w:lineRule="auto"/>
              <w:jc w:val="center"/>
              <w:rPr>
                <w:sz w:val="24"/>
                <w:szCs w:val="24"/>
              </w:rPr>
            </w:pPr>
          </w:p>
          <w:p w14:paraId="52934C05" w14:textId="31D308CD" w:rsidR="00ED49B0" w:rsidRPr="003930B7" w:rsidRDefault="00ED49B0" w:rsidP="000B7700">
            <w:pPr>
              <w:pStyle w:val="TableParagraph"/>
              <w:spacing w:before="11" w:line="276" w:lineRule="auto"/>
              <w:jc w:val="center"/>
              <w:rPr>
                <w:sz w:val="24"/>
                <w:szCs w:val="24"/>
              </w:rPr>
            </w:pPr>
            <w:r>
              <w:rPr>
                <w:sz w:val="24"/>
                <w:szCs w:val="24"/>
              </w:rPr>
              <w:t>2</w:t>
            </w:r>
            <w:r w:rsidRPr="003930B7">
              <w:rPr>
                <w:sz w:val="24"/>
                <w:szCs w:val="24"/>
              </w:rPr>
              <w:t>0,000</w:t>
            </w:r>
          </w:p>
        </w:tc>
        <w:tc>
          <w:tcPr>
            <w:tcW w:w="1440" w:type="dxa"/>
            <w:shd w:val="clear" w:color="auto" w:fill="auto"/>
          </w:tcPr>
          <w:p w14:paraId="77D83846" w14:textId="77777777" w:rsidR="00ED49B0" w:rsidRPr="003930B7" w:rsidRDefault="00ED49B0" w:rsidP="000B7700">
            <w:pPr>
              <w:spacing w:line="276" w:lineRule="auto"/>
              <w:jc w:val="center"/>
              <w:rPr>
                <w:rFonts w:ascii="Arial" w:hAnsi="Arial" w:cs="Arial"/>
                <w:sz w:val="24"/>
                <w:szCs w:val="24"/>
              </w:rPr>
            </w:pPr>
          </w:p>
          <w:p w14:paraId="3CF3DB2D" w14:textId="552F40DD" w:rsidR="00ED49B0" w:rsidRPr="003930B7" w:rsidRDefault="00ED49B0" w:rsidP="000B7700">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722C3007" w14:textId="77777777" w:rsidR="00ED49B0" w:rsidRPr="00E32E5F" w:rsidRDefault="00ED49B0" w:rsidP="000B7700">
            <w:pPr>
              <w:spacing w:line="276" w:lineRule="auto"/>
              <w:jc w:val="center"/>
              <w:rPr>
                <w:rFonts w:ascii="Arial" w:eastAsia="Arial" w:hAnsi="Arial" w:cs="Arial"/>
                <w:b/>
                <w:sz w:val="24"/>
                <w:szCs w:val="24"/>
              </w:rPr>
            </w:pPr>
            <w:r>
              <w:rPr>
                <w:sz w:val="24"/>
              </w:rPr>
              <w:t>Product Design costs were on budget</w:t>
            </w:r>
          </w:p>
        </w:tc>
      </w:tr>
      <w:tr w:rsidR="00ED49B0" w14:paraId="6F523736" w14:textId="77777777" w:rsidTr="000B7700">
        <w:trPr>
          <w:trHeight w:val="854"/>
        </w:trPr>
        <w:tc>
          <w:tcPr>
            <w:tcW w:w="1631" w:type="dxa"/>
            <w:shd w:val="clear" w:color="auto" w:fill="auto"/>
          </w:tcPr>
          <w:p w14:paraId="14B290AA" w14:textId="77777777" w:rsidR="00ED49B0" w:rsidRDefault="00ED49B0" w:rsidP="000B7700">
            <w:pPr>
              <w:pStyle w:val="TableParagraph"/>
              <w:spacing w:line="276" w:lineRule="auto"/>
              <w:rPr>
                <w:sz w:val="27"/>
              </w:rPr>
            </w:pPr>
          </w:p>
          <w:p w14:paraId="21647777" w14:textId="77777777" w:rsidR="00ED49B0" w:rsidRPr="00E32E5F" w:rsidRDefault="00ED49B0" w:rsidP="000B7700">
            <w:pPr>
              <w:spacing w:line="276" w:lineRule="auto"/>
              <w:jc w:val="center"/>
              <w:rPr>
                <w:rFonts w:ascii="Arial" w:eastAsia="Arial" w:hAnsi="Arial" w:cs="Arial"/>
                <w:b/>
                <w:sz w:val="24"/>
                <w:szCs w:val="24"/>
              </w:rPr>
            </w:pPr>
            <w:r>
              <w:rPr>
                <w:sz w:val="24"/>
              </w:rPr>
              <w:t>Testing</w:t>
            </w:r>
          </w:p>
        </w:tc>
        <w:tc>
          <w:tcPr>
            <w:tcW w:w="1334" w:type="dxa"/>
            <w:shd w:val="clear" w:color="auto" w:fill="auto"/>
          </w:tcPr>
          <w:p w14:paraId="2647E26E" w14:textId="77777777" w:rsidR="00ED49B0" w:rsidRPr="003930B7" w:rsidRDefault="00ED49B0" w:rsidP="000B7700">
            <w:pPr>
              <w:spacing w:line="276" w:lineRule="auto"/>
              <w:jc w:val="center"/>
              <w:rPr>
                <w:rFonts w:ascii="Arial" w:hAnsi="Arial" w:cs="Arial"/>
                <w:sz w:val="24"/>
                <w:szCs w:val="24"/>
              </w:rPr>
            </w:pPr>
          </w:p>
          <w:p w14:paraId="2EC65367" w14:textId="527ACEF6" w:rsidR="00ED49B0" w:rsidRPr="003930B7" w:rsidRDefault="00ED49B0" w:rsidP="000B7700">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440" w:type="dxa"/>
            <w:shd w:val="clear" w:color="auto" w:fill="auto"/>
          </w:tcPr>
          <w:p w14:paraId="097A6E2A" w14:textId="77777777" w:rsidR="00ED49B0" w:rsidRPr="003930B7" w:rsidRDefault="00ED49B0" w:rsidP="000B7700">
            <w:pPr>
              <w:spacing w:line="276" w:lineRule="auto"/>
              <w:jc w:val="center"/>
              <w:rPr>
                <w:rFonts w:ascii="Arial" w:hAnsi="Arial" w:cs="Arial"/>
                <w:sz w:val="24"/>
                <w:szCs w:val="24"/>
              </w:rPr>
            </w:pPr>
          </w:p>
          <w:p w14:paraId="38E0E945" w14:textId="7A3AAE28" w:rsidR="00ED49B0" w:rsidRPr="003930B7" w:rsidRDefault="00ED49B0" w:rsidP="000B7700">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2761D5C2" w14:textId="77777777" w:rsidR="00ED49B0" w:rsidRPr="00E32E5F" w:rsidRDefault="00ED49B0" w:rsidP="000B7700">
            <w:pPr>
              <w:spacing w:line="276" w:lineRule="auto"/>
              <w:jc w:val="center"/>
              <w:rPr>
                <w:rFonts w:ascii="Arial" w:eastAsia="Arial" w:hAnsi="Arial" w:cs="Arial"/>
                <w:b/>
                <w:sz w:val="24"/>
                <w:szCs w:val="24"/>
              </w:rPr>
            </w:pPr>
            <w:r>
              <w:rPr>
                <w:sz w:val="24"/>
              </w:rPr>
              <w:t>Testing costs were on budget</w:t>
            </w:r>
          </w:p>
        </w:tc>
      </w:tr>
    </w:tbl>
    <w:p w14:paraId="4778F144" w14:textId="77777777" w:rsidR="00ED49B0" w:rsidRDefault="00ED49B0" w:rsidP="00ED49B0">
      <w:pPr>
        <w:spacing w:line="480" w:lineRule="auto"/>
        <w:ind w:left="1620" w:firstLine="540"/>
        <w:jc w:val="both"/>
        <w:rPr>
          <w:rFonts w:ascii="Arial" w:hAnsi="Arial" w:cs="Arial"/>
          <w:sz w:val="24"/>
          <w:lang w:eastAsia="zh-TW"/>
        </w:rPr>
      </w:pPr>
    </w:p>
    <w:p w14:paraId="43F53496" w14:textId="749D3D5E" w:rsidR="00ED49B0" w:rsidRPr="00ED49B0" w:rsidRDefault="00ED49B0" w:rsidP="00ED49B0">
      <w:pPr>
        <w:spacing w:line="480" w:lineRule="auto"/>
        <w:ind w:left="1620" w:firstLine="540"/>
        <w:jc w:val="both"/>
        <w:rPr>
          <w:lang w:eastAsia="zh-TW"/>
        </w:rPr>
      </w:pPr>
      <w:r>
        <w:rPr>
          <w:rFonts w:ascii="Arial" w:hAnsi="Arial" w:cs="Arial"/>
          <w:sz w:val="24"/>
          <w:lang w:eastAsia="zh-TW"/>
        </w:rPr>
        <w:t>The Logistic</w:t>
      </w:r>
      <w:r w:rsidRPr="00ED49B0">
        <w:rPr>
          <w:rFonts w:ascii="Arial" w:hAnsi="Arial" w:cs="Arial"/>
          <w:sz w:val="24"/>
          <w:lang w:eastAsia="zh-TW"/>
        </w:rPr>
        <w:t xml:space="preserve"> Project's overall actual costs came to a total of. This project not only met all of its objectives and deliverables, but it also allowe</w:t>
      </w:r>
      <w:r>
        <w:rPr>
          <w:rFonts w:ascii="Arial" w:hAnsi="Arial" w:cs="Arial"/>
          <w:sz w:val="24"/>
          <w:lang w:eastAsia="zh-TW"/>
        </w:rPr>
        <w:t>d the project team to allocate ₱4</w:t>
      </w:r>
      <w:r w:rsidRPr="00ED49B0">
        <w:rPr>
          <w:rFonts w:ascii="Arial" w:hAnsi="Arial" w:cs="Arial"/>
          <w:sz w:val="24"/>
          <w:lang w:eastAsia="zh-TW"/>
        </w:rPr>
        <w:t>0,000 to other vital efforts by finishing under budget. Refinement of the finished product as desired. The expenditures were sufficient for the whole budget, according to the budget</w:t>
      </w:r>
      <w:r w:rsidRPr="00ED49B0">
        <w:rPr>
          <w:lang w:eastAsia="zh-TW"/>
        </w:rPr>
        <w:t>.</w:t>
      </w:r>
    </w:p>
    <w:p w14:paraId="77013C5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3E4ACD4" w14:textId="475BEDC5" w:rsidR="00D2066F" w:rsidRDefault="00D2066F" w:rsidP="00D2066F">
      <w:pPr>
        <w:spacing w:line="480" w:lineRule="auto"/>
        <w:ind w:left="1620" w:firstLine="540"/>
        <w:jc w:val="both"/>
        <w:rPr>
          <w:rFonts w:ascii="Arial" w:hAnsi="Arial" w:cs="Arial"/>
          <w:sz w:val="24"/>
          <w:lang w:eastAsia="zh-TW"/>
        </w:rPr>
      </w:pPr>
      <w:r w:rsidRPr="00D2066F">
        <w:rPr>
          <w:rFonts w:ascii="Arial" w:hAnsi="Arial" w:cs="Arial"/>
          <w:sz w:val="24"/>
          <w:lang w:eastAsia="zh-TW"/>
        </w:rPr>
        <w:t xml:space="preserve">This section explains the project's start-to-finish schedule or timeframe, as well as how the project performed against it. This information is useful in determining what factors may have contributed to project delays or allowed the project to finish early or on time. This might then be used by team members on subsequent visits or documented by other project groups for future </w:t>
      </w:r>
      <w:r w:rsidRPr="00D2066F">
        <w:rPr>
          <w:rFonts w:ascii="Arial" w:hAnsi="Arial" w:cs="Arial"/>
          <w:sz w:val="24"/>
          <w:lang w:eastAsia="zh-TW"/>
        </w:rPr>
        <w:lastRenderedPageBreak/>
        <w:t>visits. One of the most effective ways for a company to improve its project management methodologies and effectiveness is to archive project data throughout the project closure phase.</w:t>
      </w:r>
    </w:p>
    <w:tbl>
      <w:tblPr>
        <w:tblStyle w:val="TableGrid"/>
        <w:tblW w:w="0" w:type="auto"/>
        <w:tblInd w:w="1548" w:type="dxa"/>
        <w:tblLook w:val="04A0" w:firstRow="1" w:lastRow="0" w:firstColumn="1" w:lastColumn="0" w:noHBand="0" w:noVBand="1"/>
      </w:tblPr>
      <w:tblGrid>
        <w:gridCol w:w="1987"/>
        <w:gridCol w:w="1536"/>
        <w:gridCol w:w="1536"/>
        <w:gridCol w:w="1457"/>
      </w:tblGrid>
      <w:tr w:rsidR="00D2066F" w14:paraId="1F7534A4" w14:textId="77777777" w:rsidTr="00352BEA">
        <w:trPr>
          <w:trHeight w:val="836"/>
        </w:trPr>
        <w:tc>
          <w:tcPr>
            <w:tcW w:w="2022" w:type="dxa"/>
            <w:shd w:val="clear" w:color="auto" w:fill="auto"/>
            <w:vAlign w:val="center"/>
          </w:tcPr>
          <w:p w14:paraId="403E3162" w14:textId="77777777" w:rsidR="00D2066F" w:rsidRPr="000C5312" w:rsidRDefault="00D2066F" w:rsidP="000B7700">
            <w:pPr>
              <w:spacing w:line="276" w:lineRule="auto"/>
              <w:jc w:val="both"/>
              <w:rPr>
                <w:rFonts w:ascii="Arial" w:eastAsia="Arial" w:hAnsi="Arial" w:cs="Arial"/>
                <w:sz w:val="24"/>
                <w:szCs w:val="24"/>
              </w:rPr>
            </w:pPr>
            <w:r w:rsidRPr="000C5312">
              <w:rPr>
                <w:rFonts w:ascii="Arial" w:eastAsia="Arial" w:hAnsi="Arial" w:cs="Arial"/>
                <w:b/>
                <w:sz w:val="24"/>
                <w:szCs w:val="24"/>
              </w:rPr>
              <w:t>Project Phase</w:t>
            </w:r>
          </w:p>
        </w:tc>
        <w:tc>
          <w:tcPr>
            <w:tcW w:w="1524" w:type="dxa"/>
            <w:shd w:val="clear" w:color="auto" w:fill="auto"/>
            <w:vAlign w:val="center"/>
          </w:tcPr>
          <w:p w14:paraId="2CF95CA9" w14:textId="77777777" w:rsidR="00D2066F" w:rsidRPr="000C5312" w:rsidRDefault="00D2066F" w:rsidP="000B7700">
            <w:pPr>
              <w:spacing w:line="276" w:lineRule="auto"/>
              <w:jc w:val="both"/>
              <w:rPr>
                <w:rFonts w:ascii="Arial" w:eastAsia="Arial" w:hAnsi="Arial" w:cs="Arial"/>
                <w:sz w:val="24"/>
                <w:szCs w:val="24"/>
              </w:rPr>
            </w:pPr>
            <w:r w:rsidRPr="000C5312">
              <w:rPr>
                <w:rFonts w:ascii="Arial" w:eastAsia="Arial" w:hAnsi="Arial" w:cs="Arial"/>
                <w:b/>
                <w:sz w:val="24"/>
                <w:szCs w:val="24"/>
              </w:rPr>
              <w:t>Scheduled Completion</w:t>
            </w:r>
          </w:p>
        </w:tc>
        <w:tc>
          <w:tcPr>
            <w:tcW w:w="1524" w:type="dxa"/>
            <w:shd w:val="clear" w:color="auto" w:fill="auto"/>
            <w:vAlign w:val="center"/>
          </w:tcPr>
          <w:p w14:paraId="756493FC" w14:textId="77777777" w:rsidR="00D2066F" w:rsidRPr="000C5312" w:rsidRDefault="00D2066F" w:rsidP="000B7700">
            <w:pPr>
              <w:spacing w:line="276" w:lineRule="auto"/>
              <w:jc w:val="both"/>
              <w:rPr>
                <w:rFonts w:ascii="Arial" w:eastAsia="Arial" w:hAnsi="Arial" w:cs="Arial"/>
                <w:sz w:val="24"/>
                <w:szCs w:val="24"/>
              </w:rPr>
            </w:pPr>
            <w:r w:rsidRPr="000C5312">
              <w:rPr>
                <w:rFonts w:ascii="Arial" w:eastAsia="Arial" w:hAnsi="Arial" w:cs="Arial"/>
                <w:b/>
                <w:sz w:val="24"/>
                <w:szCs w:val="24"/>
              </w:rPr>
              <w:t>Actual Completion</w:t>
            </w:r>
          </w:p>
        </w:tc>
        <w:tc>
          <w:tcPr>
            <w:tcW w:w="1446" w:type="dxa"/>
            <w:shd w:val="clear" w:color="auto" w:fill="auto"/>
            <w:vAlign w:val="center"/>
          </w:tcPr>
          <w:p w14:paraId="2E8E2D86" w14:textId="77777777" w:rsidR="00D2066F" w:rsidRPr="000C5312" w:rsidRDefault="00D2066F" w:rsidP="000B7700">
            <w:pPr>
              <w:spacing w:line="276" w:lineRule="auto"/>
              <w:jc w:val="both"/>
              <w:rPr>
                <w:rFonts w:ascii="Arial" w:eastAsia="Arial" w:hAnsi="Arial" w:cs="Arial"/>
                <w:sz w:val="24"/>
                <w:szCs w:val="24"/>
              </w:rPr>
            </w:pPr>
            <w:r w:rsidRPr="000C5312">
              <w:rPr>
                <w:rFonts w:ascii="Arial" w:eastAsia="Arial" w:hAnsi="Arial" w:cs="Arial"/>
                <w:b/>
                <w:sz w:val="24"/>
                <w:szCs w:val="24"/>
              </w:rPr>
              <w:t>Comments</w:t>
            </w:r>
          </w:p>
        </w:tc>
      </w:tr>
      <w:tr w:rsidR="00D2066F" w14:paraId="2877649B" w14:textId="77777777" w:rsidTr="00352BEA">
        <w:trPr>
          <w:trHeight w:val="836"/>
        </w:trPr>
        <w:tc>
          <w:tcPr>
            <w:tcW w:w="2022" w:type="dxa"/>
            <w:shd w:val="clear" w:color="auto" w:fill="auto"/>
          </w:tcPr>
          <w:p w14:paraId="6E712B93" w14:textId="555B0F7D"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Project Plan </w:t>
            </w:r>
          </w:p>
        </w:tc>
        <w:tc>
          <w:tcPr>
            <w:tcW w:w="1524" w:type="dxa"/>
            <w:shd w:val="clear" w:color="auto" w:fill="auto"/>
          </w:tcPr>
          <w:p w14:paraId="06A1A8DB" w14:textId="07AA8EA2" w:rsidR="00D2066F" w:rsidRPr="00352BEA" w:rsidRDefault="00D2066F" w:rsidP="000B7700">
            <w:pPr>
              <w:spacing w:line="276" w:lineRule="auto"/>
              <w:jc w:val="both"/>
              <w:rPr>
                <w:rFonts w:ascii="Arial" w:eastAsia="Arial" w:hAnsi="Arial" w:cs="Arial"/>
                <w:sz w:val="24"/>
                <w:szCs w:val="24"/>
              </w:rPr>
            </w:pPr>
            <w:r w:rsidRPr="00352BEA">
              <w:rPr>
                <w:rFonts w:ascii="Arial" w:eastAsia="Arial" w:hAnsi="Arial" w:cs="Arial"/>
                <w:sz w:val="24"/>
                <w:szCs w:val="24"/>
              </w:rPr>
              <w:t>TBA</w:t>
            </w:r>
          </w:p>
        </w:tc>
        <w:tc>
          <w:tcPr>
            <w:tcW w:w="1524" w:type="dxa"/>
            <w:shd w:val="clear" w:color="auto" w:fill="auto"/>
          </w:tcPr>
          <w:p w14:paraId="02D7962E"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A9142A"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7FF350B" w14:textId="77777777" w:rsidTr="00352BEA">
        <w:trPr>
          <w:trHeight w:val="836"/>
        </w:trPr>
        <w:tc>
          <w:tcPr>
            <w:tcW w:w="2022" w:type="dxa"/>
            <w:shd w:val="clear" w:color="auto" w:fill="auto"/>
          </w:tcPr>
          <w:p w14:paraId="075B5485" w14:textId="216E2001"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Design </w:t>
            </w:r>
          </w:p>
        </w:tc>
        <w:tc>
          <w:tcPr>
            <w:tcW w:w="1524" w:type="dxa"/>
            <w:shd w:val="clear" w:color="auto" w:fill="auto"/>
          </w:tcPr>
          <w:p w14:paraId="55C62D5C" w14:textId="5957B62C"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EC7015B"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8BDF38"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4C57AAC" w14:textId="77777777" w:rsidTr="00352BEA">
        <w:trPr>
          <w:trHeight w:val="836"/>
        </w:trPr>
        <w:tc>
          <w:tcPr>
            <w:tcW w:w="2022" w:type="dxa"/>
            <w:shd w:val="clear" w:color="auto" w:fill="auto"/>
          </w:tcPr>
          <w:p w14:paraId="24A2CEB3" w14:textId="0DA57AEC"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Coding </w:t>
            </w:r>
          </w:p>
        </w:tc>
        <w:tc>
          <w:tcPr>
            <w:tcW w:w="1524" w:type="dxa"/>
            <w:shd w:val="clear" w:color="auto" w:fill="auto"/>
          </w:tcPr>
          <w:p w14:paraId="14E06B7E" w14:textId="097A1292"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008878AD"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E8A254C"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8B59C5C" w14:textId="77777777" w:rsidTr="00352BEA">
        <w:trPr>
          <w:trHeight w:val="836"/>
        </w:trPr>
        <w:tc>
          <w:tcPr>
            <w:tcW w:w="2022" w:type="dxa"/>
            <w:shd w:val="clear" w:color="auto" w:fill="auto"/>
          </w:tcPr>
          <w:p w14:paraId="07000852" w14:textId="20697199"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Testing </w:t>
            </w:r>
          </w:p>
        </w:tc>
        <w:tc>
          <w:tcPr>
            <w:tcW w:w="1524" w:type="dxa"/>
            <w:shd w:val="clear" w:color="auto" w:fill="auto"/>
          </w:tcPr>
          <w:p w14:paraId="274BD5E8" w14:textId="199BFF2B"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359EDE4"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4C07F7AE"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1C774FA3" w14:textId="77777777" w:rsidTr="00352BEA">
        <w:trPr>
          <w:trHeight w:val="836"/>
        </w:trPr>
        <w:tc>
          <w:tcPr>
            <w:tcW w:w="2022" w:type="dxa"/>
            <w:shd w:val="clear" w:color="auto" w:fill="auto"/>
          </w:tcPr>
          <w:p w14:paraId="1A3C6092" w14:textId="0837C776"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Implementation </w:t>
            </w:r>
          </w:p>
        </w:tc>
        <w:tc>
          <w:tcPr>
            <w:tcW w:w="1524" w:type="dxa"/>
            <w:shd w:val="clear" w:color="auto" w:fill="auto"/>
          </w:tcPr>
          <w:p w14:paraId="19519124" w14:textId="50669712"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6939CC38"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695C7EBF"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D175235" w14:textId="77777777" w:rsidTr="00352BEA">
        <w:trPr>
          <w:trHeight w:val="836"/>
        </w:trPr>
        <w:tc>
          <w:tcPr>
            <w:tcW w:w="2022" w:type="dxa"/>
            <w:shd w:val="clear" w:color="auto" w:fill="auto"/>
          </w:tcPr>
          <w:p w14:paraId="2836E96C" w14:textId="5EEBBB47"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One Transaction </w:t>
            </w:r>
          </w:p>
        </w:tc>
        <w:tc>
          <w:tcPr>
            <w:tcW w:w="1524" w:type="dxa"/>
            <w:shd w:val="clear" w:color="auto" w:fill="auto"/>
          </w:tcPr>
          <w:p w14:paraId="5DA59977" w14:textId="48F7BEB9"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4FD6424"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77F780DB"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DDA938B" w14:textId="77777777" w:rsidTr="00352BEA">
        <w:trPr>
          <w:trHeight w:val="836"/>
        </w:trPr>
        <w:tc>
          <w:tcPr>
            <w:tcW w:w="2022" w:type="dxa"/>
            <w:shd w:val="clear" w:color="auto" w:fill="auto"/>
          </w:tcPr>
          <w:p w14:paraId="32B9B6D0"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Project Clouse</w:t>
            </w:r>
          </w:p>
        </w:tc>
        <w:tc>
          <w:tcPr>
            <w:tcW w:w="1524" w:type="dxa"/>
            <w:shd w:val="clear" w:color="auto" w:fill="auto"/>
          </w:tcPr>
          <w:p w14:paraId="19A71146" w14:textId="74EEF5EE" w:rsidR="00D2066F" w:rsidRPr="00352BEA" w:rsidRDefault="00D2066F" w:rsidP="000B7700">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94E5763"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D7B4A35" w14:textId="77777777" w:rsidR="00D2066F" w:rsidRPr="00352BEA" w:rsidRDefault="00D2066F" w:rsidP="000B7700">
            <w:pPr>
              <w:spacing w:line="276" w:lineRule="auto"/>
              <w:jc w:val="both"/>
              <w:rPr>
                <w:rFonts w:ascii="Arial" w:eastAsia="Arial" w:hAnsi="Arial" w:cs="Arial"/>
                <w:b/>
                <w:sz w:val="24"/>
                <w:szCs w:val="24"/>
              </w:rPr>
            </w:pPr>
            <w:r w:rsidRPr="00352BEA">
              <w:rPr>
                <w:rFonts w:ascii="Arial" w:hAnsi="Arial" w:cs="Arial"/>
                <w:sz w:val="24"/>
              </w:rPr>
              <w:t>ongoing</w:t>
            </w:r>
          </w:p>
        </w:tc>
      </w:tr>
    </w:tbl>
    <w:p w14:paraId="126B7A44" w14:textId="77777777" w:rsidR="00D2066F" w:rsidRPr="00D2066F" w:rsidRDefault="00D2066F" w:rsidP="00D2066F">
      <w:pPr>
        <w:spacing w:line="480" w:lineRule="auto"/>
        <w:ind w:left="1620" w:firstLine="540"/>
        <w:jc w:val="both"/>
        <w:rPr>
          <w:rFonts w:ascii="Arial" w:hAnsi="Arial" w:cs="Arial"/>
          <w:sz w:val="24"/>
          <w:lang w:eastAsia="zh-TW"/>
        </w:rPr>
      </w:pP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Recommendations</w:t>
      </w:r>
    </w:p>
    <w:p w14:paraId="6EA87307" w14:textId="77777777" w:rsidR="00315604" w:rsidRPr="00953F20" w:rsidRDefault="00120695"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Technical solution design</w:t>
      </w:r>
    </w:p>
    <w:p w14:paraId="4F51D71E"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tbl>
      <w:tblPr>
        <w:tblStyle w:val="TableGrid"/>
        <w:tblW w:w="0" w:type="auto"/>
        <w:tblInd w:w="988" w:type="dxa"/>
        <w:tblLook w:val="04A0" w:firstRow="1" w:lastRow="0" w:firstColumn="1" w:lastColumn="0" w:noHBand="0" w:noVBand="1"/>
      </w:tblPr>
      <w:tblGrid>
        <w:gridCol w:w="2405"/>
        <w:gridCol w:w="4671"/>
      </w:tblGrid>
      <w:tr w:rsidR="00352BEA" w14:paraId="24B28107" w14:textId="77777777" w:rsidTr="000B7700">
        <w:trPr>
          <w:trHeight w:val="850"/>
        </w:trPr>
        <w:tc>
          <w:tcPr>
            <w:tcW w:w="2693" w:type="dxa"/>
            <w:vAlign w:val="center"/>
          </w:tcPr>
          <w:p w14:paraId="766E1E62" w14:textId="77777777" w:rsidR="00352BEA" w:rsidRPr="00F52679" w:rsidRDefault="00352BEA" w:rsidP="000B7700">
            <w:pPr>
              <w:spacing w:line="480" w:lineRule="auto"/>
              <w:rPr>
                <w:rFonts w:ascii="Arial" w:hAnsi="Arial" w:cs="Arial"/>
                <w:b/>
                <w:bCs/>
                <w:sz w:val="24"/>
                <w:szCs w:val="24"/>
                <w:lang w:eastAsia="zh-TW"/>
              </w:rPr>
            </w:pPr>
            <w:r w:rsidRPr="00F52679">
              <w:rPr>
                <w:rFonts w:ascii="Arial" w:hAnsi="Arial" w:cs="Arial"/>
                <w:b/>
                <w:bCs/>
                <w:sz w:val="24"/>
                <w:szCs w:val="24"/>
                <w:lang w:eastAsia="zh-TW"/>
              </w:rPr>
              <w:t>Name</w:t>
            </w:r>
          </w:p>
        </w:tc>
        <w:tc>
          <w:tcPr>
            <w:tcW w:w="5669" w:type="dxa"/>
            <w:vAlign w:val="center"/>
          </w:tcPr>
          <w:p w14:paraId="79908877" w14:textId="4488AE81" w:rsidR="00352BEA" w:rsidRDefault="00352BEA" w:rsidP="000B7700">
            <w:pPr>
              <w:spacing w:line="480" w:lineRule="auto"/>
              <w:rPr>
                <w:rFonts w:ascii="Arial" w:hAnsi="Arial" w:cs="Arial"/>
                <w:sz w:val="24"/>
                <w:szCs w:val="24"/>
                <w:lang w:eastAsia="zh-TW"/>
              </w:rPr>
            </w:pPr>
            <w:r>
              <w:rPr>
                <w:rFonts w:ascii="Arial" w:hAnsi="Arial" w:cs="Arial"/>
                <w:sz w:val="24"/>
                <w:szCs w:val="24"/>
                <w:lang w:eastAsia="zh-TW"/>
              </w:rPr>
              <w:t xml:space="preserve">Tech-Trendz Human Resource </w:t>
            </w:r>
            <w:r>
              <w:rPr>
                <w:rFonts w:ascii="Arial" w:hAnsi="Arial" w:cs="Arial"/>
                <w:sz w:val="24"/>
                <w:szCs w:val="24"/>
                <w:lang w:eastAsia="zh-TW"/>
              </w:rPr>
              <w:t xml:space="preserve">Logistic </w:t>
            </w:r>
          </w:p>
          <w:p w14:paraId="38D0289A" w14:textId="47CC0F8B" w:rsidR="00352BEA" w:rsidRPr="00F52679" w:rsidRDefault="00352BEA" w:rsidP="00352BEA">
            <w:pPr>
              <w:spacing w:line="480" w:lineRule="auto"/>
              <w:rPr>
                <w:rFonts w:ascii="Arial" w:hAnsi="Arial" w:cs="Arial"/>
                <w:sz w:val="24"/>
                <w:szCs w:val="24"/>
                <w:lang w:eastAsia="zh-TW"/>
              </w:rPr>
            </w:pPr>
            <w:r>
              <w:rPr>
                <w:rFonts w:ascii="Arial" w:hAnsi="Arial" w:cs="Arial"/>
                <w:sz w:val="24"/>
                <w:szCs w:val="24"/>
                <w:lang w:eastAsia="zh-TW"/>
              </w:rPr>
              <w:t>(</w:t>
            </w:r>
            <w:r>
              <w:rPr>
                <w:rFonts w:ascii="Arial" w:hAnsi="Arial" w:cs="Arial"/>
                <w:sz w:val="24"/>
                <w:szCs w:val="24"/>
                <w:lang w:eastAsia="zh-TW"/>
              </w:rPr>
              <w:t>Tech-Trendz Logistic</w:t>
            </w:r>
            <w:r w:rsidRPr="00F52679">
              <w:rPr>
                <w:rFonts w:ascii="Arial" w:hAnsi="Arial" w:cs="Arial"/>
                <w:sz w:val="24"/>
                <w:szCs w:val="24"/>
                <w:lang w:eastAsia="zh-TW"/>
              </w:rPr>
              <w:t>)</w:t>
            </w:r>
          </w:p>
        </w:tc>
      </w:tr>
      <w:tr w:rsidR="00352BEA" w14:paraId="69108F03" w14:textId="77777777" w:rsidTr="000B7700">
        <w:trPr>
          <w:trHeight w:val="850"/>
        </w:trPr>
        <w:tc>
          <w:tcPr>
            <w:tcW w:w="2693" w:type="dxa"/>
            <w:vAlign w:val="center"/>
          </w:tcPr>
          <w:p w14:paraId="6F0C9E4A" w14:textId="77777777" w:rsidR="00352BEA" w:rsidRPr="00F52679" w:rsidRDefault="00352BEA" w:rsidP="000B7700">
            <w:pPr>
              <w:spacing w:line="480" w:lineRule="auto"/>
              <w:rPr>
                <w:rFonts w:ascii="Arial" w:hAnsi="Arial" w:cs="Arial"/>
                <w:b/>
                <w:bCs/>
                <w:sz w:val="24"/>
                <w:szCs w:val="24"/>
                <w:lang w:eastAsia="zh-TW"/>
              </w:rPr>
            </w:pPr>
            <w:r w:rsidRPr="00F52679">
              <w:rPr>
                <w:rFonts w:ascii="Arial" w:hAnsi="Arial" w:cs="Arial"/>
                <w:b/>
                <w:bCs/>
                <w:sz w:val="24"/>
                <w:szCs w:val="24"/>
                <w:lang w:eastAsia="zh-TW"/>
              </w:rPr>
              <w:t>Description</w:t>
            </w:r>
          </w:p>
        </w:tc>
        <w:tc>
          <w:tcPr>
            <w:tcW w:w="5669" w:type="dxa"/>
            <w:vAlign w:val="center"/>
          </w:tcPr>
          <w:p w14:paraId="5221784A" w14:textId="2A103083" w:rsidR="00352BEA" w:rsidRPr="00F52679" w:rsidRDefault="00352BEA" w:rsidP="000B7700">
            <w:pPr>
              <w:spacing w:line="480" w:lineRule="auto"/>
              <w:rPr>
                <w:rFonts w:ascii="Arial" w:hAnsi="Arial" w:cs="Arial"/>
                <w:sz w:val="24"/>
                <w:szCs w:val="24"/>
                <w:lang w:eastAsia="zh-TW"/>
              </w:rPr>
            </w:pPr>
            <w:r w:rsidRPr="00352BEA">
              <w:rPr>
                <w:rFonts w:ascii="Arial" w:hAnsi="Arial" w:cs="Arial"/>
                <w:sz w:val="24"/>
                <w:szCs w:val="24"/>
                <w:lang w:eastAsia="zh-TW"/>
              </w:rPr>
              <w:t>A system for assessing, training, and honing each employee's potential and skills for their specific professional path.</w:t>
            </w:r>
          </w:p>
        </w:tc>
      </w:tr>
      <w:tr w:rsidR="00352BEA" w14:paraId="3FD5C03F" w14:textId="77777777" w:rsidTr="000B7700">
        <w:trPr>
          <w:trHeight w:val="850"/>
        </w:trPr>
        <w:tc>
          <w:tcPr>
            <w:tcW w:w="2693" w:type="dxa"/>
            <w:vAlign w:val="center"/>
          </w:tcPr>
          <w:p w14:paraId="3B4B6804" w14:textId="77777777" w:rsidR="00352BEA" w:rsidRPr="00F52679" w:rsidRDefault="00352BEA" w:rsidP="000B7700">
            <w:pPr>
              <w:spacing w:line="480" w:lineRule="auto"/>
              <w:rPr>
                <w:rFonts w:ascii="Arial" w:hAnsi="Arial" w:cs="Arial"/>
                <w:b/>
                <w:bCs/>
                <w:sz w:val="24"/>
                <w:szCs w:val="24"/>
                <w:lang w:eastAsia="zh-TW"/>
              </w:rPr>
            </w:pPr>
            <w:r w:rsidRPr="00F52679">
              <w:rPr>
                <w:rFonts w:ascii="Arial" w:hAnsi="Arial" w:cs="Arial"/>
                <w:b/>
                <w:bCs/>
                <w:sz w:val="24"/>
                <w:szCs w:val="24"/>
                <w:lang w:eastAsia="zh-TW"/>
              </w:rPr>
              <w:t>Business Owner</w:t>
            </w:r>
          </w:p>
        </w:tc>
        <w:tc>
          <w:tcPr>
            <w:tcW w:w="5669" w:type="dxa"/>
            <w:vAlign w:val="center"/>
          </w:tcPr>
          <w:p w14:paraId="56E239F1" w14:textId="0D698527" w:rsidR="00352BEA" w:rsidRPr="00F52679" w:rsidRDefault="00352BEA" w:rsidP="00352BEA">
            <w:pPr>
              <w:spacing w:line="480" w:lineRule="auto"/>
              <w:rPr>
                <w:rFonts w:ascii="Arial" w:hAnsi="Arial" w:cs="Arial"/>
                <w:sz w:val="24"/>
                <w:szCs w:val="24"/>
                <w:lang w:eastAsia="zh-TW"/>
              </w:rPr>
            </w:pPr>
            <w:r w:rsidRPr="00F52679">
              <w:rPr>
                <w:rFonts w:ascii="Arial" w:hAnsi="Arial" w:cs="Arial"/>
                <w:sz w:val="24"/>
                <w:szCs w:val="24"/>
                <w:lang w:eastAsia="zh-TW"/>
              </w:rPr>
              <w:t xml:space="preserve">Mr. </w:t>
            </w:r>
            <w:proofErr w:type="spellStart"/>
            <w:r>
              <w:rPr>
                <w:rFonts w:ascii="Arial" w:hAnsi="Arial" w:cs="Arial"/>
                <w:sz w:val="24"/>
                <w:szCs w:val="24"/>
                <w:lang w:eastAsia="zh-TW"/>
              </w:rPr>
              <w:t>Khristian</w:t>
            </w:r>
            <w:proofErr w:type="spellEnd"/>
            <w:r>
              <w:rPr>
                <w:rFonts w:ascii="Arial" w:hAnsi="Arial" w:cs="Arial"/>
                <w:sz w:val="24"/>
                <w:szCs w:val="24"/>
                <w:lang w:eastAsia="zh-TW"/>
              </w:rPr>
              <w:t xml:space="preserve"> </w:t>
            </w:r>
            <w:proofErr w:type="spellStart"/>
            <w:r>
              <w:rPr>
                <w:rFonts w:ascii="Arial" w:hAnsi="Arial" w:cs="Arial"/>
                <w:sz w:val="24"/>
                <w:szCs w:val="24"/>
                <w:lang w:eastAsia="zh-TW"/>
              </w:rPr>
              <w:t>Hosena</w:t>
            </w:r>
            <w:proofErr w:type="spellEnd"/>
          </w:p>
        </w:tc>
      </w:tr>
      <w:tr w:rsidR="00352BEA" w14:paraId="3472BF4A" w14:textId="77777777" w:rsidTr="000B7700">
        <w:trPr>
          <w:trHeight w:val="850"/>
        </w:trPr>
        <w:tc>
          <w:tcPr>
            <w:tcW w:w="2693" w:type="dxa"/>
            <w:vAlign w:val="center"/>
          </w:tcPr>
          <w:p w14:paraId="063D07BC" w14:textId="77777777" w:rsidR="00352BEA" w:rsidRPr="00F52679" w:rsidRDefault="00352BEA" w:rsidP="000B7700">
            <w:pPr>
              <w:spacing w:line="480" w:lineRule="auto"/>
              <w:rPr>
                <w:rFonts w:ascii="Arial" w:hAnsi="Arial" w:cs="Arial"/>
                <w:b/>
                <w:bCs/>
                <w:sz w:val="24"/>
                <w:szCs w:val="24"/>
                <w:lang w:eastAsia="zh-TW"/>
              </w:rPr>
            </w:pPr>
            <w:r w:rsidRPr="00F52679">
              <w:rPr>
                <w:rFonts w:ascii="Arial" w:hAnsi="Arial" w:cs="Arial"/>
                <w:b/>
                <w:bCs/>
                <w:sz w:val="24"/>
                <w:szCs w:val="24"/>
                <w:lang w:eastAsia="zh-TW"/>
              </w:rPr>
              <w:t>Objective</w:t>
            </w:r>
          </w:p>
        </w:tc>
        <w:tc>
          <w:tcPr>
            <w:tcW w:w="5669" w:type="dxa"/>
            <w:vAlign w:val="center"/>
          </w:tcPr>
          <w:p w14:paraId="6E5E586A" w14:textId="19A01FE8" w:rsidR="00352BEA" w:rsidRPr="00F52679" w:rsidRDefault="00352BEA" w:rsidP="000B7700">
            <w:pPr>
              <w:spacing w:line="480" w:lineRule="auto"/>
              <w:rPr>
                <w:rFonts w:ascii="Arial" w:hAnsi="Arial" w:cs="Arial"/>
                <w:sz w:val="24"/>
                <w:szCs w:val="24"/>
                <w:lang w:eastAsia="zh-TW"/>
              </w:rPr>
            </w:pPr>
            <w:r w:rsidRPr="00352BEA">
              <w:rPr>
                <w:rFonts w:ascii="Arial" w:hAnsi="Arial" w:cs="Arial"/>
                <w:sz w:val="24"/>
                <w:szCs w:val="24"/>
                <w:lang w:eastAsia="zh-TW"/>
              </w:rPr>
              <w:t>To provide a streamlined way to manage staff competency, learning and training development, and an information platform that is easily accessible</w:t>
            </w:r>
            <w:proofErr w:type="gramStart"/>
            <w:r w:rsidRPr="00352BEA">
              <w:rPr>
                <w:rFonts w:ascii="Arial" w:hAnsi="Arial" w:cs="Arial"/>
                <w:sz w:val="24"/>
                <w:szCs w:val="24"/>
                <w:lang w:eastAsia="zh-TW"/>
              </w:rPr>
              <w:t>.</w:t>
            </w:r>
            <w:r w:rsidRPr="00F52679">
              <w:rPr>
                <w:rFonts w:ascii="Arial" w:hAnsi="Arial" w:cs="Arial"/>
                <w:sz w:val="24"/>
                <w:szCs w:val="24"/>
                <w:lang w:eastAsia="zh-TW"/>
              </w:rPr>
              <w:t>.</w:t>
            </w:r>
            <w:proofErr w:type="gramEnd"/>
          </w:p>
        </w:tc>
      </w:tr>
    </w:tbl>
    <w:p w14:paraId="15018593" w14:textId="77777777" w:rsidR="00352BEA" w:rsidRPr="00352BEA" w:rsidRDefault="00352BEA" w:rsidP="00352BEA">
      <w:pPr>
        <w:rPr>
          <w:lang w:eastAsia="zh-TW"/>
        </w:rPr>
      </w:pP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4DD71B"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61E57C72" w14:textId="77777777" w:rsidR="00315604" w:rsidRPr="00953F20" w:rsidRDefault="006F70E1"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System architecture </w:t>
      </w:r>
    </w:p>
    <w:p w14:paraId="3BE41255"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536126BF" w14:textId="77777777" w:rsidR="00C3770B" w:rsidRPr="00C3770B" w:rsidRDefault="00C3770B" w:rsidP="00C3770B">
      <w:pPr>
        <w:rPr>
          <w:lang w:eastAsia="zh-TW"/>
        </w:rPr>
      </w:pPr>
    </w:p>
    <w:p w14:paraId="37A01674" w14:textId="7B8786BD"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Application Architecture</w:t>
      </w:r>
    </w:p>
    <w:p w14:paraId="24ECDDCC" w14:textId="677714F3" w:rsidR="00C3770B" w:rsidRDefault="00C3770B" w:rsidP="00C3770B">
      <w:pPr>
        <w:rPr>
          <w:lang w:eastAsia="zh-TW"/>
        </w:rPr>
      </w:pPr>
      <w:bookmarkStart w:id="2" w:name="_GoBack"/>
      <w:r w:rsidRPr="00C3770B">
        <w:rPr>
          <w:lang w:eastAsia="zh-TW"/>
        </w:rPr>
        <w:drawing>
          <wp:anchor distT="0" distB="0" distL="114300" distR="114300" simplePos="0" relativeHeight="251659264" behindDoc="1" locked="0" layoutInCell="1" allowOverlap="1" wp14:anchorId="06D4421E" wp14:editId="2B869255">
            <wp:simplePos x="0" y="0"/>
            <wp:positionH relativeFrom="column">
              <wp:posOffset>72390</wp:posOffset>
            </wp:positionH>
            <wp:positionV relativeFrom="paragraph">
              <wp:posOffset>124963</wp:posOffset>
            </wp:positionV>
            <wp:extent cx="4983480" cy="52311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83480" cy="5231130"/>
                    </a:xfrm>
                    <a:prstGeom prst="rect">
                      <a:avLst/>
                    </a:prstGeom>
                  </pic:spPr>
                </pic:pic>
              </a:graphicData>
            </a:graphic>
            <wp14:sizeRelH relativeFrom="page">
              <wp14:pctWidth>0</wp14:pctWidth>
            </wp14:sizeRelH>
            <wp14:sizeRelV relativeFrom="page">
              <wp14:pctHeight>0</wp14:pctHeight>
            </wp14:sizeRelV>
          </wp:anchor>
        </w:drawing>
      </w:r>
      <w:bookmarkEnd w:id="2"/>
    </w:p>
    <w:p w14:paraId="2E05A4D7" w14:textId="77777777" w:rsidR="00C3770B" w:rsidRDefault="00C3770B" w:rsidP="00C3770B">
      <w:pPr>
        <w:rPr>
          <w:lang w:eastAsia="zh-TW"/>
        </w:rPr>
      </w:pPr>
    </w:p>
    <w:p w14:paraId="29919BC2" w14:textId="77777777" w:rsidR="00C3770B" w:rsidRDefault="00C3770B" w:rsidP="00C3770B">
      <w:pPr>
        <w:rPr>
          <w:lang w:eastAsia="zh-TW"/>
        </w:rPr>
      </w:pPr>
    </w:p>
    <w:p w14:paraId="5211182C" w14:textId="77777777" w:rsidR="00C3770B" w:rsidRDefault="00C3770B" w:rsidP="00C3770B">
      <w:pPr>
        <w:rPr>
          <w:lang w:eastAsia="zh-TW"/>
        </w:rPr>
      </w:pPr>
    </w:p>
    <w:p w14:paraId="74D940C0" w14:textId="77777777" w:rsidR="00C3770B" w:rsidRDefault="00C3770B" w:rsidP="00C3770B">
      <w:pPr>
        <w:rPr>
          <w:lang w:eastAsia="zh-TW"/>
        </w:rPr>
      </w:pPr>
    </w:p>
    <w:p w14:paraId="4D95EDC0" w14:textId="77777777" w:rsidR="00C3770B" w:rsidRDefault="00C3770B" w:rsidP="00C3770B">
      <w:pPr>
        <w:rPr>
          <w:lang w:eastAsia="zh-TW"/>
        </w:rPr>
      </w:pPr>
    </w:p>
    <w:p w14:paraId="0BCEBD17" w14:textId="77777777" w:rsidR="00C3770B" w:rsidRDefault="00C3770B" w:rsidP="00C3770B">
      <w:pPr>
        <w:rPr>
          <w:lang w:eastAsia="zh-TW"/>
        </w:rPr>
      </w:pPr>
    </w:p>
    <w:p w14:paraId="1538C2C5" w14:textId="77777777" w:rsidR="00C3770B" w:rsidRDefault="00C3770B" w:rsidP="00C3770B">
      <w:pPr>
        <w:rPr>
          <w:lang w:eastAsia="zh-TW"/>
        </w:rPr>
      </w:pPr>
    </w:p>
    <w:p w14:paraId="3D94C7DF" w14:textId="77777777" w:rsidR="00C3770B" w:rsidRDefault="00C3770B" w:rsidP="00C3770B">
      <w:pPr>
        <w:rPr>
          <w:lang w:eastAsia="zh-TW"/>
        </w:rPr>
      </w:pPr>
    </w:p>
    <w:p w14:paraId="62EC438B" w14:textId="77777777" w:rsidR="00C3770B" w:rsidRDefault="00C3770B" w:rsidP="00C3770B">
      <w:pPr>
        <w:rPr>
          <w:lang w:eastAsia="zh-TW"/>
        </w:rPr>
      </w:pPr>
    </w:p>
    <w:p w14:paraId="1CE8299A" w14:textId="77777777" w:rsidR="00C3770B" w:rsidRDefault="00C3770B" w:rsidP="00C3770B">
      <w:pPr>
        <w:rPr>
          <w:lang w:eastAsia="zh-TW"/>
        </w:rPr>
      </w:pPr>
    </w:p>
    <w:p w14:paraId="1190C753" w14:textId="77777777" w:rsidR="00C3770B" w:rsidRDefault="00C3770B" w:rsidP="00C3770B">
      <w:pPr>
        <w:rPr>
          <w:lang w:eastAsia="zh-TW"/>
        </w:rPr>
      </w:pPr>
    </w:p>
    <w:p w14:paraId="7A3B6E7A" w14:textId="77777777" w:rsidR="00C3770B" w:rsidRDefault="00C3770B" w:rsidP="00C3770B">
      <w:pPr>
        <w:rPr>
          <w:lang w:eastAsia="zh-TW"/>
        </w:rPr>
      </w:pPr>
    </w:p>
    <w:p w14:paraId="550A286B" w14:textId="77777777" w:rsidR="00C3770B" w:rsidRDefault="00C3770B" w:rsidP="00C3770B">
      <w:pPr>
        <w:rPr>
          <w:lang w:eastAsia="zh-TW"/>
        </w:rPr>
      </w:pPr>
    </w:p>
    <w:p w14:paraId="01BD7282" w14:textId="77777777" w:rsidR="00C3770B" w:rsidRDefault="00C3770B" w:rsidP="00C3770B">
      <w:pPr>
        <w:rPr>
          <w:lang w:eastAsia="zh-TW"/>
        </w:rPr>
      </w:pPr>
    </w:p>
    <w:p w14:paraId="5BDE8C56" w14:textId="77777777" w:rsidR="00C3770B" w:rsidRDefault="00C3770B" w:rsidP="00C3770B">
      <w:pPr>
        <w:rPr>
          <w:lang w:eastAsia="zh-TW"/>
        </w:rPr>
      </w:pPr>
    </w:p>
    <w:p w14:paraId="03BAB868" w14:textId="77777777" w:rsidR="00C3770B" w:rsidRDefault="00C3770B" w:rsidP="00C3770B">
      <w:pPr>
        <w:rPr>
          <w:lang w:eastAsia="zh-TW"/>
        </w:rPr>
      </w:pPr>
    </w:p>
    <w:p w14:paraId="2D412D3F" w14:textId="77777777" w:rsidR="00C3770B" w:rsidRDefault="00C3770B" w:rsidP="00C3770B">
      <w:pPr>
        <w:rPr>
          <w:lang w:eastAsia="zh-TW"/>
        </w:rPr>
      </w:pPr>
    </w:p>
    <w:p w14:paraId="38719DF5" w14:textId="77777777" w:rsidR="00C3770B" w:rsidRDefault="00C3770B" w:rsidP="00C3770B">
      <w:pPr>
        <w:rPr>
          <w:lang w:eastAsia="zh-TW"/>
        </w:rPr>
      </w:pPr>
    </w:p>
    <w:p w14:paraId="0FC49AB8" w14:textId="77777777" w:rsidR="00C3770B" w:rsidRDefault="00C3770B" w:rsidP="00C3770B">
      <w:pPr>
        <w:rPr>
          <w:lang w:eastAsia="zh-TW"/>
        </w:rPr>
      </w:pPr>
    </w:p>
    <w:p w14:paraId="04703D1E" w14:textId="77777777" w:rsidR="00C3770B" w:rsidRDefault="00C3770B" w:rsidP="00C3770B">
      <w:pPr>
        <w:rPr>
          <w:lang w:eastAsia="zh-TW"/>
        </w:rPr>
      </w:pPr>
    </w:p>
    <w:p w14:paraId="64C834F0" w14:textId="2855324A" w:rsidR="00C3770B" w:rsidRPr="00C3770B" w:rsidRDefault="00C3770B" w:rsidP="00C3770B">
      <w:pPr>
        <w:rPr>
          <w:lang w:eastAsia="zh-TW"/>
        </w:rPr>
      </w:pP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Data Architecture</w:t>
      </w:r>
    </w:p>
    <w:p w14:paraId="384F6A53"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Technology Architecture</w:t>
      </w: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C3770B" w14:paraId="191C05AE" w14:textId="77777777" w:rsidTr="000B7700">
        <w:trPr>
          <w:trHeight w:val="503"/>
        </w:trPr>
        <w:tc>
          <w:tcPr>
            <w:tcW w:w="2819" w:type="dxa"/>
          </w:tcPr>
          <w:p w14:paraId="50CC1A63" w14:textId="77777777" w:rsidR="00C3770B" w:rsidRPr="00F01A23" w:rsidRDefault="00C3770B" w:rsidP="000B7700">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11D38E2" w14:textId="77777777" w:rsidR="00C3770B" w:rsidRPr="00F01A23" w:rsidRDefault="00C3770B" w:rsidP="000B7700">
            <w:pPr>
              <w:jc w:val="center"/>
              <w:rPr>
                <w:b/>
                <w:bCs/>
                <w:sz w:val="28"/>
                <w:szCs w:val="28"/>
              </w:rPr>
            </w:pPr>
            <w:r w:rsidRPr="00F01A23">
              <w:rPr>
                <w:b/>
                <w:bCs/>
                <w:sz w:val="28"/>
                <w:szCs w:val="28"/>
              </w:rPr>
              <w:t>Description</w:t>
            </w:r>
          </w:p>
        </w:tc>
      </w:tr>
      <w:tr w:rsidR="00C3770B" w14:paraId="6D3407E6" w14:textId="77777777" w:rsidTr="000B7700">
        <w:trPr>
          <w:trHeight w:val="3235"/>
        </w:trPr>
        <w:tc>
          <w:tcPr>
            <w:tcW w:w="2819" w:type="dxa"/>
            <w:vAlign w:val="center"/>
          </w:tcPr>
          <w:p w14:paraId="631293F0" w14:textId="77777777" w:rsidR="00C3770B" w:rsidRDefault="00C3770B" w:rsidP="000B7700"/>
          <w:p w14:paraId="5AC25313" w14:textId="77777777" w:rsidR="00C3770B" w:rsidRPr="00EB1B27" w:rsidRDefault="00C3770B" w:rsidP="000B7700">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021FCC35" wp14:editId="18E9CFDE">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6BF9E787" w14:textId="77777777" w:rsidR="00C3770B" w:rsidRPr="00F914E6" w:rsidRDefault="00C3770B" w:rsidP="00C3770B">
            <w:pPr>
              <w:pStyle w:val="ListParagraph"/>
              <w:numPr>
                <w:ilvl w:val="0"/>
                <w:numId w:val="17"/>
              </w:numPr>
              <w:spacing w:after="160" w:line="259" w:lineRule="auto"/>
              <w:jc w:val="both"/>
              <w:rPr>
                <w:sz w:val="24"/>
                <w:szCs w:val="24"/>
              </w:rPr>
            </w:pPr>
            <w:r w:rsidRPr="00F914E6">
              <w:rPr>
                <w:rFonts w:ascii="Arial" w:hAnsi="Arial" w:cs="Arial"/>
                <w:color w:val="202124"/>
                <w:sz w:val="24"/>
                <w:szCs w:val="24"/>
                <w:shd w:val="clear" w:color="auto" w:fill="FFFFFF"/>
              </w:rPr>
              <w:t>HTML, or Hypertext Markup Language, allows web users to create and structure sections, paragraphs, and links using elements, tags, and attributes</w:t>
            </w:r>
          </w:p>
        </w:tc>
      </w:tr>
      <w:tr w:rsidR="00C3770B" w14:paraId="0B154160" w14:textId="77777777" w:rsidTr="000B7700">
        <w:trPr>
          <w:trHeight w:val="3412"/>
        </w:trPr>
        <w:tc>
          <w:tcPr>
            <w:tcW w:w="2819" w:type="dxa"/>
            <w:vAlign w:val="center"/>
          </w:tcPr>
          <w:p w14:paraId="001FE517"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2336" behindDoc="0" locked="0" layoutInCell="1" allowOverlap="1" wp14:anchorId="5CD83D7C" wp14:editId="6EBB939D">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4516F" w14:textId="77777777" w:rsidR="00C3770B" w:rsidRPr="00EB1B27" w:rsidRDefault="00C3770B" w:rsidP="000B7700">
            <w:pPr>
              <w:jc w:val="center"/>
              <w:rPr>
                <w:rFonts w:ascii="Arial" w:hAnsi="Arial" w:cs="Arial"/>
                <w:noProof/>
                <w:sz w:val="24"/>
              </w:rPr>
            </w:pPr>
            <w:r>
              <w:rPr>
                <w:rFonts w:ascii="Arial" w:hAnsi="Arial" w:cs="Arial"/>
                <w:noProof/>
                <w:sz w:val="24"/>
              </w:rPr>
              <w:t>CSS 3</w:t>
            </w:r>
          </w:p>
        </w:tc>
        <w:tc>
          <w:tcPr>
            <w:tcW w:w="3420" w:type="dxa"/>
            <w:vAlign w:val="center"/>
          </w:tcPr>
          <w:p w14:paraId="54D5045D" w14:textId="77777777" w:rsidR="00C3770B" w:rsidRPr="00F914E6"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C3770B" w14:paraId="07E10EC7" w14:textId="77777777" w:rsidTr="000B7700">
        <w:trPr>
          <w:trHeight w:val="3333"/>
        </w:trPr>
        <w:tc>
          <w:tcPr>
            <w:tcW w:w="2819" w:type="dxa"/>
            <w:vAlign w:val="center"/>
          </w:tcPr>
          <w:p w14:paraId="4979AE55"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2D1AD882" wp14:editId="79F0D169">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14">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1BE08" w14:textId="77777777" w:rsidR="00C3770B" w:rsidRPr="00EB1B27" w:rsidRDefault="00C3770B" w:rsidP="000B7700">
            <w:pPr>
              <w:jc w:val="center"/>
              <w:rPr>
                <w:rFonts w:ascii="Arial" w:hAnsi="Arial" w:cs="Arial"/>
                <w:noProof/>
                <w:sz w:val="24"/>
              </w:rPr>
            </w:pPr>
            <w:r>
              <w:rPr>
                <w:rFonts w:ascii="Arial" w:hAnsi="Arial" w:cs="Arial"/>
                <w:noProof/>
                <w:sz w:val="24"/>
              </w:rPr>
              <w:t>BOOTSRAP 5</w:t>
            </w:r>
          </w:p>
        </w:tc>
        <w:tc>
          <w:tcPr>
            <w:tcW w:w="3420" w:type="dxa"/>
            <w:vAlign w:val="center"/>
          </w:tcPr>
          <w:p w14:paraId="158419DE" w14:textId="77777777" w:rsidR="00C3770B" w:rsidRPr="0065670E"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C3770B" w14:paraId="32E25B93" w14:textId="77777777" w:rsidTr="000B7700">
        <w:trPr>
          <w:trHeight w:val="3334"/>
        </w:trPr>
        <w:tc>
          <w:tcPr>
            <w:tcW w:w="2819" w:type="dxa"/>
            <w:vAlign w:val="center"/>
          </w:tcPr>
          <w:p w14:paraId="60009373"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4384" behindDoc="0" locked="0" layoutInCell="1" allowOverlap="1" wp14:anchorId="269E8F59" wp14:editId="2BEE19E2">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9499" w14:textId="77777777" w:rsidR="00C3770B" w:rsidRPr="00EB1B27" w:rsidRDefault="00C3770B" w:rsidP="000B7700">
            <w:pPr>
              <w:jc w:val="center"/>
              <w:rPr>
                <w:rFonts w:ascii="Arial" w:hAnsi="Arial" w:cs="Arial"/>
                <w:noProof/>
                <w:sz w:val="24"/>
              </w:rPr>
            </w:pPr>
            <w:r>
              <w:rPr>
                <w:rFonts w:ascii="Arial" w:hAnsi="Arial" w:cs="Arial"/>
                <w:noProof/>
                <w:sz w:val="24"/>
              </w:rPr>
              <w:t>LARAVEL</w:t>
            </w:r>
          </w:p>
        </w:tc>
        <w:tc>
          <w:tcPr>
            <w:tcW w:w="3420" w:type="dxa"/>
            <w:vAlign w:val="center"/>
          </w:tcPr>
          <w:p w14:paraId="69C261AF" w14:textId="77777777" w:rsidR="00C3770B" w:rsidRDefault="00C3770B" w:rsidP="00C3770B">
            <w:pPr>
              <w:pStyle w:val="ListParagraph"/>
              <w:numPr>
                <w:ilvl w:val="0"/>
                <w:numId w:val="17"/>
              </w:numPr>
              <w:spacing w:after="160" w:line="259" w:lineRule="auto"/>
              <w:jc w:val="both"/>
              <w:rPr>
                <w:rFonts w:ascii="Arial" w:hAnsi="Arial" w:cs="Arial"/>
                <w:sz w:val="24"/>
                <w:szCs w:val="24"/>
              </w:rPr>
            </w:pPr>
            <w:proofErr w:type="spellStart"/>
            <w:r w:rsidRPr="00A63679">
              <w:rPr>
                <w:rFonts w:ascii="Arial" w:hAnsi="Arial" w:cs="Arial"/>
                <w:sz w:val="24"/>
                <w:szCs w:val="24"/>
              </w:rPr>
              <w:t>Laravel</w:t>
            </w:r>
            <w:proofErr w:type="spellEnd"/>
            <w:r w:rsidRPr="00A63679">
              <w:rPr>
                <w:rFonts w:ascii="Arial" w:hAnsi="Arial" w:cs="Arial"/>
                <w:sz w:val="24"/>
                <w:szCs w:val="24"/>
              </w:rPr>
              <w:t xml:space="preserve"> is a web application framework with expressive, elegant syntax. We believe development must be an enjoyable and creative experience to be truly fulfilling.</w:t>
            </w:r>
          </w:p>
          <w:p w14:paraId="612A67F0" w14:textId="77777777" w:rsidR="00C3770B" w:rsidRPr="00A63679" w:rsidRDefault="00C3770B" w:rsidP="000B7700">
            <w:pPr>
              <w:jc w:val="both"/>
              <w:rPr>
                <w:rFonts w:ascii="Arial" w:hAnsi="Arial" w:cs="Arial"/>
                <w:sz w:val="24"/>
                <w:szCs w:val="24"/>
              </w:rPr>
            </w:pPr>
          </w:p>
        </w:tc>
      </w:tr>
      <w:tr w:rsidR="00C3770B" w14:paraId="40D0B319" w14:textId="77777777" w:rsidTr="000B7700">
        <w:trPr>
          <w:trHeight w:val="3334"/>
        </w:trPr>
        <w:tc>
          <w:tcPr>
            <w:tcW w:w="2819" w:type="dxa"/>
            <w:vAlign w:val="center"/>
          </w:tcPr>
          <w:p w14:paraId="30DFD3C5"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6863B0B1" wp14:editId="537E5BFA">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15CBFD58" w14:textId="77777777" w:rsidR="00C3770B" w:rsidRPr="00EB1B27" w:rsidRDefault="00C3770B" w:rsidP="000B7700">
            <w:pPr>
              <w:jc w:val="center"/>
              <w:rPr>
                <w:rFonts w:ascii="Arial" w:hAnsi="Arial" w:cs="Arial"/>
                <w:noProof/>
                <w:sz w:val="24"/>
              </w:rPr>
            </w:pPr>
          </w:p>
        </w:tc>
        <w:tc>
          <w:tcPr>
            <w:tcW w:w="3420" w:type="dxa"/>
            <w:vAlign w:val="center"/>
          </w:tcPr>
          <w:p w14:paraId="4DC2C51A" w14:textId="77777777" w:rsidR="00C3770B" w:rsidRPr="00EB1B27" w:rsidRDefault="00C3770B" w:rsidP="00C3770B">
            <w:pPr>
              <w:pStyle w:val="ListParagraph"/>
              <w:numPr>
                <w:ilvl w:val="0"/>
                <w:numId w:val="17"/>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44104FC3" w14:textId="77777777" w:rsidR="00C3770B" w:rsidRPr="00A63679" w:rsidRDefault="00C3770B" w:rsidP="000B7700">
            <w:pPr>
              <w:pStyle w:val="ListParagraph"/>
              <w:spacing w:after="160" w:line="259" w:lineRule="auto"/>
              <w:jc w:val="both"/>
              <w:rPr>
                <w:rFonts w:ascii="Arial" w:hAnsi="Arial" w:cs="Arial"/>
                <w:sz w:val="24"/>
                <w:szCs w:val="24"/>
              </w:rPr>
            </w:pPr>
          </w:p>
        </w:tc>
      </w:tr>
      <w:tr w:rsidR="00C3770B" w14:paraId="7B3E103D" w14:textId="77777777" w:rsidTr="000B7700">
        <w:trPr>
          <w:trHeight w:val="3334"/>
        </w:trPr>
        <w:tc>
          <w:tcPr>
            <w:tcW w:w="2819" w:type="dxa"/>
            <w:vAlign w:val="center"/>
          </w:tcPr>
          <w:p w14:paraId="217395F5"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6432" behindDoc="0" locked="0" layoutInCell="1" allowOverlap="1" wp14:anchorId="319B7251" wp14:editId="337D67DE">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CA39B" w14:textId="77777777" w:rsidR="00C3770B" w:rsidRPr="00EB1B27" w:rsidRDefault="00C3770B" w:rsidP="000B7700">
            <w:pPr>
              <w:jc w:val="center"/>
              <w:rPr>
                <w:rFonts w:ascii="Arial" w:hAnsi="Arial" w:cs="Arial"/>
                <w:noProof/>
                <w:sz w:val="24"/>
              </w:rPr>
            </w:pPr>
            <w:r>
              <w:rPr>
                <w:rFonts w:ascii="Arial" w:hAnsi="Arial" w:cs="Arial"/>
                <w:noProof/>
                <w:sz w:val="24"/>
              </w:rPr>
              <w:t>UBUNTU</w:t>
            </w:r>
          </w:p>
        </w:tc>
        <w:tc>
          <w:tcPr>
            <w:tcW w:w="3420" w:type="dxa"/>
            <w:vAlign w:val="center"/>
          </w:tcPr>
          <w:p w14:paraId="192D55B7" w14:textId="77777777" w:rsidR="00C3770B" w:rsidRPr="00A63679" w:rsidRDefault="00C3770B" w:rsidP="00C3770B">
            <w:pPr>
              <w:pStyle w:val="ListParagraph"/>
              <w:numPr>
                <w:ilvl w:val="0"/>
                <w:numId w:val="17"/>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C3770B" w14:paraId="662E1CC6" w14:textId="77777777" w:rsidTr="000B7700">
        <w:trPr>
          <w:trHeight w:val="3334"/>
        </w:trPr>
        <w:tc>
          <w:tcPr>
            <w:tcW w:w="2819" w:type="dxa"/>
            <w:vAlign w:val="center"/>
          </w:tcPr>
          <w:p w14:paraId="1701EE4C" w14:textId="77777777" w:rsidR="00C3770B" w:rsidRDefault="00C3770B" w:rsidP="000B7700">
            <w:pPr>
              <w:jc w:val="center"/>
              <w:rPr>
                <w:rFonts w:ascii="Arial" w:hAnsi="Arial" w:cs="Arial"/>
                <w:noProof/>
                <w:sz w:val="24"/>
              </w:rPr>
            </w:pPr>
          </w:p>
          <w:p w14:paraId="401F9015"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7456" behindDoc="0" locked="0" layoutInCell="1" allowOverlap="1" wp14:anchorId="6D066C57" wp14:editId="2A772464">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15E7517E" w14:textId="77777777" w:rsidR="00C3770B" w:rsidRPr="008E4AE2" w:rsidRDefault="00C3770B" w:rsidP="00C3770B">
            <w:pPr>
              <w:pStyle w:val="ListParagraph"/>
              <w:numPr>
                <w:ilvl w:val="0"/>
                <w:numId w:val="17"/>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C3770B" w14:paraId="311C2EA1" w14:textId="77777777" w:rsidTr="000B7700">
        <w:trPr>
          <w:trHeight w:val="3334"/>
        </w:trPr>
        <w:tc>
          <w:tcPr>
            <w:tcW w:w="2819" w:type="dxa"/>
            <w:vAlign w:val="center"/>
          </w:tcPr>
          <w:p w14:paraId="1212B525"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8480" behindDoc="0" locked="0" layoutInCell="1" allowOverlap="1" wp14:anchorId="37BBE1A0" wp14:editId="3DCB9409">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72BBFE6A" w14:textId="77777777" w:rsidR="00C3770B" w:rsidRPr="007E3A0C" w:rsidRDefault="00C3770B" w:rsidP="00C3770B">
            <w:pPr>
              <w:pStyle w:val="ListParagraph"/>
              <w:numPr>
                <w:ilvl w:val="0"/>
                <w:numId w:val="17"/>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C3770B" w14:paraId="20ADDBD8" w14:textId="77777777" w:rsidTr="000B7700">
        <w:trPr>
          <w:trHeight w:val="3334"/>
        </w:trPr>
        <w:tc>
          <w:tcPr>
            <w:tcW w:w="2819" w:type="dxa"/>
            <w:vAlign w:val="center"/>
          </w:tcPr>
          <w:p w14:paraId="2135B5B9" w14:textId="77777777" w:rsidR="00C3770B" w:rsidRDefault="00C3770B" w:rsidP="000B7700">
            <w:pPr>
              <w:jc w:val="center"/>
              <w:rPr>
                <w:rFonts w:ascii="Arial" w:hAnsi="Arial" w:cs="Arial"/>
                <w:noProof/>
                <w:sz w:val="24"/>
              </w:rPr>
            </w:pPr>
          </w:p>
          <w:p w14:paraId="24894EE1" w14:textId="77777777" w:rsidR="00C3770B" w:rsidRPr="00EB1B27" w:rsidRDefault="00C3770B" w:rsidP="000B7700">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69504" behindDoc="0" locked="0" layoutInCell="1" allowOverlap="1" wp14:anchorId="45FB001A" wp14:editId="493FAF53">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42A3CAF4" w14:textId="77777777" w:rsidR="00C3770B" w:rsidRPr="00E066AC" w:rsidRDefault="00C3770B" w:rsidP="00C3770B">
            <w:pPr>
              <w:pStyle w:val="ListParagraph"/>
              <w:numPr>
                <w:ilvl w:val="0"/>
                <w:numId w:val="17"/>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C3770B" w14:paraId="32CF8B92" w14:textId="77777777" w:rsidTr="000B7700">
        <w:trPr>
          <w:trHeight w:val="3334"/>
        </w:trPr>
        <w:tc>
          <w:tcPr>
            <w:tcW w:w="2819" w:type="dxa"/>
            <w:vAlign w:val="center"/>
          </w:tcPr>
          <w:p w14:paraId="48D7A1D8"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0528" behindDoc="0" locked="0" layoutInCell="1" allowOverlap="1" wp14:anchorId="2B35E0BD" wp14:editId="4CFB877B">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368B409" w14:textId="77777777" w:rsidR="00C3770B" w:rsidRPr="007B031F" w:rsidRDefault="00C3770B" w:rsidP="00C3770B">
            <w:pPr>
              <w:pStyle w:val="ListParagraph"/>
              <w:numPr>
                <w:ilvl w:val="0"/>
                <w:numId w:val="17"/>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C3770B" w14:paraId="365961E2" w14:textId="77777777" w:rsidTr="000B7700">
        <w:trPr>
          <w:trHeight w:val="3334"/>
        </w:trPr>
        <w:tc>
          <w:tcPr>
            <w:tcW w:w="2819" w:type="dxa"/>
            <w:vAlign w:val="center"/>
          </w:tcPr>
          <w:p w14:paraId="5F2A32C2"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688944D6" wp14:editId="7522A6B2">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A2AB2" w14:textId="77777777" w:rsidR="00C3770B" w:rsidRPr="00EB1B27" w:rsidRDefault="00C3770B" w:rsidP="000B7700">
            <w:pPr>
              <w:jc w:val="center"/>
              <w:rPr>
                <w:rFonts w:ascii="Arial" w:hAnsi="Arial" w:cs="Arial"/>
                <w:noProof/>
                <w:sz w:val="24"/>
              </w:rPr>
            </w:pPr>
            <w:r>
              <w:rPr>
                <w:rFonts w:ascii="Arial" w:hAnsi="Arial" w:cs="Arial"/>
                <w:noProof/>
                <w:sz w:val="24"/>
              </w:rPr>
              <w:t>Javascript</w:t>
            </w:r>
          </w:p>
        </w:tc>
        <w:tc>
          <w:tcPr>
            <w:tcW w:w="3420" w:type="dxa"/>
            <w:vAlign w:val="center"/>
          </w:tcPr>
          <w:p w14:paraId="6274CFEB" w14:textId="77777777" w:rsidR="00C3770B" w:rsidRPr="004A76F3" w:rsidRDefault="00C3770B" w:rsidP="00C3770B">
            <w:pPr>
              <w:pStyle w:val="ListParagraph"/>
              <w:numPr>
                <w:ilvl w:val="0"/>
                <w:numId w:val="17"/>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C3770B" w14:paraId="7DC3D0F2" w14:textId="77777777" w:rsidTr="000B7700">
        <w:trPr>
          <w:trHeight w:val="3334"/>
        </w:trPr>
        <w:tc>
          <w:tcPr>
            <w:tcW w:w="2819" w:type="dxa"/>
            <w:vAlign w:val="center"/>
          </w:tcPr>
          <w:p w14:paraId="1E0CEA14"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2576" behindDoc="0" locked="0" layoutInCell="1" allowOverlap="1" wp14:anchorId="4D61FC84" wp14:editId="4321258D">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707CC5F9" w14:textId="77777777" w:rsidR="00C3770B" w:rsidRPr="00955C62" w:rsidRDefault="00C3770B" w:rsidP="00C3770B">
            <w:pPr>
              <w:pStyle w:val="ListParagraph"/>
              <w:numPr>
                <w:ilvl w:val="0"/>
                <w:numId w:val="17"/>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C3770B" w14:paraId="5E20AE8E" w14:textId="77777777" w:rsidTr="000B7700">
        <w:trPr>
          <w:trHeight w:val="3334"/>
        </w:trPr>
        <w:tc>
          <w:tcPr>
            <w:tcW w:w="2819" w:type="dxa"/>
            <w:vAlign w:val="center"/>
          </w:tcPr>
          <w:p w14:paraId="5C33DEE8"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69AA64A4" wp14:editId="48E3E04A">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4CFB4206" w14:textId="77777777" w:rsidR="00C3770B" w:rsidRPr="004048BF"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C3770B" w14:paraId="68E37852" w14:textId="77777777" w:rsidTr="000B7700">
        <w:trPr>
          <w:trHeight w:val="3334"/>
        </w:trPr>
        <w:tc>
          <w:tcPr>
            <w:tcW w:w="2819" w:type="dxa"/>
            <w:vAlign w:val="center"/>
          </w:tcPr>
          <w:p w14:paraId="26D55747" w14:textId="77777777" w:rsidR="00C3770B" w:rsidRDefault="00C3770B" w:rsidP="000B7700">
            <w:pPr>
              <w:jc w:val="center"/>
              <w:rPr>
                <w:rFonts w:ascii="Arial" w:hAnsi="Arial" w:cs="Arial"/>
                <w:noProof/>
                <w:sz w:val="24"/>
              </w:rPr>
            </w:pPr>
          </w:p>
          <w:p w14:paraId="61820287" w14:textId="77777777" w:rsidR="00C3770B" w:rsidRPr="00EB1B27" w:rsidRDefault="00C3770B" w:rsidP="000B7700">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74624" behindDoc="0" locked="0" layoutInCell="1" allowOverlap="1" wp14:anchorId="69204242" wp14:editId="159AD3D7">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53A7D6AC" w14:textId="77777777" w:rsidR="00C3770B" w:rsidRPr="00400E2D"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C3770B" w14:paraId="74CBA280" w14:textId="77777777" w:rsidTr="000B7700">
        <w:trPr>
          <w:trHeight w:val="3334"/>
        </w:trPr>
        <w:tc>
          <w:tcPr>
            <w:tcW w:w="2819" w:type="dxa"/>
            <w:vAlign w:val="center"/>
          </w:tcPr>
          <w:p w14:paraId="798BDAF2"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6FBDAE3A" wp14:editId="5AD1E014">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B6B1B" w14:textId="77777777" w:rsidR="00C3770B" w:rsidRPr="00EB1B27" w:rsidRDefault="00C3770B" w:rsidP="000B7700">
            <w:pPr>
              <w:jc w:val="center"/>
              <w:rPr>
                <w:rFonts w:ascii="Arial" w:hAnsi="Arial" w:cs="Arial"/>
                <w:noProof/>
                <w:sz w:val="24"/>
              </w:rPr>
            </w:pPr>
            <w:r>
              <w:rPr>
                <w:rFonts w:ascii="Arial" w:hAnsi="Arial" w:cs="Arial"/>
                <w:noProof/>
                <w:sz w:val="24"/>
              </w:rPr>
              <w:t>Let’s Encrypt</w:t>
            </w:r>
          </w:p>
        </w:tc>
        <w:tc>
          <w:tcPr>
            <w:tcW w:w="3420" w:type="dxa"/>
            <w:vAlign w:val="center"/>
          </w:tcPr>
          <w:p w14:paraId="1F28A195" w14:textId="77777777" w:rsidR="00C3770B" w:rsidRPr="009E5B23"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C3770B" w14:paraId="5174CB67" w14:textId="77777777" w:rsidTr="000B7700">
        <w:trPr>
          <w:trHeight w:val="3334"/>
        </w:trPr>
        <w:tc>
          <w:tcPr>
            <w:tcW w:w="2819" w:type="dxa"/>
            <w:vAlign w:val="center"/>
          </w:tcPr>
          <w:p w14:paraId="4325EC61"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6672" behindDoc="0" locked="0" layoutInCell="1" allowOverlap="1" wp14:anchorId="408E4698" wp14:editId="2D36FB34">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20EA2406" w14:textId="77777777" w:rsidR="00C3770B" w:rsidRPr="00EB1B27" w:rsidRDefault="00C3770B" w:rsidP="00C3770B">
            <w:pPr>
              <w:pStyle w:val="ListParagraph"/>
              <w:numPr>
                <w:ilvl w:val="0"/>
                <w:numId w:val="17"/>
              </w:numPr>
              <w:jc w:val="both"/>
              <w:rPr>
                <w:rFonts w:ascii="Arial" w:hAnsi="Arial" w:cs="Arial"/>
              </w:rPr>
            </w:pPr>
            <w:r w:rsidRPr="00EB1B27">
              <w:rPr>
                <w:rFonts w:ascii="Arial" w:hAnsi="Arial" w:cs="Arial"/>
                <w:sz w:val="24"/>
              </w:rPr>
              <w:t>Digital Ocean, Inc. is an American cloud infrastructure provider organization.</w:t>
            </w:r>
          </w:p>
        </w:tc>
      </w:tr>
      <w:tr w:rsidR="00C3770B" w14:paraId="22E2AA59" w14:textId="77777777" w:rsidTr="000B7700">
        <w:trPr>
          <w:trHeight w:val="3334"/>
        </w:trPr>
        <w:tc>
          <w:tcPr>
            <w:tcW w:w="2819" w:type="dxa"/>
            <w:vAlign w:val="center"/>
          </w:tcPr>
          <w:p w14:paraId="08AC045D" w14:textId="77777777" w:rsidR="00C3770B" w:rsidRDefault="00C3770B" w:rsidP="000B7700">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7696" behindDoc="0" locked="0" layoutInCell="1" allowOverlap="1" wp14:anchorId="314FC665" wp14:editId="5C7AD5A0">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02460" w14:textId="77777777" w:rsidR="00C3770B" w:rsidRPr="00EB1B27" w:rsidRDefault="00C3770B" w:rsidP="000B7700">
            <w:pPr>
              <w:jc w:val="center"/>
              <w:rPr>
                <w:rFonts w:ascii="Arial" w:hAnsi="Arial" w:cs="Arial"/>
                <w:noProof/>
                <w:sz w:val="24"/>
              </w:rPr>
            </w:pPr>
            <w:r>
              <w:rPr>
                <w:rFonts w:ascii="Arial" w:hAnsi="Arial" w:cs="Arial"/>
                <w:noProof/>
                <w:sz w:val="24"/>
              </w:rPr>
              <w:t>NGINX</w:t>
            </w:r>
          </w:p>
        </w:tc>
        <w:tc>
          <w:tcPr>
            <w:tcW w:w="3420" w:type="dxa"/>
            <w:vAlign w:val="center"/>
          </w:tcPr>
          <w:p w14:paraId="33F04061" w14:textId="77777777" w:rsidR="00C3770B" w:rsidRPr="00215939"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C3770B" w14:paraId="2D686ECF" w14:textId="77777777" w:rsidTr="000B7700">
        <w:trPr>
          <w:trHeight w:val="3334"/>
        </w:trPr>
        <w:tc>
          <w:tcPr>
            <w:tcW w:w="2819" w:type="dxa"/>
            <w:vAlign w:val="center"/>
          </w:tcPr>
          <w:p w14:paraId="6CADDB64" w14:textId="77777777" w:rsidR="00C3770B" w:rsidRPr="00EB1B27" w:rsidRDefault="00C3770B" w:rsidP="000B7700">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8720" behindDoc="0" locked="0" layoutInCell="1" allowOverlap="1" wp14:anchorId="6F623928" wp14:editId="2637B229">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64C67AF8"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w:t>
            </w:r>
            <w:proofErr w:type="spellStart"/>
            <w:r w:rsidRPr="00215939">
              <w:rPr>
                <w:rFonts w:ascii="Arial" w:hAnsi="Arial" w:cs="Arial"/>
                <w:sz w:val="24"/>
                <w:szCs w:val="24"/>
              </w:rPr>
              <w:t>Laravel</w:t>
            </w:r>
            <w:proofErr w:type="spellEnd"/>
            <w:r w:rsidRPr="00215939">
              <w:rPr>
                <w:rFonts w:ascii="Arial" w:hAnsi="Arial" w:cs="Arial"/>
                <w:sz w:val="24"/>
                <w:szCs w:val="24"/>
              </w:rPr>
              <w:t>."</w:t>
            </w:r>
          </w:p>
        </w:tc>
      </w:tr>
      <w:tr w:rsidR="00C3770B" w14:paraId="630CEE53" w14:textId="77777777" w:rsidTr="000B7700">
        <w:trPr>
          <w:trHeight w:val="3334"/>
        </w:trPr>
        <w:tc>
          <w:tcPr>
            <w:tcW w:w="2819" w:type="dxa"/>
            <w:tcBorders>
              <w:bottom w:val="single" w:sz="4" w:space="0" w:color="auto"/>
            </w:tcBorders>
            <w:vAlign w:val="center"/>
          </w:tcPr>
          <w:p w14:paraId="1A6FD890" w14:textId="77777777" w:rsidR="00C3770B" w:rsidRDefault="00C3770B" w:rsidP="000B7700">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9744" behindDoc="0" locked="0" layoutInCell="1" allowOverlap="1" wp14:anchorId="41BAA7D6" wp14:editId="30C58786">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4FD3CC3A" w14:textId="77777777" w:rsidR="00C3770B" w:rsidRPr="00EB1B27" w:rsidRDefault="00C3770B" w:rsidP="000B7700">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0B4EA497"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p>
        </w:tc>
      </w:tr>
    </w:tbl>
    <w:p w14:paraId="711F1741" w14:textId="77777777" w:rsidR="00C3770B" w:rsidRPr="00C3770B" w:rsidRDefault="00C3770B" w:rsidP="00C3770B">
      <w:pPr>
        <w:rPr>
          <w:lang w:eastAsia="zh-TW"/>
        </w:rPr>
      </w:pPr>
    </w:p>
    <w:p w14:paraId="59AEB36A" w14:textId="77777777" w:rsidR="00315604" w:rsidRPr="00953F20" w:rsidRDefault="006F70E1"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 xml:space="preserve"> </w:t>
      </w:r>
      <w:r w:rsidR="00315604" w:rsidRPr="00953F20">
        <w:rPr>
          <w:rFonts w:cs="Arial"/>
          <w:sz w:val="24"/>
          <w:szCs w:val="24"/>
        </w:rPr>
        <w:t>Product Backlog</w:t>
      </w:r>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 w:val="24"/>
          <w:szCs w:val="24"/>
        </w:rPr>
      </w:pPr>
      <w:bookmarkStart w:id="3" w:name="_Toc94216644"/>
      <w:bookmarkStart w:id="4" w:name="_Toc97298529"/>
      <w:r w:rsidRPr="00953F20">
        <w:rPr>
          <w:rFonts w:cs="Arial"/>
          <w:sz w:val="24"/>
          <w:szCs w:val="24"/>
        </w:rPr>
        <w:t>EIS Implementation Model</w:t>
      </w:r>
      <w:bookmarkEnd w:id="3"/>
      <w:bookmarkEnd w:id="4"/>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5" w:name="_Toc94216645"/>
      <w:bookmarkStart w:id="6" w:name="_Toc97298530"/>
      <w:r w:rsidRPr="00953F20">
        <w:rPr>
          <w:rFonts w:cs="Arial"/>
          <w:i w:val="0"/>
          <w:sz w:val="24"/>
          <w:szCs w:val="24"/>
        </w:rPr>
        <w:t>Information and Data Management</w:t>
      </w:r>
      <w:bookmarkEnd w:id="5"/>
      <w:bookmarkEnd w:id="6"/>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7" w:name="_Toc94216646"/>
      <w:bookmarkStart w:id="8" w:name="_Toc97298531"/>
      <w:r w:rsidRPr="00953F20">
        <w:rPr>
          <w:rFonts w:cs="Arial"/>
          <w:sz w:val="24"/>
          <w:szCs w:val="24"/>
        </w:rPr>
        <w:t>Data Integration Model</w:t>
      </w:r>
      <w:bookmarkEnd w:id="7"/>
      <w:bookmarkEnd w:id="8"/>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7"/>
      <w:bookmarkStart w:id="10" w:name="_Toc97298532"/>
      <w:r w:rsidRPr="00953F20">
        <w:rPr>
          <w:rFonts w:cs="Arial"/>
          <w:sz w:val="24"/>
          <w:szCs w:val="24"/>
        </w:rPr>
        <w:t>Data Migration Strategies</w:t>
      </w:r>
      <w:bookmarkEnd w:id="9"/>
      <w:bookmarkEnd w:id="10"/>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lastRenderedPageBreak/>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8"/>
      <w:bookmarkStart w:id="12" w:name="_Toc97298533"/>
      <w:r w:rsidRPr="00953F20">
        <w:rPr>
          <w:rFonts w:cs="Arial"/>
          <w:sz w:val="24"/>
          <w:szCs w:val="24"/>
        </w:rPr>
        <w:t>Data Analytics (Business Intelligence Framework)</w:t>
      </w:r>
      <w:bookmarkEnd w:id="11"/>
      <w:bookmarkEnd w:id="12"/>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9"/>
      <w:bookmarkStart w:id="14" w:name="_Toc97298534"/>
      <w:r w:rsidRPr="00953F20">
        <w:rPr>
          <w:rFonts w:cs="Arial"/>
          <w:sz w:val="24"/>
          <w:szCs w:val="24"/>
        </w:rPr>
        <w:t>Privacy and Security</w:t>
      </w:r>
      <w:bookmarkEnd w:id="13"/>
      <w:bookmarkEnd w:id="14"/>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50"/>
      <w:bookmarkStart w:id="16" w:name="_Toc97298535"/>
      <w:r w:rsidRPr="00953F20">
        <w:rPr>
          <w:rFonts w:cs="Arial"/>
          <w:sz w:val="24"/>
          <w:szCs w:val="24"/>
        </w:rPr>
        <w:t>Backup, Retention, and Disposal</w:t>
      </w:r>
      <w:bookmarkEnd w:id="15"/>
      <w:bookmarkEnd w:id="16"/>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7" w:name="_Toc94216651"/>
      <w:bookmarkStart w:id="18" w:name="_Toc97298536"/>
      <w:r w:rsidRPr="00953F20">
        <w:rPr>
          <w:rFonts w:cs="Arial"/>
          <w:i w:val="0"/>
          <w:sz w:val="24"/>
          <w:szCs w:val="24"/>
        </w:rPr>
        <w:t>Information Security</w:t>
      </w:r>
      <w:bookmarkEnd w:id="17"/>
      <w:bookmarkEnd w:id="18"/>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19" w:name="_Toc94216653"/>
      <w:bookmarkStart w:id="20"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1" w:name="_Toc94216659"/>
      <w:bookmarkStart w:id="22" w:name="_Toc97298544"/>
      <w:bookmarkEnd w:id="19"/>
      <w:bookmarkEnd w:id="20"/>
      <w:r w:rsidRPr="00953F20">
        <w:rPr>
          <w:rFonts w:cs="Arial"/>
          <w:i w:val="0"/>
          <w:sz w:val="24"/>
          <w:szCs w:val="24"/>
        </w:rPr>
        <w:t>Network Design and implementation Model</w:t>
      </w:r>
      <w:bookmarkEnd w:id="21"/>
      <w:bookmarkEnd w:id="22"/>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3" w:name="_Toc94216660"/>
      <w:bookmarkStart w:id="24" w:name="_Toc97298545"/>
      <w:r w:rsidRPr="00953F20">
        <w:rPr>
          <w:rFonts w:cs="Arial"/>
          <w:sz w:val="24"/>
          <w:szCs w:val="24"/>
        </w:rPr>
        <w:t>Design Architecture</w:t>
      </w:r>
      <w:bookmarkEnd w:id="23"/>
      <w:bookmarkEnd w:id="24"/>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1"/>
      <w:bookmarkStart w:id="26"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5"/>
      <w:bookmarkEnd w:id="26"/>
    </w:p>
    <w:p w14:paraId="2B25000F" w14:textId="77777777" w:rsidR="00953F20" w:rsidRPr="00953F20" w:rsidRDefault="00953F20" w:rsidP="00953F20">
      <w:pPr>
        <w:pStyle w:val="Heading1"/>
        <w:numPr>
          <w:ilvl w:val="1"/>
          <w:numId w:val="1"/>
        </w:numPr>
        <w:spacing w:before="0" w:after="0" w:line="360" w:lineRule="auto"/>
        <w:rPr>
          <w:rFonts w:cs="Arial"/>
          <w:i/>
          <w:sz w:val="24"/>
          <w:szCs w:val="24"/>
        </w:rPr>
      </w:pPr>
      <w:bookmarkStart w:id="27" w:name="_Toc94216663"/>
      <w:bookmarkStart w:id="28" w:name="_Toc97298548"/>
      <w:r w:rsidRPr="00953F20">
        <w:rPr>
          <w:rFonts w:cs="Arial"/>
          <w:sz w:val="24"/>
          <w:szCs w:val="24"/>
        </w:rPr>
        <w:t>Conclusion and Recommendations</w:t>
      </w:r>
      <w:bookmarkEnd w:id="27"/>
      <w:bookmarkEnd w:id="28"/>
    </w:p>
    <w:p w14:paraId="45800AFA" w14:textId="77777777" w:rsidR="00953F20" w:rsidRPr="00953F20" w:rsidRDefault="00953F20" w:rsidP="00953F20">
      <w:pPr>
        <w:pStyle w:val="Heading1"/>
        <w:spacing w:before="0" w:after="0" w:line="360" w:lineRule="auto"/>
        <w:rPr>
          <w:rFonts w:cs="Arial"/>
          <w:sz w:val="24"/>
          <w:szCs w:val="24"/>
        </w:rPr>
      </w:pPr>
      <w:bookmarkStart w:id="29" w:name="_Toc94216664"/>
      <w:bookmarkStart w:id="30" w:name="_Toc97298549"/>
      <w:r w:rsidRPr="00953F20">
        <w:rPr>
          <w:rFonts w:cs="Arial"/>
          <w:sz w:val="24"/>
          <w:szCs w:val="24"/>
        </w:rPr>
        <w:lastRenderedPageBreak/>
        <w:t>Appendices:</w:t>
      </w:r>
      <w:bookmarkEnd w:id="29"/>
      <w:bookmarkEnd w:id="30"/>
    </w:p>
    <w:p w14:paraId="5C31F641" w14:textId="77777777" w:rsidR="00953F20" w:rsidRPr="00953F20" w:rsidRDefault="00953F20" w:rsidP="00953F20">
      <w:pPr>
        <w:pStyle w:val="Heading2"/>
        <w:spacing w:before="0" w:after="0" w:line="360" w:lineRule="auto"/>
        <w:rPr>
          <w:rFonts w:cs="Arial"/>
          <w:i w:val="0"/>
          <w:sz w:val="24"/>
          <w:szCs w:val="24"/>
        </w:rPr>
      </w:pPr>
      <w:bookmarkStart w:id="31" w:name="_Toc94216665"/>
      <w:bookmarkStart w:id="32"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1"/>
      <w:bookmarkEnd w:id="32"/>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3" w:name="_Toc94216666"/>
      <w:bookmarkStart w:id="34" w:name="_Toc97298551"/>
      <w:r w:rsidRPr="00953F20">
        <w:rPr>
          <w:rFonts w:cs="Arial"/>
          <w:sz w:val="24"/>
          <w:szCs w:val="24"/>
        </w:rPr>
        <w:t>A.1 Business Process Architecture (Business Process Model)</w:t>
      </w:r>
      <w:bookmarkEnd w:id="33"/>
      <w:bookmarkEnd w:id="34"/>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7"/>
      <w:bookmarkStart w:id="36" w:name="_Toc97298552"/>
      <w:r w:rsidRPr="00953F20">
        <w:rPr>
          <w:rFonts w:cs="Arial"/>
          <w:sz w:val="24"/>
          <w:szCs w:val="24"/>
        </w:rPr>
        <w:t>A.2 Application Architecture</w:t>
      </w:r>
      <w:bookmarkEnd w:id="35"/>
      <w:bookmarkEnd w:id="36"/>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7" w:name="_Toc94216668"/>
      <w:bookmarkStart w:id="38" w:name="_Toc97298553"/>
      <w:r w:rsidRPr="00953F20">
        <w:rPr>
          <w:rFonts w:cs="Arial"/>
          <w:sz w:val="24"/>
          <w:szCs w:val="24"/>
        </w:rPr>
        <w:t>A.3 Data Architecture</w:t>
      </w:r>
      <w:bookmarkEnd w:id="37"/>
      <w:bookmarkEnd w:id="38"/>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9"/>
      <w:bookmarkStart w:id="40" w:name="_Toc97298554"/>
      <w:r w:rsidRPr="00953F20">
        <w:rPr>
          <w:rFonts w:cs="Arial"/>
          <w:sz w:val="24"/>
          <w:szCs w:val="24"/>
        </w:rPr>
        <w:t>A.4 Technology Architecture</w:t>
      </w:r>
      <w:bookmarkEnd w:id="39"/>
      <w:bookmarkEnd w:id="40"/>
    </w:p>
    <w:p w14:paraId="009D8213" w14:textId="77777777" w:rsidR="00953F20" w:rsidRPr="00953F20" w:rsidRDefault="00953F20" w:rsidP="00953F20">
      <w:pPr>
        <w:pStyle w:val="Heading1"/>
        <w:spacing w:before="0" w:after="0" w:line="360" w:lineRule="auto"/>
        <w:rPr>
          <w:rFonts w:cs="Arial"/>
          <w:sz w:val="24"/>
          <w:szCs w:val="24"/>
        </w:rPr>
      </w:pPr>
      <w:bookmarkStart w:id="41" w:name="_Toc94216670"/>
      <w:bookmarkStart w:id="42" w:name="_Toc97298555"/>
      <w:r w:rsidRPr="00953F20">
        <w:rPr>
          <w:rFonts w:cs="Arial"/>
          <w:sz w:val="24"/>
          <w:szCs w:val="24"/>
        </w:rPr>
        <w:t>Appendix B Deployment Diagram</w:t>
      </w:r>
      <w:bookmarkEnd w:id="41"/>
      <w:bookmarkEnd w:id="42"/>
    </w:p>
    <w:p w14:paraId="3593C4A8" w14:textId="77777777" w:rsidR="00953F20" w:rsidRPr="00953F20" w:rsidRDefault="00953F20" w:rsidP="00953F20">
      <w:pPr>
        <w:pStyle w:val="Heading1"/>
        <w:spacing w:before="0" w:after="0" w:line="360" w:lineRule="auto"/>
        <w:rPr>
          <w:rFonts w:cs="Arial"/>
          <w:sz w:val="24"/>
          <w:szCs w:val="24"/>
        </w:rPr>
      </w:pPr>
      <w:bookmarkStart w:id="43" w:name="_Toc94216671"/>
      <w:bookmarkStart w:id="44" w:name="_Toc97298556"/>
      <w:r w:rsidRPr="00953F20">
        <w:rPr>
          <w:rFonts w:cs="Arial"/>
          <w:sz w:val="24"/>
          <w:szCs w:val="24"/>
        </w:rPr>
        <w:t>Appendix C Adviser Acceptance (Functional)</w:t>
      </w:r>
      <w:bookmarkEnd w:id="43"/>
      <w:bookmarkEnd w:id="44"/>
    </w:p>
    <w:p w14:paraId="00EC2BE4" w14:textId="77777777" w:rsidR="00953F20" w:rsidRPr="00953F20" w:rsidRDefault="00953F20" w:rsidP="00953F20">
      <w:pPr>
        <w:pStyle w:val="Heading1"/>
        <w:spacing w:before="0" w:after="0" w:line="360" w:lineRule="auto"/>
        <w:rPr>
          <w:rFonts w:cs="Arial"/>
          <w:sz w:val="24"/>
          <w:szCs w:val="24"/>
        </w:rPr>
      </w:pPr>
      <w:bookmarkStart w:id="45" w:name="_Toc94216672"/>
      <w:bookmarkStart w:id="46" w:name="_Toc97298557"/>
      <w:r w:rsidRPr="00953F20">
        <w:rPr>
          <w:rFonts w:cs="Arial"/>
          <w:sz w:val="24"/>
          <w:szCs w:val="24"/>
        </w:rPr>
        <w:t xml:space="preserve">Appendix D Sprint </w:t>
      </w:r>
      <w:proofErr w:type="spellStart"/>
      <w:r w:rsidRPr="00953F20">
        <w:rPr>
          <w:rFonts w:cs="Arial"/>
          <w:sz w:val="24"/>
          <w:szCs w:val="24"/>
        </w:rPr>
        <w:t>Burndown</w:t>
      </w:r>
      <w:proofErr w:type="spellEnd"/>
      <w:r w:rsidRPr="00953F20">
        <w:rPr>
          <w:rFonts w:cs="Arial"/>
          <w:sz w:val="24"/>
          <w:szCs w:val="24"/>
        </w:rPr>
        <w:t xml:space="preserve"> Charts (per sprint) Signed by the adviser</w:t>
      </w:r>
      <w:bookmarkEnd w:id="45"/>
      <w:bookmarkEnd w:id="46"/>
    </w:p>
    <w:p w14:paraId="7F5C7402" w14:textId="77777777" w:rsidR="00953F20" w:rsidRPr="00953F20" w:rsidRDefault="00953F20" w:rsidP="00953F20">
      <w:pPr>
        <w:pStyle w:val="Heading1"/>
        <w:spacing w:before="0" w:after="0" w:line="360" w:lineRule="auto"/>
        <w:rPr>
          <w:rFonts w:cs="Arial"/>
          <w:sz w:val="24"/>
          <w:szCs w:val="24"/>
        </w:rPr>
      </w:pPr>
      <w:bookmarkStart w:id="47" w:name="_Toc94216673"/>
      <w:bookmarkStart w:id="48" w:name="_Toc97298558"/>
      <w:r w:rsidRPr="00953F20">
        <w:rPr>
          <w:rFonts w:cs="Arial"/>
          <w:sz w:val="24"/>
          <w:szCs w:val="24"/>
        </w:rPr>
        <w:t xml:space="preserve">Appendix D.1 Individual </w:t>
      </w:r>
      <w:proofErr w:type="spellStart"/>
      <w:r w:rsidRPr="00953F20">
        <w:rPr>
          <w:rFonts w:cs="Arial"/>
          <w:sz w:val="24"/>
          <w:szCs w:val="24"/>
        </w:rPr>
        <w:t>burndown</w:t>
      </w:r>
      <w:proofErr w:type="spellEnd"/>
      <w:r w:rsidRPr="00953F20">
        <w:rPr>
          <w:rFonts w:cs="Arial"/>
          <w:sz w:val="24"/>
          <w:szCs w:val="24"/>
        </w:rPr>
        <w:t xml:space="preserve"> charts per member</w:t>
      </w:r>
      <w:bookmarkEnd w:id="47"/>
      <w:bookmarkEnd w:id="48"/>
    </w:p>
    <w:p w14:paraId="18DB7B0C" w14:textId="77777777" w:rsidR="00953F20" w:rsidRPr="00953F20" w:rsidRDefault="00953F20" w:rsidP="00953F20">
      <w:pPr>
        <w:pStyle w:val="Heading1"/>
        <w:spacing w:before="0" w:after="0" w:line="360" w:lineRule="auto"/>
        <w:rPr>
          <w:rFonts w:cs="Arial"/>
          <w:sz w:val="24"/>
          <w:szCs w:val="24"/>
        </w:rPr>
      </w:pPr>
      <w:bookmarkStart w:id="49" w:name="_Toc94216674"/>
      <w:bookmarkStart w:id="50" w:name="_Toc97298559"/>
      <w:r w:rsidRPr="00953F20">
        <w:rPr>
          <w:rFonts w:cs="Arial"/>
          <w:sz w:val="24"/>
          <w:szCs w:val="24"/>
        </w:rPr>
        <w:t>Appendix B Deployment Diagram</w:t>
      </w:r>
      <w:bookmarkEnd w:id="49"/>
      <w:bookmarkEnd w:id="50"/>
    </w:p>
    <w:p w14:paraId="370C4637" w14:textId="77777777" w:rsidR="00953F20" w:rsidRPr="00953F20" w:rsidRDefault="00953F20" w:rsidP="00953F20">
      <w:pPr>
        <w:pStyle w:val="Heading1"/>
        <w:spacing w:before="0" w:after="0" w:line="360" w:lineRule="auto"/>
        <w:rPr>
          <w:rFonts w:cs="Arial"/>
          <w:sz w:val="24"/>
          <w:szCs w:val="24"/>
        </w:rPr>
      </w:pPr>
      <w:bookmarkStart w:id="51" w:name="_Toc94216675"/>
      <w:bookmarkStart w:id="52" w:name="_Toc97298560"/>
      <w:r w:rsidRPr="00953F20">
        <w:rPr>
          <w:rFonts w:cs="Arial"/>
          <w:sz w:val="24"/>
          <w:szCs w:val="24"/>
        </w:rPr>
        <w:t>Appendix E Requirements Traceability Matrix (PB, Test Scenarios, status</w:t>
      </w:r>
      <w:bookmarkEnd w:id="51"/>
      <w:bookmarkEnd w:id="52"/>
    </w:p>
    <w:p w14:paraId="6CEE7110" w14:textId="77777777" w:rsidR="00953F20" w:rsidRPr="00953F20" w:rsidRDefault="00953F20" w:rsidP="00953F20">
      <w:pPr>
        <w:pStyle w:val="Heading1"/>
        <w:spacing w:before="0" w:after="0" w:line="360" w:lineRule="auto"/>
        <w:rPr>
          <w:rFonts w:cs="Arial"/>
          <w:sz w:val="24"/>
          <w:szCs w:val="24"/>
        </w:rPr>
      </w:pPr>
      <w:bookmarkStart w:id="53" w:name="_Toc94216676"/>
      <w:bookmarkStart w:id="54" w:name="_Toc97298561"/>
      <w:r w:rsidRPr="00953F20">
        <w:rPr>
          <w:rFonts w:cs="Arial"/>
          <w:sz w:val="24"/>
          <w:szCs w:val="24"/>
        </w:rPr>
        <w:t>Appendix F Panel Evaluation and Signature (Plus photo ops during defense)</w:t>
      </w:r>
      <w:bookmarkEnd w:id="53"/>
      <w:bookmarkEnd w:id="54"/>
    </w:p>
    <w:p w14:paraId="12745ECA" w14:textId="77777777" w:rsidR="00953F20" w:rsidRPr="00953F20" w:rsidRDefault="00953F20" w:rsidP="00953F20">
      <w:pPr>
        <w:pStyle w:val="Heading1"/>
        <w:spacing w:before="0" w:after="0" w:line="360" w:lineRule="auto"/>
        <w:rPr>
          <w:rFonts w:cs="Arial"/>
          <w:sz w:val="24"/>
          <w:szCs w:val="24"/>
        </w:rPr>
      </w:pPr>
      <w:bookmarkStart w:id="55" w:name="_Toc94216677"/>
      <w:bookmarkStart w:id="56" w:name="_Toc97298562"/>
      <w:r w:rsidRPr="00953F20">
        <w:rPr>
          <w:rFonts w:cs="Arial"/>
          <w:sz w:val="24"/>
          <w:szCs w:val="24"/>
        </w:rPr>
        <w:t>Appendix G Pilot Companies Background with proofs of interviews</w:t>
      </w:r>
      <w:bookmarkEnd w:id="55"/>
      <w:bookmarkEnd w:id="56"/>
    </w:p>
    <w:p w14:paraId="1565151F" w14:textId="77777777" w:rsidR="00953F20" w:rsidRPr="00953F20" w:rsidRDefault="00953F20" w:rsidP="00953F20">
      <w:pPr>
        <w:pStyle w:val="Heading1"/>
        <w:spacing w:before="0" w:after="0" w:line="360" w:lineRule="auto"/>
        <w:rPr>
          <w:rFonts w:cs="Arial"/>
          <w:sz w:val="24"/>
          <w:szCs w:val="24"/>
        </w:rPr>
      </w:pPr>
      <w:bookmarkStart w:id="57" w:name="_Toc94216678"/>
      <w:bookmarkStart w:id="58" w:name="_Toc97298563"/>
      <w:r w:rsidRPr="00953F20">
        <w:rPr>
          <w:rFonts w:cs="Arial"/>
          <w:sz w:val="24"/>
          <w:szCs w:val="24"/>
        </w:rPr>
        <w:t>Appendix H USB Copy of the codes (reliable USB)</w:t>
      </w:r>
      <w:bookmarkEnd w:id="57"/>
      <w:bookmarkEnd w:id="58"/>
    </w:p>
    <w:p w14:paraId="61E80068" w14:textId="77777777" w:rsidR="00953F20" w:rsidRPr="00953F20" w:rsidRDefault="00953F20" w:rsidP="00953F20">
      <w:pPr>
        <w:pStyle w:val="Heading1"/>
        <w:spacing w:before="0" w:after="0" w:line="360" w:lineRule="auto"/>
        <w:rPr>
          <w:rFonts w:cs="Arial"/>
          <w:sz w:val="24"/>
          <w:szCs w:val="24"/>
        </w:rPr>
      </w:pPr>
      <w:bookmarkStart w:id="59" w:name="_Toc94216679"/>
      <w:bookmarkStart w:id="60" w:name="_Toc97298564"/>
      <w:r w:rsidRPr="00953F20">
        <w:rPr>
          <w:rFonts w:cs="Arial"/>
          <w:sz w:val="24"/>
          <w:szCs w:val="24"/>
        </w:rPr>
        <w:t>Appendix I IMRAD Format Summary</w:t>
      </w:r>
      <w:bookmarkEnd w:id="59"/>
      <w:bookmarkEnd w:id="60"/>
    </w:p>
    <w:p w14:paraId="1C646DD3" w14:textId="77777777" w:rsidR="00953F20" w:rsidRPr="00953F20" w:rsidRDefault="00953F20" w:rsidP="00953F20">
      <w:pPr>
        <w:pStyle w:val="Heading1"/>
        <w:spacing w:before="0" w:after="0" w:line="360" w:lineRule="auto"/>
        <w:rPr>
          <w:rFonts w:cs="Arial"/>
          <w:sz w:val="24"/>
          <w:szCs w:val="24"/>
        </w:rPr>
      </w:pPr>
      <w:bookmarkStart w:id="61" w:name="_Toc94216680"/>
      <w:bookmarkStart w:id="62" w:name="_Toc97298565"/>
      <w:r w:rsidRPr="00953F20">
        <w:rPr>
          <w:rFonts w:cs="Arial"/>
          <w:sz w:val="24"/>
          <w:szCs w:val="24"/>
        </w:rPr>
        <w:t>Appendix J Comparison of the EIS to existing EIS’s (5 Pages)</w:t>
      </w:r>
      <w:bookmarkEnd w:id="61"/>
      <w:bookmarkEnd w:id="62"/>
    </w:p>
    <w:p w14:paraId="53D5FB89" w14:textId="77777777" w:rsidR="00953F20" w:rsidRPr="00953F20" w:rsidRDefault="00953F20" w:rsidP="00953F20">
      <w:pPr>
        <w:pStyle w:val="Heading1"/>
        <w:spacing w:before="0" w:after="0" w:line="360" w:lineRule="auto"/>
        <w:rPr>
          <w:rFonts w:cs="Arial"/>
          <w:sz w:val="24"/>
          <w:szCs w:val="24"/>
        </w:rPr>
      </w:pPr>
      <w:bookmarkStart w:id="63" w:name="_Toc94216681"/>
      <w:bookmarkStart w:id="64" w:name="_Toc97298566"/>
      <w:r w:rsidRPr="00953F20">
        <w:rPr>
          <w:rFonts w:cs="Arial"/>
          <w:sz w:val="24"/>
          <w:szCs w:val="24"/>
        </w:rPr>
        <w:t>Appendix K Operation Manual (10 Pages max, 5 Pages min)</w:t>
      </w:r>
      <w:bookmarkEnd w:id="63"/>
      <w:bookmarkEnd w:id="64"/>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31"/>
      <w:headerReference w:type="first" r:id="rId32"/>
      <w:footerReference w:type="first" r:id="rId33"/>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A7256" w14:textId="77777777" w:rsidR="00116D5F" w:rsidRDefault="00116D5F" w:rsidP="003F2341">
      <w:pPr>
        <w:spacing w:after="0" w:line="240" w:lineRule="auto"/>
      </w:pPr>
      <w:r>
        <w:separator/>
      </w:r>
    </w:p>
  </w:endnote>
  <w:endnote w:type="continuationSeparator" w:id="0">
    <w:p w14:paraId="5300AC2F" w14:textId="77777777" w:rsidR="00116D5F" w:rsidRDefault="00116D5F"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AF32D0" w:rsidRDefault="00AF32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770B">
          <w:rPr>
            <w:noProof/>
          </w:rPr>
          <w:t>75</w:t>
        </w:r>
        <w:r>
          <w:rPr>
            <w:noProof/>
          </w:rPr>
          <w:fldChar w:fldCharType="end"/>
        </w:r>
        <w:r>
          <w:t xml:space="preserve"> | </w:t>
        </w:r>
        <w:r>
          <w:rPr>
            <w:color w:val="808080" w:themeColor="background1" w:themeShade="80"/>
            <w:spacing w:val="60"/>
          </w:rPr>
          <w:t>Page</w:t>
        </w:r>
      </w:p>
    </w:sdtContent>
  </w:sdt>
  <w:p w14:paraId="4BBD7C51" w14:textId="77777777" w:rsidR="00AF32D0" w:rsidRDefault="00AF32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F32D0" w:rsidRDefault="00AF32D0" w:rsidP="008B5962">
    <w:pPr>
      <w:pStyle w:val="Footer"/>
      <w:tabs>
        <w:tab w:val="clear" w:pos="4153"/>
        <w:tab w:val="clear" w:pos="8306"/>
      </w:tabs>
      <w:jc w:val="right"/>
    </w:pPr>
  </w:p>
  <w:p w14:paraId="006BAD49" w14:textId="77777777" w:rsidR="00AF32D0" w:rsidRDefault="00AF32D0"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335E4" w14:textId="77777777" w:rsidR="00116D5F" w:rsidRDefault="00116D5F" w:rsidP="003F2341">
      <w:pPr>
        <w:spacing w:after="0" w:line="240" w:lineRule="auto"/>
      </w:pPr>
      <w:r>
        <w:separator/>
      </w:r>
    </w:p>
  </w:footnote>
  <w:footnote w:type="continuationSeparator" w:id="0">
    <w:p w14:paraId="0184D5AE" w14:textId="77777777" w:rsidR="00116D5F" w:rsidRDefault="00116D5F"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F32D0" w:rsidRDefault="00AF32D0" w:rsidP="008B5962">
    <w:pPr>
      <w:pStyle w:val="Header"/>
      <w:tabs>
        <w:tab w:val="clear" w:pos="4153"/>
        <w:tab w:val="clear" w:pos="8306"/>
      </w:tabs>
      <w:jc w:val="right"/>
    </w:pPr>
  </w:p>
  <w:p w14:paraId="4DBEFEEB" w14:textId="0A899C42" w:rsidR="00AF32D0" w:rsidRDefault="00AF32D0" w:rsidP="008B5962">
    <w:pPr>
      <w:pStyle w:val="Header"/>
      <w:tabs>
        <w:tab w:val="clear" w:pos="4153"/>
        <w:tab w:val="clear" w:pos="8306"/>
      </w:tabs>
      <w:jc w:val="right"/>
    </w:pPr>
  </w:p>
  <w:p w14:paraId="33465065" w14:textId="2D7A6BA9" w:rsidR="00AF32D0" w:rsidRDefault="00AF32D0" w:rsidP="008B5962">
    <w:pPr>
      <w:pStyle w:val="Header"/>
      <w:tabs>
        <w:tab w:val="clear" w:pos="4153"/>
        <w:tab w:val="clear" w:pos="8306"/>
      </w:tabs>
      <w:jc w:val="right"/>
    </w:pPr>
  </w:p>
  <w:p w14:paraId="2B86F00F" w14:textId="429F7291" w:rsidR="00AF32D0" w:rsidRPr="008B5962" w:rsidRDefault="00AF32D0"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D5"/>
    <w:multiLevelType w:val="hybridMultilevel"/>
    <w:tmpl w:val="860CE2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42B2C66"/>
    <w:multiLevelType w:val="hybridMultilevel"/>
    <w:tmpl w:val="FFF069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9">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1">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78413A61"/>
    <w:multiLevelType w:val="hybridMultilevel"/>
    <w:tmpl w:val="3C3E7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1"/>
  </w:num>
  <w:num w:numId="5">
    <w:abstractNumId w:val="1"/>
  </w:num>
  <w:num w:numId="6">
    <w:abstractNumId w:val="5"/>
  </w:num>
  <w:num w:numId="7">
    <w:abstractNumId w:val="16"/>
  </w:num>
  <w:num w:numId="8">
    <w:abstractNumId w:val="12"/>
  </w:num>
  <w:num w:numId="9">
    <w:abstractNumId w:val="9"/>
  </w:num>
  <w:num w:numId="10">
    <w:abstractNumId w:val="3"/>
  </w:num>
  <w:num w:numId="11">
    <w:abstractNumId w:val="2"/>
  </w:num>
  <w:num w:numId="12">
    <w:abstractNumId w:val="14"/>
  </w:num>
  <w:num w:numId="13">
    <w:abstractNumId w:val="13"/>
  </w:num>
  <w:num w:numId="14">
    <w:abstractNumId w:val="15"/>
  </w:num>
  <w:num w:numId="15">
    <w:abstractNumId w:val="6"/>
  </w:num>
  <w:num w:numId="16">
    <w:abstractNumId w:val="0"/>
  </w:num>
  <w:num w:numId="1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0E2FF8"/>
    <w:rsid w:val="001111B1"/>
    <w:rsid w:val="00116D5F"/>
    <w:rsid w:val="00120695"/>
    <w:rsid w:val="001530BA"/>
    <w:rsid w:val="00161AE8"/>
    <w:rsid w:val="00170B9F"/>
    <w:rsid w:val="001B49E1"/>
    <w:rsid w:val="001B4B14"/>
    <w:rsid w:val="001E7E9A"/>
    <w:rsid w:val="001F23FA"/>
    <w:rsid w:val="001F5B14"/>
    <w:rsid w:val="00201A79"/>
    <w:rsid w:val="00204BC2"/>
    <w:rsid w:val="00204D6E"/>
    <w:rsid w:val="002173B4"/>
    <w:rsid w:val="0022303D"/>
    <w:rsid w:val="00232FA5"/>
    <w:rsid w:val="002352E4"/>
    <w:rsid w:val="0023540C"/>
    <w:rsid w:val="00241CDA"/>
    <w:rsid w:val="0025507A"/>
    <w:rsid w:val="00266DC6"/>
    <w:rsid w:val="00272B12"/>
    <w:rsid w:val="00297249"/>
    <w:rsid w:val="00302F85"/>
    <w:rsid w:val="00315604"/>
    <w:rsid w:val="00352BEA"/>
    <w:rsid w:val="00355C6E"/>
    <w:rsid w:val="00393E2E"/>
    <w:rsid w:val="003A1D17"/>
    <w:rsid w:val="003F2341"/>
    <w:rsid w:val="00462679"/>
    <w:rsid w:val="004A134C"/>
    <w:rsid w:val="00544ABE"/>
    <w:rsid w:val="005548B7"/>
    <w:rsid w:val="0059211C"/>
    <w:rsid w:val="005959B6"/>
    <w:rsid w:val="00603596"/>
    <w:rsid w:val="00622499"/>
    <w:rsid w:val="006866EE"/>
    <w:rsid w:val="006B7DF8"/>
    <w:rsid w:val="006F70E1"/>
    <w:rsid w:val="00703F84"/>
    <w:rsid w:val="0076663C"/>
    <w:rsid w:val="00792C59"/>
    <w:rsid w:val="007C4A96"/>
    <w:rsid w:val="007E127E"/>
    <w:rsid w:val="00845CDD"/>
    <w:rsid w:val="008A247B"/>
    <w:rsid w:val="008A68FC"/>
    <w:rsid w:val="008B4C42"/>
    <w:rsid w:val="008B5962"/>
    <w:rsid w:val="008C3C4E"/>
    <w:rsid w:val="008D7E5C"/>
    <w:rsid w:val="00953F20"/>
    <w:rsid w:val="00987FF7"/>
    <w:rsid w:val="009F1635"/>
    <w:rsid w:val="00A11253"/>
    <w:rsid w:val="00A46229"/>
    <w:rsid w:val="00A47227"/>
    <w:rsid w:val="00A7110C"/>
    <w:rsid w:val="00A816C9"/>
    <w:rsid w:val="00AA4537"/>
    <w:rsid w:val="00AE53E9"/>
    <w:rsid w:val="00AF32D0"/>
    <w:rsid w:val="00B41024"/>
    <w:rsid w:val="00BC4809"/>
    <w:rsid w:val="00C269AA"/>
    <w:rsid w:val="00C31CE3"/>
    <w:rsid w:val="00C3770B"/>
    <w:rsid w:val="00C646CE"/>
    <w:rsid w:val="00CC3E00"/>
    <w:rsid w:val="00CC6B82"/>
    <w:rsid w:val="00D2066F"/>
    <w:rsid w:val="00D53717"/>
    <w:rsid w:val="00D73E1B"/>
    <w:rsid w:val="00D7438D"/>
    <w:rsid w:val="00D82900"/>
    <w:rsid w:val="00D914CA"/>
    <w:rsid w:val="00D9654D"/>
    <w:rsid w:val="00DB0E21"/>
    <w:rsid w:val="00DC55A6"/>
    <w:rsid w:val="00DD6E90"/>
    <w:rsid w:val="00E337B0"/>
    <w:rsid w:val="00E61CCE"/>
    <w:rsid w:val="00E72E5B"/>
    <w:rsid w:val="00ED49B0"/>
    <w:rsid w:val="00EF3731"/>
    <w:rsid w:val="00EF6AD5"/>
    <w:rsid w:val="00F05537"/>
    <w:rsid w:val="00F83F9E"/>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F8"/>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F8"/>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mailto:romelcabiling22@gmail.com" TargetMode="External"/><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61C2F-7A7C-4B73-9F76-F4568572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79</Pages>
  <Words>8277</Words>
  <Characters>47180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34</cp:revision>
  <dcterms:created xsi:type="dcterms:W3CDTF">2022-05-06T09:16:00Z</dcterms:created>
  <dcterms:modified xsi:type="dcterms:W3CDTF">2022-05-12T05:31:00Z</dcterms:modified>
</cp:coreProperties>
</file>