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</w:t>
      </w:r>
    </w:p>
    <w:p>
      <w:pPr>
        <w:pStyle w:val="Author"/>
      </w:pPr>
      <w:r>
        <w:t xml:space="preserve">Югай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внести изменения по их условию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3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Откройте Midnight Commander</w:t>
      </w:r>
    </w:p>
    <w:p>
      <w:pPr>
        <w:pStyle w:val="CaptionedFigure"/>
      </w:pPr>
      <w:r>
        <w:drawing>
          <wp:inline>
            <wp:extent cx="4572000" cy="2857500"/>
            <wp:effectExtent b="0" l="0" r="0" t="0"/>
            <wp:docPr descr="Открываем mc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16-4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mc</w:t>
      </w:r>
    </w:p>
    <w:p>
      <w:pPr>
        <w:pStyle w:val="BodyText"/>
      </w:pPr>
      <w:r>
        <w:t xml:space="preserve">Переходим в каталог, созданный при выполнении 4 лабораторной работы</w:t>
      </w:r>
    </w:p>
    <w:p>
      <w:pPr>
        <w:pStyle w:val="CaptionedFigure"/>
      </w:pPr>
      <w:r>
        <w:drawing>
          <wp:inline>
            <wp:extent cx="4572000" cy="2857500"/>
            <wp:effectExtent b="0" l="0" r="0" t="0"/>
            <wp:docPr descr="Переходим в каталог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18-2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Создаем каталог lab05</w:t>
      </w:r>
    </w:p>
    <w:p>
      <w:pPr>
        <w:pStyle w:val="CaptionedFigure"/>
      </w:pPr>
      <w:r>
        <w:drawing>
          <wp:inline>
            <wp:extent cx="4572000" cy="2857500"/>
            <wp:effectExtent b="0" l="0" r="0" t="0"/>
            <wp:docPr descr="Создаем каталог функциональной клавишей F7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20-5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функциональной клавишей F7</w:t>
      </w:r>
    </w:p>
    <w:p>
      <w:pPr>
        <w:pStyle w:val="BodyText"/>
      </w:pPr>
      <w:r>
        <w:t xml:space="preserve">Создаем файл lab5-1.asm</w:t>
      </w:r>
    </w:p>
    <w:p>
      <w:pPr>
        <w:pStyle w:val="CaptionedFigure"/>
      </w:pPr>
      <w:r>
        <w:drawing>
          <wp:inline>
            <wp:extent cx="4572000" cy="2857500"/>
            <wp:effectExtent b="0" l="0" r="0" t="0"/>
            <wp:docPr descr="Создаем файл командой touch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21-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для редактирования и заполняем его по листингу</w:t>
      </w:r>
    </w:p>
    <w:p>
      <w:pPr>
        <w:pStyle w:val="CaptionedFigure"/>
      </w:pPr>
      <w:r>
        <w:drawing>
          <wp:inline>
            <wp:extent cx="5334000" cy="3234863"/>
            <wp:effectExtent b="0" l="0" r="0" t="0"/>
            <wp:docPr descr="Открываем файл функциональной клавишей, заполняем и сохраняем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26-0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функциональной клавишей, заполняем и сохраняем</w:t>
      </w:r>
    </w:p>
    <w:p>
      <w:pPr>
        <w:pStyle w:val="BodyText"/>
      </w:pPr>
      <w:r>
        <w:t xml:space="preserve">Открываем файл для просмотра</w:t>
      </w:r>
    </w:p>
    <w:p>
      <w:pPr>
        <w:pStyle w:val="CaptionedFigure"/>
      </w:pPr>
      <w:r>
        <w:drawing>
          <wp:inline>
            <wp:extent cx="5334000" cy="3234863"/>
            <wp:effectExtent b="0" l="0" r="0" t="0"/>
            <wp:docPr descr="Просматриваем файл для проверки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26-3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Просматриваем файл для проверки</w:t>
      </w:r>
    </w:p>
    <w:p>
      <w:pPr>
        <w:pStyle w:val="BodyText"/>
      </w:pPr>
      <w:r>
        <w:t xml:space="preserve">Транслируем текст программы и запускаем исполняемый файл</w:t>
      </w:r>
    </w:p>
    <w:p>
      <w:pPr>
        <w:pStyle w:val="CaptionedFigure"/>
      </w:pPr>
      <w:r>
        <w:drawing>
          <wp:inline>
            <wp:extent cx="5334000" cy="1032387"/>
            <wp:effectExtent b="0" l="0" r="0" t="0"/>
            <wp:docPr descr="Проверяем как работает программа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28-2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как работает программа</w:t>
      </w:r>
    </w:p>
    <w:p>
      <w:pPr>
        <w:pStyle w:val="BodyText"/>
      </w:pPr>
      <w:r>
        <w:t xml:space="preserve">Скачиваем файл с туиса</w:t>
      </w:r>
    </w:p>
    <w:p>
      <w:pPr>
        <w:pStyle w:val="CaptionedFigure"/>
      </w:pPr>
      <w:r>
        <w:drawing>
          <wp:inline>
            <wp:extent cx="5334000" cy="3346471"/>
            <wp:effectExtent b="0" l="0" r="0" t="0"/>
            <wp:docPr descr="Скачиваем файл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29-5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файл</w:t>
      </w:r>
    </w:p>
    <w:p>
      <w:pPr>
        <w:pStyle w:val="BodyText"/>
      </w:pPr>
      <w:r>
        <w:t xml:space="preserve">Копируем в нужную директорию</w:t>
      </w:r>
    </w:p>
    <w:p>
      <w:pPr>
        <w:pStyle w:val="CaptionedFigure"/>
      </w:pPr>
      <w:r>
        <w:drawing>
          <wp:inline>
            <wp:extent cx="5334000" cy="1057452"/>
            <wp:effectExtent b="0" l="0" r="0" t="0"/>
            <wp:docPr descr="Копируем скаченный файл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32-0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скаченный файл</w:t>
      </w:r>
    </w:p>
    <w:p>
      <w:pPr>
        <w:pStyle w:val="BodyText"/>
      </w:pPr>
      <w:r>
        <w:t xml:space="preserve">Создаем копию файла lab5-1.asm и проверяем</w:t>
      </w:r>
    </w:p>
    <w:p>
      <w:pPr>
        <w:pStyle w:val="CaptionedFigure"/>
      </w:pPr>
      <w:r>
        <w:drawing>
          <wp:inline>
            <wp:extent cx="5334000" cy="1057452"/>
            <wp:effectExtent b="0" l="0" r="0" t="0"/>
            <wp:docPr descr="Создаем копию файла и проверяем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33-3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и проверяем</w:t>
      </w:r>
    </w:p>
    <w:p>
      <w:pPr>
        <w:pStyle w:val="BodyText"/>
      </w:pPr>
      <w:r>
        <w:t xml:space="preserve">Открываем файл и заполняем в соответствии с листингом</w:t>
      </w:r>
    </w:p>
    <w:p>
      <w:pPr>
        <w:pStyle w:val="CaptionedFigure"/>
      </w:pPr>
      <w:r>
        <w:drawing>
          <wp:inline>
            <wp:extent cx="5334000" cy="2637507"/>
            <wp:effectExtent b="0" l="0" r="0" t="0"/>
            <wp:docPr descr="Заполняем файл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38-0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Транслируем и запускаем файл</w:t>
      </w:r>
    </w:p>
    <w:p>
      <w:pPr>
        <w:pStyle w:val="CaptionedFigure"/>
      </w:pPr>
      <w:r>
        <w:drawing>
          <wp:inline>
            <wp:extent cx="5334000" cy="799700"/>
            <wp:effectExtent b="0" l="0" r="0" t="0"/>
            <wp:docPr descr="Проверяем работу программы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41-0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Снова открываем файл и меняем sprintLF на sprint</w:t>
      </w:r>
    </w:p>
    <w:p>
      <w:pPr>
        <w:pStyle w:val="CaptionedFigure"/>
      </w:pPr>
      <w:r>
        <w:drawing>
          <wp:inline>
            <wp:extent cx="5334000" cy="2704329"/>
            <wp:effectExtent b="0" l="0" r="0" t="0"/>
            <wp:docPr descr="Редактируем файл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41-5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</w:t>
      </w:r>
    </w:p>
    <w:p>
      <w:pPr>
        <w:pStyle w:val="CaptionedFigure"/>
      </w:pPr>
      <w:r>
        <w:drawing>
          <wp:inline>
            <wp:extent cx="5334000" cy="900009"/>
            <wp:effectExtent b="0" l="0" r="0" t="0"/>
            <wp:docPr descr="Проверяем работу файла и сравниваем с прошлой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42-5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файла и сравниваем с прошлой</w:t>
      </w:r>
    </w:p>
    <w:p>
      <w:pPr>
        <w:pStyle w:val="BodyText"/>
      </w:pPr>
      <w:r>
        <w:t xml:space="preserve">Замечаем, что sprint выводит текст в той же строке, а spintLF, выводит с новой</w:t>
      </w:r>
    </w:p>
    <w:bookmarkStart w:id="82" w:name="задание-для-самостоятельной-работы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 и называем его также</w:t>
      </w:r>
    </w:p>
    <w:p>
      <w:pPr>
        <w:pStyle w:val="CaptionedFigure"/>
      </w:pPr>
      <w:r>
        <w:drawing>
          <wp:inline>
            <wp:extent cx="5334000" cy="2202930"/>
            <wp:effectExtent b="0" l="0" r="0" t="0"/>
            <wp:docPr descr="Создаем копию файла lab5-1.asm" title="fig: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1-24-0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lab5-1.asm</w:t>
      </w:r>
    </w:p>
    <w:p>
      <w:pPr>
        <w:pStyle w:val="BodyText"/>
      </w:pPr>
      <w:r>
        <w:t xml:space="preserve">Редактируем файл, чтобы введенный текст выводился в консоль</w:t>
      </w:r>
    </w:p>
    <w:p>
      <w:pPr>
        <w:pStyle w:val="CaptionedFigure"/>
      </w:pPr>
      <w:r>
        <w:drawing>
          <wp:inline>
            <wp:extent cx="5334000" cy="4216095"/>
            <wp:effectExtent b="0" l="0" r="0" t="0"/>
            <wp:docPr descr="Редактируем файл" title="fig: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53-0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 программу</w:t>
      </w:r>
    </w:p>
    <w:p>
      <w:pPr>
        <w:pStyle w:val="CaptionedFigure"/>
      </w:pPr>
      <w:r>
        <w:drawing>
          <wp:inline>
            <wp:extent cx="5334000" cy="1300975"/>
            <wp:effectExtent b="0" l="0" r="0" t="0"/>
            <wp:docPr descr="Проверяем правильность написания программы" title="fig: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54-0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написания программы</w:t>
      </w:r>
    </w:p>
    <w:p>
      <w:pPr>
        <w:pStyle w:val="BodyText"/>
      </w:pPr>
      <w:r>
        <w:t xml:space="preserve">Создаем копию файла lab5-2.asm и называем его также</w:t>
      </w:r>
    </w:p>
    <w:p>
      <w:pPr>
        <w:pStyle w:val="CaptionedFigure"/>
      </w:pPr>
      <w:r>
        <w:drawing>
          <wp:inline>
            <wp:extent cx="5334000" cy="2210699"/>
            <wp:effectExtent b="0" l="0" r="0" t="0"/>
            <wp:docPr descr="Создаем копию файла lab5-2.asm" title="fig: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54-5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lab5-2.asm</w:t>
      </w:r>
    </w:p>
    <w:p>
      <w:pPr>
        <w:pStyle w:val="BodyText"/>
      </w:pPr>
      <w:r>
        <w:t xml:space="preserve">Редактируем файл, чтобы введенный текст, выводился в консоль</w:t>
      </w:r>
    </w:p>
    <w:p>
      <w:pPr>
        <w:pStyle w:val="CaptionedFigure"/>
      </w:pPr>
      <w:r>
        <w:drawing>
          <wp:inline>
            <wp:extent cx="5334000" cy="3863730"/>
            <wp:effectExtent b="0" l="0" r="0" t="0"/>
            <wp:docPr descr="Редактируем файл" title="fig: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58-2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 программу</w:t>
      </w:r>
    </w:p>
    <w:p>
      <w:pPr>
        <w:pStyle w:val="CaptionedFigure"/>
      </w:pPr>
      <w:r>
        <w:drawing>
          <wp:inline>
            <wp:extent cx="5334000" cy="995027"/>
            <wp:effectExtent b="0" l="0" r="0" t="0"/>
            <wp:docPr descr="Проверяем правильность написания программы" title="fig: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1%2000-59-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написания программы</w:t>
      </w:r>
    </w:p>
    <w:bookmarkEnd w:id="82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освоили инструкции mov и int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Югай Александр Витальевич</dc:creator>
  <dc:language>ru-RU</dc:language>
  <cp:keywords/>
  <dcterms:created xsi:type="dcterms:W3CDTF">2023-11-10T22:35:40Z</dcterms:created>
  <dcterms:modified xsi:type="dcterms:W3CDTF">2023-11-10T22:35:40Z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