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75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27.png" ContentType="image/png"/>
  <Override PartName="/word/media/rId99.png" ContentType="image/png"/>
  <Override PartName="/word/media/rId104.png" ContentType="image/png"/>
  <Override PartName="/word/media/rId113.png" ContentType="image/png"/>
  <Override PartName="/word/media/rId116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33.png" ContentType="image/png"/>
  <Override PartName="/word/media/rId138.png" ContentType="image/png"/>
  <Override PartName="/word/media/rId30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Югай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Витальевич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13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новую виртуальную машину в virtualbox</w:t>
      </w:r>
    </w:p>
    <w:p>
      <w:pPr>
        <w:pStyle w:val="CaptionedFigure"/>
      </w:pPr>
      <w:r>
        <w:drawing>
          <wp:inline>
            <wp:extent cx="5334000" cy="2936554"/>
            <wp:effectExtent b="0" l="0" r="0" t="0"/>
            <wp:docPr descr="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6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новой виртуальной машины</w:t>
      </w:r>
    </w:p>
    <w:p>
      <w:pPr>
        <w:pStyle w:val="BodyText"/>
      </w:pPr>
      <w:r>
        <w:t xml:space="preserve">Выделяем нужное количество оперативной памяти и ядер процессора</w:t>
      </w:r>
    </w:p>
    <w:p>
      <w:pPr>
        <w:pStyle w:val="CaptionedFigure"/>
      </w:pPr>
      <w:r>
        <w:drawing>
          <wp:inline>
            <wp:extent cx="5334000" cy="3040574"/>
            <wp:effectExtent b="0" l="0" r="0" t="0"/>
            <wp:docPr descr="Выделяем ресурсы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0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Выделяем ресурсы</w:t>
      </w:r>
    </w:p>
    <w:p>
      <w:pPr>
        <w:pStyle w:val="BodyText"/>
      </w:pPr>
      <w:r>
        <w:t xml:space="preserve">Выделяем нужное количество памяти для виртуального диска</w:t>
      </w:r>
    </w:p>
    <w:p>
      <w:pPr>
        <w:pStyle w:val="CaptionedFigure"/>
      </w:pPr>
      <w:r>
        <w:drawing>
          <wp:inline>
            <wp:extent cx="5334000" cy="3098231"/>
            <wp:effectExtent b="0" l="0" r="0" t="0"/>
            <wp:docPr descr="Выделяем память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8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Выделяем память</w:t>
      </w:r>
    </w:p>
    <w:p>
      <w:pPr>
        <w:pStyle w:val="BodyText"/>
      </w:pPr>
      <w:r>
        <w:t xml:space="preserve">Запускаем операционную систему</w:t>
      </w:r>
    </w:p>
    <w:p>
      <w:pPr>
        <w:pStyle w:val="CaptionedFigure"/>
      </w:pPr>
      <w:r>
        <w:drawing>
          <wp:inline>
            <wp:extent cx="5334000" cy="3038684"/>
            <wp:effectExtent b="0" l="0" r="0" t="0"/>
            <wp:docPr descr="Запуск sway" title="" id="31" name="Picture"/>
            <a:graphic>
              <a:graphicData uri="http://schemas.openxmlformats.org/drawingml/2006/picture">
                <pic:pic>
                  <pic:nvPicPr>
                    <pic:cNvPr descr="image/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8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sway</w:t>
      </w:r>
    </w:p>
    <w:p>
      <w:pPr>
        <w:pStyle w:val="BodyText"/>
      </w:pPr>
      <w:r>
        <w:t xml:space="preserve">Заходим в программу установки Anaconda</w:t>
      </w:r>
    </w:p>
    <w:p>
      <w:pPr>
        <w:pStyle w:val="CaptionedFigure"/>
      </w:pPr>
      <w:r>
        <w:drawing>
          <wp:inline>
            <wp:extent cx="5334000" cy="3525450"/>
            <wp:effectExtent b="0" l="0" r="0" t="0"/>
            <wp:docPr descr="Anaconda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Anaconda</w:t>
      </w:r>
    </w:p>
    <w:p>
      <w:pPr>
        <w:pStyle w:val="BodyText"/>
      </w:pPr>
      <w:r>
        <w:t xml:space="preserve">Выбираем диск в котором будет установлена ос</w:t>
      </w:r>
    </w:p>
    <w:p>
      <w:pPr>
        <w:pStyle w:val="CaptionedFigure"/>
      </w:pPr>
      <w:r>
        <w:drawing>
          <wp:inline>
            <wp:extent cx="5334000" cy="3107543"/>
            <wp:effectExtent b="0" l="0" r="0" t="0"/>
            <wp:docPr descr="Выбор диска" title="" id="37" name="Picture"/>
            <a:graphic>
              <a:graphicData uri="http://schemas.openxmlformats.org/drawingml/2006/picture">
                <pic:pic>
                  <pic:nvPicPr>
                    <pic:cNvPr descr="image/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7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диска</w:t>
      </w:r>
    </w:p>
    <w:p>
      <w:pPr>
        <w:pStyle w:val="BodyText"/>
      </w:pPr>
      <w:r>
        <w:t xml:space="preserve">Создаем суперпользователя</w:t>
      </w:r>
    </w:p>
    <w:p>
      <w:pPr>
        <w:pStyle w:val="CaptionedFigure"/>
      </w:pPr>
      <w:r>
        <w:drawing>
          <wp:inline>
            <wp:extent cx="5334000" cy="2978866"/>
            <wp:effectExtent b="0" l="0" r="0" t="0"/>
            <wp:docPr descr="Создание суперпользователя" title="" id="40" name="Picture"/>
            <a:graphic>
              <a:graphicData uri="http://schemas.openxmlformats.org/drawingml/2006/picture">
                <pic:pic>
                  <pic:nvPicPr>
                    <pic:cNvPr descr="image/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8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суперпользователя</w:t>
      </w:r>
    </w:p>
    <w:p>
      <w:pPr>
        <w:pStyle w:val="BodyText"/>
      </w:pPr>
      <w:r>
        <w:t xml:space="preserve">Создаем учетную запись</w:t>
      </w:r>
    </w:p>
    <w:p>
      <w:pPr>
        <w:pStyle w:val="CaptionedFigure"/>
      </w:pPr>
      <w:r>
        <w:drawing>
          <wp:inline>
            <wp:extent cx="5334000" cy="3021169"/>
            <wp:effectExtent b="0" l="0" r="0" t="0"/>
            <wp:docPr descr="Создание учетной записи" title="" id="43" name="Picture"/>
            <a:graphic>
              <a:graphicData uri="http://schemas.openxmlformats.org/drawingml/2006/picture">
                <pic:pic>
                  <pic:nvPicPr>
                    <pic:cNvPr descr="image/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1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учетной записи</w:t>
      </w:r>
    </w:p>
    <w:p>
      <w:pPr>
        <w:pStyle w:val="BodyText"/>
      </w:pPr>
      <w:r>
        <w:t xml:space="preserve">Ждем завершения установки</w:t>
      </w:r>
    </w:p>
    <w:p>
      <w:pPr>
        <w:pStyle w:val="CaptionedFigure"/>
      </w:pPr>
      <w:r>
        <w:drawing>
          <wp:inline>
            <wp:extent cx="5334000" cy="4014024"/>
            <wp:effectExtent b="0" l="0" r="0" t="0"/>
            <wp:docPr descr="Завершение установки" title="" id="46" name="Picture"/>
            <a:graphic>
              <a:graphicData uri="http://schemas.openxmlformats.org/drawingml/2006/picture">
                <pic:pic>
                  <pic:nvPicPr>
                    <pic:cNvPr descr="image/1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4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</w:t>
      </w:r>
    </w:p>
    <w:p>
      <w:pPr>
        <w:pStyle w:val="BodyText"/>
      </w:pPr>
      <w:r>
        <w:t xml:space="preserve">Вынимаем загрузочный диск</w:t>
      </w:r>
    </w:p>
    <w:p>
      <w:pPr>
        <w:pStyle w:val="CaptionedFigure"/>
      </w:pPr>
      <w:r>
        <w:drawing>
          <wp:inline>
            <wp:extent cx="5334000" cy="2901650"/>
            <wp:effectExtent b="0" l="0" r="0" t="0"/>
            <wp:docPr descr="Вынимаем диск" title="" id="49" name="Picture"/>
            <a:graphic>
              <a:graphicData uri="http://schemas.openxmlformats.org/drawingml/2006/picture">
                <pic:pic>
                  <pic:nvPicPr>
                    <pic:cNvPr descr="image/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1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Вынимаем диск</w:t>
      </w:r>
    </w:p>
    <w:p>
      <w:pPr>
        <w:pStyle w:val="BodyText"/>
      </w:pPr>
      <w:r>
        <w:t xml:space="preserve">Запускаем терминал</w:t>
      </w:r>
    </w:p>
    <w:p>
      <w:pPr>
        <w:pStyle w:val="CaptionedFigure"/>
      </w:pPr>
      <w:r>
        <w:drawing>
          <wp:inline>
            <wp:extent cx="5334000" cy="2286775"/>
            <wp:effectExtent b="0" l="0" r="0" t="0"/>
            <wp:docPr descr="Терминал" title="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Терминал</w:t>
      </w:r>
    </w:p>
    <w:p>
      <w:pPr>
        <w:pStyle w:val="BodyText"/>
      </w:pPr>
      <w:r>
        <w:t xml:space="preserve">Переключаемся на роль супер-пользователя</w:t>
      </w:r>
    </w:p>
    <w:p>
      <w:pPr>
        <w:pStyle w:val="CaptionedFigure"/>
      </w:pPr>
      <w:r>
        <w:drawing>
          <wp:inline>
            <wp:extent cx="4302492" cy="750770"/>
            <wp:effectExtent b="0" l="0" r="0" t="0"/>
            <wp:docPr descr="Используем sudo -i" title="" id="55" name="Picture"/>
            <a:graphic>
              <a:graphicData uri="http://schemas.openxmlformats.org/drawingml/2006/picture">
                <pic:pic>
                  <pic:nvPicPr>
                    <pic:cNvPr descr="image/1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92" cy="75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Используем sudo -i</w:t>
      </w:r>
    </w:p>
    <w:p>
      <w:pPr>
        <w:pStyle w:val="BodyText"/>
      </w:pPr>
      <w:r>
        <w:t xml:space="preserve">Обновляем все пакеты</w:t>
      </w:r>
    </w:p>
    <w:p>
      <w:pPr>
        <w:pStyle w:val="CaptionedFigure"/>
      </w:pPr>
      <w:r>
        <w:drawing>
          <wp:inline>
            <wp:extent cx="4514248" cy="490888"/>
            <wp:effectExtent b="0" l="0" r="0" t="0"/>
            <wp:docPr descr="Обновление пакетов" title="" id="58" name="Picture"/>
            <a:graphic>
              <a:graphicData uri="http://schemas.openxmlformats.org/drawingml/2006/picture">
                <pic:pic>
                  <pic:nvPicPr>
                    <pic:cNvPr descr="image/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48" cy="49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пакетов</w:t>
      </w:r>
    </w:p>
    <w:p>
      <w:pPr>
        <w:pStyle w:val="BodyText"/>
      </w:pPr>
      <w:r>
        <w:t xml:space="preserve">Устанавливаем программы для удобства работы в консоли</w:t>
      </w:r>
    </w:p>
    <w:p>
      <w:pPr>
        <w:pStyle w:val="CaptionedFigure"/>
      </w:pPr>
      <w:r>
        <w:drawing>
          <wp:inline>
            <wp:extent cx="5334000" cy="404090"/>
            <wp:effectExtent b="0" l="0" r="0" t="0"/>
            <wp:docPr descr="Установка программ" title="" id="61" name="Picture"/>
            <a:graphic>
              <a:graphicData uri="http://schemas.openxmlformats.org/drawingml/2006/picture">
                <pic:pic>
                  <pic:nvPicPr>
                    <pic:cNvPr descr="image/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программ</w:t>
      </w:r>
    </w:p>
    <w:p>
      <w:pPr>
        <w:pStyle w:val="BodyText"/>
      </w:pPr>
      <w:r>
        <w:t xml:space="preserve">Устанавливаем программное обеспечение для автоматического обновления</w:t>
      </w:r>
    </w:p>
    <w:p>
      <w:pPr>
        <w:pStyle w:val="CaptionedFigure"/>
      </w:pPr>
      <w:r>
        <w:drawing>
          <wp:inline>
            <wp:extent cx="3185962" cy="452387"/>
            <wp:effectExtent b="0" l="0" r="0" t="0"/>
            <wp:docPr descr="Установка по" title="" id="64" name="Picture"/>
            <a:graphic>
              <a:graphicData uri="http://schemas.openxmlformats.org/drawingml/2006/picture">
                <pic:pic>
                  <pic:nvPicPr>
                    <pic:cNvPr descr="image/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962" cy="45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по</w:t>
      </w:r>
    </w:p>
    <w:p>
      <w:pPr>
        <w:pStyle w:val="BodyText"/>
      </w:pPr>
      <w:r>
        <w:t xml:space="preserve">Запускаем таймер</w:t>
      </w:r>
    </w:p>
    <w:p>
      <w:pPr>
        <w:pStyle w:val="CaptionedFigure"/>
      </w:pPr>
      <w:r>
        <w:drawing>
          <wp:inline>
            <wp:extent cx="3917482" cy="616016"/>
            <wp:effectExtent b="0" l="0" r="0" t="0"/>
            <wp:docPr descr="Запуск таймера" title="" id="67" name="Picture"/>
            <a:graphic>
              <a:graphicData uri="http://schemas.openxmlformats.org/drawingml/2006/picture">
                <pic:pic>
                  <pic:nvPicPr>
                    <pic:cNvPr descr="image/1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482" cy="616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таймера</w:t>
      </w:r>
    </w:p>
    <w:p>
      <w:pPr>
        <w:pStyle w:val="BodyText"/>
      </w:pPr>
      <w:r>
        <w:t xml:space="preserve">Делаем изменения в файле config через nano</w:t>
      </w:r>
    </w:p>
    <w:p>
      <w:pPr>
        <w:pStyle w:val="CaptionedFigure"/>
      </w:pPr>
      <w:r>
        <w:drawing>
          <wp:inline>
            <wp:extent cx="5334000" cy="2455248"/>
            <wp:effectExtent b="0" l="0" r="0" t="0"/>
            <wp:docPr descr="Изменяем значения" title="" id="70" name="Picture"/>
            <a:graphic>
              <a:graphicData uri="http://schemas.openxmlformats.org/drawingml/2006/picture">
                <pic:pic>
                  <pic:nvPicPr>
                    <pic:cNvPr descr="image/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5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Изменяем значения</w:t>
      </w:r>
    </w:p>
    <w:p>
      <w:pPr>
        <w:pStyle w:val="BodyText"/>
      </w:pPr>
      <w:r>
        <w:t xml:space="preserve">Перезапускаем машину</w:t>
      </w:r>
    </w:p>
    <w:p>
      <w:pPr>
        <w:pStyle w:val="CaptionedFigure"/>
      </w:pPr>
      <w:r>
        <w:drawing>
          <wp:inline>
            <wp:extent cx="1722922" cy="250256"/>
            <wp:effectExtent b="0" l="0" r="0" t="0"/>
            <wp:docPr descr="Reboot" title="" id="73" name="Picture"/>
            <a:graphic>
              <a:graphicData uri="http://schemas.openxmlformats.org/drawingml/2006/picture">
                <pic:pic>
                  <pic:nvPicPr>
                    <pic:cNvPr descr="image/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922" cy="25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Reboot</w:t>
      </w:r>
    </w:p>
    <w:p>
      <w:pPr>
        <w:pStyle w:val="BodyText"/>
      </w:pPr>
      <w:r>
        <w:t xml:space="preserve">Запускаем терминальный мультиплексор</w:t>
      </w:r>
    </w:p>
    <w:p>
      <w:pPr>
        <w:pStyle w:val="CaptionedFigure"/>
      </w:pPr>
      <w:r>
        <w:drawing>
          <wp:inline>
            <wp:extent cx="2252311" cy="510138"/>
            <wp:effectExtent b="0" l="0" r="0" t="0"/>
            <wp:docPr descr="tmux" title="" id="76" name="Picture"/>
            <a:graphic>
              <a:graphicData uri="http://schemas.openxmlformats.org/drawingml/2006/picture">
                <pic:pic>
                  <pic:nvPicPr>
                    <pic:cNvPr descr="image/2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11" cy="510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tmux</w:t>
      </w:r>
    </w:p>
    <w:p>
      <w:pPr>
        <w:pStyle w:val="BodyText"/>
      </w:pPr>
      <w:r>
        <w:t xml:space="preserve">Переключаемся на супер-пользователя</w:t>
      </w:r>
    </w:p>
    <w:p>
      <w:pPr>
        <w:pStyle w:val="CaptionedFigure"/>
      </w:pPr>
      <w:r>
        <w:drawing>
          <wp:inline>
            <wp:extent cx="4302492" cy="750770"/>
            <wp:effectExtent b="0" l="0" r="0" t="0"/>
            <wp:docPr descr="Sudo -i" title="" id="78" name="Picture"/>
            <a:graphic>
              <a:graphicData uri="http://schemas.openxmlformats.org/drawingml/2006/picture">
                <pic:pic>
                  <pic:nvPicPr>
                    <pic:cNvPr descr="image/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92" cy="75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Sudo -i</w:t>
      </w:r>
    </w:p>
    <w:p>
      <w:pPr>
        <w:pStyle w:val="BodyText"/>
      </w:pPr>
      <w:r>
        <w:t xml:space="preserve">Устанавливаем средства разработки</w:t>
      </w:r>
    </w:p>
    <w:p>
      <w:pPr>
        <w:pStyle w:val="CaptionedFigure"/>
      </w:pPr>
      <w:r>
        <w:drawing>
          <wp:inline>
            <wp:extent cx="3840479" cy="510138"/>
            <wp:effectExtent b="0" l="0" r="0" t="0"/>
            <wp:docPr descr="Установка средств" title="" id="81" name="Picture"/>
            <a:graphic>
              <a:graphicData uri="http://schemas.openxmlformats.org/drawingml/2006/picture">
                <pic:pic>
                  <pic:nvPicPr>
                    <pic:cNvPr descr="image/2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79" cy="510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средств</w:t>
      </w:r>
    </w:p>
    <w:p>
      <w:pPr>
        <w:pStyle w:val="BodyText"/>
      </w:pPr>
      <w:r>
        <w:t xml:space="preserve">Устанавливаем пакет DKMS</w:t>
      </w:r>
    </w:p>
    <w:p>
      <w:pPr>
        <w:pStyle w:val="CaptionedFigure"/>
      </w:pPr>
      <w:r>
        <w:drawing>
          <wp:inline>
            <wp:extent cx="2541069" cy="394635"/>
            <wp:effectExtent b="0" l="0" r="0" t="0"/>
            <wp:docPr descr="Установка пакета" title="" id="84" name="Picture"/>
            <a:graphic>
              <a:graphicData uri="http://schemas.openxmlformats.org/drawingml/2006/picture">
                <pic:pic>
                  <pic:nvPicPr>
                    <pic:cNvPr descr="image/23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069" cy="394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пакета</w:t>
      </w:r>
    </w:p>
    <w:p>
      <w:pPr>
        <w:pStyle w:val="BodyText"/>
      </w:pPr>
      <w:r>
        <w:t xml:space="preserve">Подключаем образ диска дополнений гостевой ОС</w:t>
      </w:r>
    </w:p>
    <w:p>
      <w:pPr>
        <w:pStyle w:val="CaptionedFigure"/>
      </w:pPr>
      <w:r>
        <w:drawing>
          <wp:inline>
            <wp:extent cx="3484345" cy="2002054"/>
            <wp:effectExtent b="0" l="0" r="0" t="0"/>
            <wp:docPr descr="Подключение образа" title="" id="87" name="Picture"/>
            <a:graphic>
              <a:graphicData uri="http://schemas.openxmlformats.org/drawingml/2006/picture">
                <pic:pic>
                  <pic:nvPicPr>
                    <pic:cNvPr descr="image/2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45" cy="2002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образа</w:t>
      </w:r>
    </w:p>
    <w:p>
      <w:pPr>
        <w:pStyle w:val="BodyText"/>
      </w:pPr>
      <w:r>
        <w:t xml:space="preserve">Подмонтируем диск</w:t>
      </w:r>
    </w:p>
    <w:p>
      <w:pPr>
        <w:pStyle w:val="CaptionedFigure"/>
      </w:pPr>
      <w:r>
        <w:drawing>
          <wp:inline>
            <wp:extent cx="4543124" cy="375385"/>
            <wp:effectExtent b="0" l="0" r="0" t="0"/>
            <wp:docPr descr="Подмонтаж" title="" id="90" name="Picture"/>
            <a:graphic>
              <a:graphicData uri="http://schemas.openxmlformats.org/drawingml/2006/picture">
                <pic:pic>
                  <pic:nvPicPr>
                    <pic:cNvPr descr="image/25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24" cy="375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Подмонтаж</w:t>
      </w:r>
    </w:p>
    <w:p>
      <w:pPr>
        <w:pStyle w:val="BodyText"/>
      </w:pPr>
      <w:r>
        <w:t xml:space="preserve">Устанавливаем драйвера</w:t>
      </w:r>
    </w:p>
    <w:p>
      <w:pPr>
        <w:pStyle w:val="CaptionedFigure"/>
      </w:pPr>
      <w:r>
        <w:drawing>
          <wp:inline>
            <wp:extent cx="2964581" cy="182880"/>
            <wp:effectExtent b="0" l="0" r="0" t="0"/>
            <wp:docPr descr="Установка драйверов" title="" id="93" name="Picture"/>
            <a:graphic>
              <a:graphicData uri="http://schemas.openxmlformats.org/drawingml/2006/picture">
                <pic:pic>
                  <pic:nvPicPr>
                    <pic:cNvPr descr="image/26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581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драйверов</w:t>
      </w:r>
    </w:p>
    <w:p>
      <w:pPr>
        <w:pStyle w:val="BodyText"/>
      </w:pPr>
      <w:r>
        <w:t xml:space="preserve">Перезапускаем машину</w:t>
      </w:r>
    </w:p>
    <w:p>
      <w:pPr>
        <w:pStyle w:val="CaptionedFigure"/>
      </w:pPr>
      <w:r>
        <w:drawing>
          <wp:inline>
            <wp:extent cx="1722922" cy="250256"/>
            <wp:effectExtent b="0" l="0" r="0" t="0"/>
            <wp:docPr descr="Reboot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922" cy="25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Reboot</w:t>
      </w:r>
    </w:p>
    <w:p>
      <w:pPr>
        <w:pStyle w:val="BodyText"/>
      </w:pPr>
      <w:r>
        <w:t xml:space="preserve">Запускаем терминальный мультиплексор</w:t>
      </w:r>
    </w:p>
    <w:p>
      <w:pPr>
        <w:pStyle w:val="CaptionedFigure"/>
      </w:pPr>
      <w:r>
        <w:drawing>
          <wp:inline>
            <wp:extent cx="2252311" cy="510138"/>
            <wp:effectExtent b="0" l="0" r="0" t="0"/>
            <wp:docPr descr="tmux" title="" id="97" name="Picture"/>
            <a:graphic>
              <a:graphicData uri="http://schemas.openxmlformats.org/drawingml/2006/picture">
                <pic:pic>
                  <pic:nvPicPr>
                    <pic:cNvPr descr="image/2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11" cy="510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tmux</w:t>
      </w:r>
    </w:p>
    <w:p>
      <w:pPr>
        <w:pStyle w:val="BodyText"/>
      </w:pPr>
      <w:r>
        <w:t xml:space="preserve">Создаем конфигурационный файл и редактируем его</w:t>
      </w:r>
    </w:p>
    <w:p>
      <w:pPr>
        <w:pStyle w:val="CaptionedFigure"/>
      </w:pPr>
      <w:r>
        <w:drawing>
          <wp:inline>
            <wp:extent cx="3676850" cy="558265"/>
            <wp:effectExtent b="0" l="0" r="0" t="0"/>
            <wp:docPr descr="Редактируем в nano" title="" id="100" name="Picture"/>
            <a:graphic>
              <a:graphicData uri="http://schemas.openxmlformats.org/drawingml/2006/picture">
                <pic:pic>
                  <pic:nvPicPr>
                    <pic:cNvPr descr="image/3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50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Редактируем в nano</w:t>
      </w:r>
    </w:p>
    <w:p>
      <w:pPr>
        <w:pStyle w:val="BodyText"/>
      </w:pPr>
      <w:r>
        <w:t xml:space="preserve">Переключаемся на супер-пользователя</w:t>
      </w:r>
    </w:p>
    <w:p>
      <w:pPr>
        <w:pStyle w:val="CaptionedFigure"/>
      </w:pPr>
      <w:r>
        <w:drawing>
          <wp:inline>
            <wp:extent cx="4302492" cy="750770"/>
            <wp:effectExtent b="0" l="0" r="0" t="0"/>
            <wp:docPr descr="Sudo -i" title="" id="102" name="Picture"/>
            <a:graphic>
              <a:graphicData uri="http://schemas.openxmlformats.org/drawingml/2006/picture">
                <pic:pic>
                  <pic:nvPicPr>
                    <pic:cNvPr descr="image/13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92" cy="75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Sudo -i</w:t>
      </w:r>
    </w:p>
    <w:p>
      <w:pPr>
        <w:pStyle w:val="BodyText"/>
      </w:pPr>
      <w:r>
        <w:t xml:space="preserve">Редактируем конфигурационный файл</w:t>
      </w:r>
    </w:p>
    <w:p>
      <w:pPr>
        <w:pStyle w:val="CaptionedFigure"/>
      </w:pPr>
      <w:r>
        <w:drawing>
          <wp:inline>
            <wp:extent cx="3590223" cy="1684421"/>
            <wp:effectExtent b="0" l="0" r="0" t="0"/>
            <wp:docPr descr="Редактируем в nano" title="" id="105" name="Picture"/>
            <a:graphic>
              <a:graphicData uri="http://schemas.openxmlformats.org/drawingml/2006/picture">
                <pic:pic>
                  <pic:nvPicPr>
                    <pic:cNvPr descr="image/32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23" cy="1684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Редактируем в nano</w:t>
      </w:r>
    </w:p>
    <w:p>
      <w:pPr>
        <w:pStyle w:val="BodyText"/>
      </w:pPr>
      <w:r>
        <w:t xml:space="preserve">Перезапускаем машину</w:t>
      </w:r>
    </w:p>
    <w:p>
      <w:pPr>
        <w:pStyle w:val="CaptionedFigure"/>
      </w:pPr>
      <w:r>
        <w:drawing>
          <wp:inline>
            <wp:extent cx="1722922" cy="250256"/>
            <wp:effectExtent b="0" l="0" r="0" t="0"/>
            <wp:docPr descr="Reboot" title="" id="107" name="Picture"/>
            <a:graphic>
              <a:graphicData uri="http://schemas.openxmlformats.org/drawingml/2006/picture">
                <pic:pic>
                  <pic:nvPicPr>
                    <pic:cNvPr descr="image/1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922" cy="25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Reboot</w:t>
      </w:r>
    </w:p>
    <w:p>
      <w:pPr>
        <w:pStyle w:val="BodyText"/>
      </w:pPr>
      <w:r>
        <w:t xml:space="preserve">Запускаем терминальный мультиплексор</w:t>
      </w:r>
    </w:p>
    <w:p>
      <w:pPr>
        <w:pStyle w:val="CaptionedFigure"/>
      </w:pPr>
      <w:r>
        <w:drawing>
          <wp:inline>
            <wp:extent cx="2252311" cy="510138"/>
            <wp:effectExtent b="0" l="0" r="0" t="0"/>
            <wp:docPr descr="tmux" title="" id="109" name="Picture"/>
            <a:graphic>
              <a:graphicData uri="http://schemas.openxmlformats.org/drawingml/2006/picture">
                <pic:pic>
                  <pic:nvPicPr>
                    <pic:cNvPr descr="image/2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11" cy="510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tmux</w:t>
      </w:r>
    </w:p>
    <w:p>
      <w:pPr>
        <w:pStyle w:val="BodyText"/>
      </w:pPr>
      <w:r>
        <w:t xml:space="preserve">Переключаемся на супер-пользователя</w:t>
      </w:r>
    </w:p>
    <w:p>
      <w:pPr>
        <w:pStyle w:val="CaptionedFigure"/>
      </w:pPr>
      <w:r>
        <w:drawing>
          <wp:inline>
            <wp:extent cx="4302492" cy="750770"/>
            <wp:effectExtent b="0" l="0" r="0" t="0"/>
            <wp:docPr descr="Sudo -i" title="" id="111" name="Picture"/>
            <a:graphic>
              <a:graphicData uri="http://schemas.openxmlformats.org/drawingml/2006/picture">
                <pic:pic>
                  <pic:nvPicPr>
                    <pic:cNvPr descr="image/1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92" cy="75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Sudo -i</w:t>
      </w:r>
    </w:p>
    <w:p>
      <w:pPr>
        <w:pStyle w:val="BodyText"/>
      </w:pPr>
      <w:r>
        <w:t xml:space="preserve">Устанавливаем имя хоста</w:t>
      </w:r>
    </w:p>
    <w:p>
      <w:pPr>
        <w:pStyle w:val="CaptionedFigure"/>
      </w:pPr>
      <w:r>
        <w:drawing>
          <wp:inline>
            <wp:extent cx="3157086" cy="308008"/>
            <wp:effectExtent b="0" l="0" r="0" t="0"/>
            <wp:docPr descr="Установка имя хоста" title="" id="114" name="Picture"/>
            <a:graphic>
              <a:graphicData uri="http://schemas.openxmlformats.org/drawingml/2006/picture">
                <pic:pic>
                  <pic:nvPicPr>
                    <pic:cNvPr descr="image/3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86" cy="308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имя хоста</w:t>
      </w:r>
    </w:p>
    <w:p>
      <w:pPr>
        <w:pStyle w:val="BodyText"/>
      </w:pPr>
      <w:r>
        <w:t xml:space="preserve">Добавляем пользователя в группу vboxsf</w:t>
      </w:r>
    </w:p>
    <w:p>
      <w:pPr>
        <w:pStyle w:val="CaptionedFigure"/>
      </w:pPr>
      <w:r>
        <w:drawing>
          <wp:inline>
            <wp:extent cx="3224463" cy="365760"/>
            <wp:effectExtent b="0" l="0" r="0" t="0"/>
            <wp:docPr descr="Добавление пользователя" title="" id="117" name="Picture"/>
            <a:graphic>
              <a:graphicData uri="http://schemas.openxmlformats.org/drawingml/2006/picture">
                <pic:pic>
                  <pic:nvPicPr>
                    <pic:cNvPr descr="image/35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463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пользователя</w:t>
      </w:r>
    </w:p>
    <w:p>
      <w:pPr>
        <w:pStyle w:val="BodyText"/>
      </w:pPr>
      <w:r>
        <w:t xml:space="preserve">Перезапускаем машину</w:t>
      </w:r>
    </w:p>
    <w:p>
      <w:pPr>
        <w:pStyle w:val="CaptionedFigure"/>
      </w:pPr>
      <w:r>
        <w:drawing>
          <wp:inline>
            <wp:extent cx="1722922" cy="250256"/>
            <wp:effectExtent b="0" l="0" r="0" t="0"/>
            <wp:docPr descr="Reboot" title="" id="119" name="Picture"/>
            <a:graphic>
              <a:graphicData uri="http://schemas.openxmlformats.org/drawingml/2006/picture">
                <pic:pic>
                  <pic:nvPicPr>
                    <pic:cNvPr descr="image/19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922" cy="25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Reboot</w:t>
      </w:r>
    </w:p>
    <w:p>
      <w:pPr>
        <w:pStyle w:val="BodyText"/>
      </w:pPr>
      <w:r>
        <w:t xml:space="preserve">Запускаем терминальный мультиплексор</w:t>
      </w:r>
    </w:p>
    <w:p>
      <w:pPr>
        <w:pStyle w:val="CaptionedFigure"/>
      </w:pPr>
      <w:r>
        <w:drawing>
          <wp:inline>
            <wp:extent cx="2252311" cy="510138"/>
            <wp:effectExtent b="0" l="0" r="0" t="0"/>
            <wp:docPr descr="tmux" title="" id="121" name="Picture"/>
            <a:graphic>
              <a:graphicData uri="http://schemas.openxmlformats.org/drawingml/2006/picture">
                <pic:pic>
                  <pic:nvPicPr>
                    <pic:cNvPr descr="image/20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11" cy="510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tmux</w:t>
      </w:r>
    </w:p>
    <w:p>
      <w:pPr>
        <w:pStyle w:val="BodyText"/>
      </w:pPr>
      <w:r>
        <w:t xml:space="preserve">Переключаемся на супер-пользователя</w:t>
      </w:r>
    </w:p>
    <w:p>
      <w:pPr>
        <w:pStyle w:val="CaptionedFigure"/>
      </w:pPr>
      <w:r>
        <w:drawing>
          <wp:inline>
            <wp:extent cx="4302492" cy="750770"/>
            <wp:effectExtent b="0" l="0" r="0" t="0"/>
            <wp:docPr descr="Sudo -i" title="" id="123" name="Picture"/>
            <a:graphic>
              <a:graphicData uri="http://schemas.openxmlformats.org/drawingml/2006/picture">
                <pic:pic>
                  <pic:nvPicPr>
                    <pic:cNvPr descr="image/13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92" cy="75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Sudo -i</w:t>
      </w:r>
    </w:p>
    <w:p>
      <w:pPr>
        <w:pStyle w:val="BodyText"/>
      </w:pPr>
      <w:r>
        <w:t xml:space="preserve">Устанавливаем pandoc</w:t>
      </w:r>
    </w:p>
    <w:p>
      <w:pPr>
        <w:pStyle w:val="CaptionedFigure"/>
      </w:pPr>
      <w:r>
        <w:drawing>
          <wp:inline>
            <wp:extent cx="2839452" cy="394635"/>
            <wp:effectExtent b="0" l="0" r="0" t="0"/>
            <wp:docPr descr="Установка pandoc" title="" id="126" name="Picture"/>
            <a:graphic>
              <a:graphicData uri="http://schemas.openxmlformats.org/drawingml/2006/picture">
                <pic:pic>
                  <pic:nvPicPr>
                    <pic:cNvPr descr="image/3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52" cy="394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pandoc</w:t>
      </w:r>
    </w:p>
    <w:p>
      <w:pPr>
        <w:pStyle w:val="BodyText"/>
      </w:pPr>
      <w:r>
        <w:t xml:space="preserve">Разархивируем pandoc и помещаем в каталог /usr/local/bin.</w:t>
      </w:r>
    </w:p>
    <w:p>
      <w:pPr>
        <w:pStyle w:val="CaptionedFigure"/>
      </w:pPr>
      <w:r>
        <w:drawing>
          <wp:inline>
            <wp:extent cx="4292867" cy="750770"/>
            <wp:effectExtent b="0" l="0" r="0" t="0"/>
            <wp:docPr descr="Разархивировка" title="" id="129" name="Picture"/>
            <a:graphic>
              <a:graphicData uri="http://schemas.openxmlformats.org/drawingml/2006/picture">
                <pic:pic>
                  <pic:nvPicPr>
                    <pic:cNvPr descr="image/3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867" cy="75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Разархивировка</w:t>
      </w:r>
    </w:p>
    <w:p>
      <w:pPr>
        <w:pStyle w:val="CaptionedFigure"/>
      </w:pPr>
      <w:r>
        <w:drawing>
          <wp:inline>
            <wp:extent cx="4398745" cy="221381"/>
            <wp:effectExtent b="0" l="0" r="0" t="0"/>
            <wp:docPr descr="Перемещение" title="" id="132" name="Picture"/>
            <a:graphic>
              <a:graphicData uri="http://schemas.openxmlformats.org/drawingml/2006/picture">
                <pic:pic>
                  <pic:nvPicPr>
                    <pic:cNvPr descr="image/3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45" cy="221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</w:t>
      </w:r>
    </w:p>
    <w:p>
      <w:pPr>
        <w:pStyle w:val="BodyText"/>
      </w:pPr>
      <w:r>
        <w:t xml:space="preserve">Устанавливаем texlive</w:t>
      </w:r>
    </w:p>
    <w:p>
      <w:pPr>
        <w:pStyle w:val="CaptionedFigure"/>
      </w:pPr>
      <w:r>
        <w:drawing>
          <wp:inline>
            <wp:extent cx="3465094" cy="182880"/>
            <wp:effectExtent b="0" l="0" r="0" t="0"/>
            <wp:docPr descr="Установка texlive" title="" id="135" name="Picture"/>
            <a:graphic>
              <a:graphicData uri="http://schemas.openxmlformats.org/drawingml/2006/picture">
                <pic:pic>
                  <pic:nvPicPr>
                    <pic:cNvPr descr="image/3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94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texlive</w:t>
      </w:r>
    </w:p>
    <w:bookmarkEnd w:id="137"/>
    <w:bookmarkStart w:id="141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Выполнение домашнего задания</w:t>
      </w:r>
    </w:p>
    <w:p>
      <w:pPr>
        <w:pStyle w:val="CaptionedFigure"/>
      </w:pPr>
      <w:r>
        <w:drawing>
          <wp:inline>
            <wp:extent cx="4697128" cy="5688530"/>
            <wp:effectExtent b="0" l="0" r="0" t="0"/>
            <wp:docPr descr="Получение нужной информации через dmesg | grep -i" title="" id="139" name="Picture"/>
            <a:graphic>
              <a:graphicData uri="http://schemas.openxmlformats.org/drawingml/2006/picture">
                <pic:pic>
                  <pic:nvPicPr>
                    <pic:cNvPr descr="image/4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568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нужной информации через dmesg | grep -i</w:t>
      </w:r>
    </w:p>
    <w:bookmarkEnd w:id="141"/>
    <w:bookmarkStart w:id="14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установки операционной системы на виртуальную машину</w:t>
      </w:r>
    </w:p>
    <w:bookmarkEnd w:id="1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4" Target="media/rId104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33" Target="media/rId33.png" /><Relationship Type="http://schemas.openxmlformats.org/officeDocument/2006/relationships/image" Id="rId138" Target="media/rId138.png" /><Relationship Type="http://schemas.openxmlformats.org/officeDocument/2006/relationships/image" Id="rId30" Target="media/rId30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Югай Александр Витальевич</dc:creator>
  <dc:language>ru-RU</dc:language>
  <cp:keywords/>
  <dcterms:created xsi:type="dcterms:W3CDTF">2024-03-01T21:51:51Z</dcterms:created>
  <dcterms:modified xsi:type="dcterms:W3CDTF">2024-03-01T21:51:51Z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и конфигурация операционной системы на виртуальную машину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