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jc w:val="right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jc w:val="right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jc w:val="right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jc w:val="right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jc w:val="right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jc w:val="right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jc w:val="center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Федеральное государственное автономное образовательное</w:t>
      </w:r>
    </w:p>
    <w:p>
      <w:pPr>
        <w:pStyle w:val="Normal"/>
        <w:jc w:val="center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учреждение высшего образования</w:t>
      </w:r>
    </w:p>
    <w:p>
      <w:pPr>
        <w:pStyle w:val="Normal"/>
        <w:jc w:val="center"/>
        <w:rPr>
          <w:rFonts w:ascii="Arial" w:hAnsi="Arial" w:cs="Arial"/>
          <w:b w:val="false"/>
          <w:b w:val="false"/>
          <w:sz w:val="16"/>
          <w:szCs w:val="16"/>
        </w:rPr>
      </w:pPr>
      <w:r>
        <w:rPr>
          <w:rFonts w:cs="Arial" w:ascii="Arial" w:hAnsi="Arial"/>
          <w:b w:val="false"/>
          <w:sz w:val="16"/>
          <w:szCs w:val="16"/>
        </w:rPr>
        <w:t>«КАЗАНСКИЙ (ПРИВОЛЖСКИЙ) ФЕДЕРАЛЬНЫЙ УНИВЕРСИТЕТ»</w:t>
      </w:r>
    </w:p>
    <w:p>
      <w:pPr>
        <w:pStyle w:val="Normal"/>
        <w:jc w:val="center"/>
        <w:rPr>
          <w:rFonts w:ascii="Arial" w:hAnsi="Arial" w:cs="Arial"/>
          <w:b w:val="false"/>
          <w:b w:val="false"/>
          <w:sz w:val="16"/>
          <w:szCs w:val="16"/>
        </w:rPr>
      </w:pPr>
      <w:r>
        <w:rPr>
          <w:rFonts w:cs="Arial" w:ascii="Arial" w:hAnsi="Arial"/>
          <w:b w:val="false"/>
          <w:sz w:val="16"/>
          <w:szCs w:val="16"/>
        </w:rPr>
      </w:r>
    </w:p>
    <w:p>
      <w:pPr>
        <w:pStyle w:val="Normal"/>
        <w:jc w:val="center"/>
        <w:rPr>
          <w:rFonts w:ascii="Arial" w:hAnsi="Arial" w:cs="Arial"/>
          <w:b w:val="false"/>
          <w:b w:val="false"/>
          <w:sz w:val="16"/>
          <w:szCs w:val="16"/>
        </w:rPr>
      </w:pPr>
      <w:r>
        <w:rPr>
          <w:rFonts w:cs="Arial" w:ascii="Arial" w:hAnsi="Arial"/>
          <w:b w:val="false"/>
          <w:sz w:val="16"/>
          <w:szCs w:val="16"/>
        </w:rPr>
      </w:r>
    </w:p>
    <w:p>
      <w:pPr>
        <w:pStyle w:val="Normal"/>
        <w:jc w:val="center"/>
        <w:rPr>
          <w:b w:val="false"/>
          <w:b w:val="false"/>
          <w:szCs w:val="28"/>
        </w:rPr>
      </w:pPr>
      <w:r>
        <w:rPr>
          <w:b w:val="false"/>
          <w:szCs w:val="28"/>
        </w:rPr>
      </w:r>
    </w:p>
    <w:p>
      <w:pPr>
        <w:pStyle w:val="Normal"/>
        <w:jc w:val="center"/>
        <w:rPr>
          <w:b w:val="false"/>
          <w:b w:val="false"/>
        </w:rPr>
      </w:pPr>
      <w:r>
        <w:rPr>
          <w:b w:val="false"/>
        </w:rPr>
        <w:t>ДНЕВНИК ПРАКТИКИ</w:t>
      </w:r>
    </w:p>
    <w:p>
      <w:pPr>
        <w:pStyle w:val="Normal"/>
        <w:jc w:val="center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jc w:val="center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за период </w:t>
      </w:r>
      <w:r>
        <w:rPr>
          <w:sz w:val="24"/>
          <w:szCs w:val="24"/>
          <w:u w:val="single"/>
        </w:rPr>
        <w:t>с 1 сентября 2018 года по 4 января 2019 года</w:t>
      </w:r>
    </w:p>
    <w:p>
      <w:pPr>
        <w:pStyle w:val="Normal"/>
        <w:jc w:val="both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sz w:val="24"/>
          <w:szCs w:val="24"/>
        </w:rPr>
        <w:t xml:space="preserve">Студент: </w:t>
      </w:r>
      <w:bookmarkStart w:id="0" w:name="__DdeLink__293_3068129334"/>
      <w:r>
        <w:rPr>
          <w:b w:val="false"/>
          <w:sz w:val="24"/>
          <w:szCs w:val="24"/>
          <w:u w:val="single"/>
        </w:rPr>
        <w:t>Сойлу Мурат Мустафович</w:t>
      </w:r>
      <w:bookmarkEnd w:id="0"/>
      <w:r>
        <w:rPr>
          <w:b w:val="false"/>
          <w:sz w:val="24"/>
          <w:szCs w:val="24"/>
        </w:rPr>
        <w:t>_____________________________</w:t>
      </w:r>
    </w:p>
    <w:p>
      <w:pPr>
        <w:pStyle w:val="Normal"/>
        <w:tabs>
          <w:tab w:val="left" w:pos="3681" w:leader="none"/>
        </w:tabs>
        <w:rPr>
          <w:sz w:val="20"/>
          <w:vertAlign w:val="subscript"/>
        </w:rPr>
      </w:pPr>
      <w:r>
        <w:rPr/>
        <w:t xml:space="preserve"> </w:t>
      </w:r>
      <w:r>
        <w:rPr/>
        <w:tab/>
        <w:t xml:space="preserve">               </w:t>
      </w:r>
      <w:r>
        <w:rPr>
          <w:sz w:val="20"/>
          <w:vertAlign w:val="subscript"/>
        </w:rPr>
        <w:t>(Ф.И.О)</w:t>
      </w:r>
    </w:p>
    <w:p>
      <w:pPr>
        <w:pStyle w:val="Normal"/>
        <w:tabs>
          <w:tab w:val="left" w:pos="3681" w:leader="none"/>
        </w:tabs>
        <w:rPr>
          <w:sz w:val="20"/>
          <w:vertAlign w:val="subscript"/>
        </w:rPr>
      </w:pPr>
      <w:r>
        <w:rPr>
          <w:sz w:val="20"/>
          <w:vertAlign w:val="subscript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Институт Вычислительной математики и информационных технологий</w:t>
      </w:r>
    </w:p>
    <w:p>
      <w:pPr>
        <w:pStyle w:val="Normal"/>
        <w:rPr>
          <w:b w:val="false"/>
          <w:b w:val="false"/>
          <w:sz w:val="24"/>
          <w:szCs w:val="24"/>
        </w:rPr>
      </w:pPr>
      <w:r>
        <w:rPr>
          <w:sz w:val="24"/>
          <w:szCs w:val="24"/>
          <w:u w:val="single"/>
        </w:rPr>
        <w:t>Кафедра технологий программирования</w:t>
      </w:r>
      <w:r>
        <w:rPr>
          <w:b w:val="false"/>
          <w:sz w:val="24"/>
          <w:szCs w:val="24"/>
        </w:rPr>
        <w:t xml:space="preserve"> Группа </w:t>
      </w:r>
      <w:r>
        <w:rPr>
          <w:b w:val="false"/>
          <w:sz w:val="24"/>
          <w:szCs w:val="24"/>
          <w:u w:val="single"/>
        </w:rPr>
        <w:t>09-652</w:t>
      </w:r>
      <w:r>
        <w:rPr>
          <w:b w:val="false"/>
          <w:sz w:val="24"/>
          <w:szCs w:val="24"/>
          <w:u w:val="single"/>
        </w:rPr>
        <w:commentReference w:id="0"/>
      </w:r>
      <w:r>
        <w:rPr>
          <w:b w:val="false"/>
          <w:sz w:val="24"/>
          <w:szCs w:val="24"/>
          <w:u w:val="single"/>
        </w:rPr>
        <w:t>___</w:t>
      </w:r>
      <w:r>
        <w:rPr>
          <w:b w:val="false"/>
          <w:sz w:val="24"/>
          <w:szCs w:val="24"/>
        </w:rPr>
        <w:t>_______</w:t>
      </w:r>
    </w:p>
    <w:p>
      <w:pPr>
        <w:pStyle w:val="Normal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Направление (специальность) </w:t>
      </w:r>
      <w:r>
        <w:rPr>
          <w:sz w:val="24"/>
          <w:szCs w:val="24"/>
          <w:u w:val="single"/>
        </w:rPr>
        <w:t xml:space="preserve">Прикладная информатика </w:t>
      </w:r>
    </w:p>
    <w:p>
      <w:pPr>
        <w:pStyle w:val="Normal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Место прохождения практики </w:t>
      </w:r>
      <w:r>
        <w:rPr>
          <w:sz w:val="24"/>
          <w:szCs w:val="24"/>
          <w:u w:val="single"/>
        </w:rPr>
        <w:t>КФУ, ИВМИИТ, кафедра технологий программирования</w:t>
      </w:r>
    </w:p>
    <w:p>
      <w:pPr>
        <w:pStyle w:val="Normal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Руководитель практики организации </w:t>
      </w:r>
      <w:r>
        <w:rPr>
          <w:sz w:val="24"/>
          <w:szCs w:val="24"/>
          <w:u w:val="single"/>
        </w:rPr>
        <w:t>заведующий кафедрой технологий программирования Вахитов Галим Зарибзянович</w:t>
      </w:r>
    </w:p>
    <w:p>
      <w:pPr>
        <w:pStyle w:val="Normal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b w:val="false"/>
          <w:sz w:val="24"/>
          <w:szCs w:val="24"/>
        </w:rPr>
        <w:t xml:space="preserve">Ответственный за проведение практики от университета </w:t>
      </w:r>
      <w:r>
        <w:rPr>
          <w:sz w:val="24"/>
          <w:szCs w:val="24"/>
          <w:u w:val="single"/>
        </w:rPr>
        <w:t xml:space="preserve">ассистент кафедры </w:t>
      </w:r>
    </w:p>
    <w:p>
      <w:pPr>
        <w:pStyle w:val="Normal"/>
        <w:rPr>
          <w:b w:val="false"/>
          <w:b w:val="false"/>
          <w:sz w:val="24"/>
          <w:szCs w:val="24"/>
        </w:rPr>
      </w:pPr>
      <w:r>
        <w:rPr>
          <w:sz w:val="24"/>
          <w:szCs w:val="24"/>
          <w:u w:val="single"/>
        </w:rPr>
        <w:t>технологий программирования Прокопьев Николай Аркадиевич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3268980</wp:posOffset>
                </wp:positionH>
                <wp:positionV relativeFrom="paragraph">
                  <wp:posOffset>130810</wp:posOffset>
                </wp:positionV>
                <wp:extent cx="2639695" cy="1527175"/>
                <wp:effectExtent l="0" t="0" r="27940" b="16510"/>
                <wp:wrapNone/>
                <wp:docPr id="1" name="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160" cy="152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rPr>
                                <w:b w:val="false"/>
                                <w:b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false"/>
                                <w:color w:val="000000"/>
                                <w:sz w:val="24"/>
                                <w:szCs w:val="24"/>
                              </w:rPr>
                              <w:t>Индивидуальное задание</w:t>
                            </w:r>
                          </w:p>
                          <w:p>
                            <w:pPr>
                              <w:pStyle w:val="Style22"/>
                              <w:rPr>
                                <w:b w:val="false"/>
                                <w:b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false"/>
                                <w:color w:val="000000"/>
                                <w:sz w:val="24"/>
                                <w:szCs w:val="24"/>
                              </w:rPr>
                              <w:t>выполнено полностью</w:t>
                            </w:r>
                          </w:p>
                          <w:p>
                            <w:pPr>
                              <w:pStyle w:val="Style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_______________________</w:t>
                            </w:r>
                          </w:p>
                          <w:p>
                            <w:pPr>
                              <w:pStyle w:val="Style22"/>
                              <w:rPr>
                                <w:color w:val="000000"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  <w:vertAlign w:val="subscript"/>
                              </w:rPr>
                              <w:t xml:space="preserve">(подпись ответственного </w:t>
                            </w:r>
                          </w:p>
                          <w:p>
                            <w:pPr>
                              <w:pStyle w:val="Style22"/>
                              <w:rPr>
                                <w:color w:val="000000"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  <w:vertAlign w:val="subscript"/>
                              </w:rPr>
                              <w:t>за проведение практики от университета)</w:t>
                            </w:r>
                          </w:p>
                          <w:p>
                            <w:pPr>
                              <w:pStyle w:val="Style22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25.12.2018</w:t>
                            </w:r>
                          </w:p>
                          <w:p>
                            <w:pPr>
                              <w:pStyle w:val="Style22"/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vertAlign w:val="subscript"/>
                              </w:rPr>
                              <w:t>(дата)</w:t>
                            </w:r>
                          </w:p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2" fillcolor="white" stroked="t" style="position:absolute;margin-left:257.4pt;margin-top:10.3pt;width:207.75pt;height:120.15pt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Style22"/>
                        <w:rPr>
                          <w:b w:val="false"/>
                          <w:b w:val="false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b w:val="false"/>
                          <w:color w:val="000000"/>
                          <w:sz w:val="24"/>
                          <w:szCs w:val="24"/>
                        </w:rPr>
                        <w:t>Индивидуальное задание</w:t>
                      </w:r>
                    </w:p>
                    <w:p>
                      <w:pPr>
                        <w:pStyle w:val="Style22"/>
                        <w:rPr>
                          <w:b w:val="false"/>
                          <w:b w:val="false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b w:val="false"/>
                          <w:color w:val="000000"/>
                          <w:sz w:val="24"/>
                          <w:szCs w:val="24"/>
                        </w:rPr>
                        <w:t>выполнено полностью</w:t>
                      </w:r>
                    </w:p>
                    <w:p>
                      <w:pPr>
                        <w:pStyle w:val="Style2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2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_______________________</w:t>
                      </w:r>
                    </w:p>
                    <w:p>
                      <w:pPr>
                        <w:pStyle w:val="Style22"/>
                        <w:rPr>
                          <w:color w:val="000000"/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  <w:vertAlign w:val="subscript"/>
                        </w:rPr>
                        <w:t xml:space="preserve">(подпись ответственного </w:t>
                      </w:r>
                    </w:p>
                    <w:p>
                      <w:pPr>
                        <w:pStyle w:val="Style22"/>
                        <w:rPr>
                          <w:color w:val="000000"/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  <w:vertAlign w:val="subscript"/>
                        </w:rPr>
                        <w:t>за проведение практики от университета)</w:t>
                      </w:r>
                    </w:p>
                    <w:p>
                      <w:pPr>
                        <w:pStyle w:val="Style22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  <w:u w:val="single"/>
                        </w:rPr>
                        <w:t>25.12.2018</w:t>
                      </w:r>
                    </w:p>
                    <w:p>
                      <w:pPr>
                        <w:pStyle w:val="Style22"/>
                        <w:jc w:val="center"/>
                        <w:rPr>
                          <w:color w:val="000000"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  <w:vertAlign w:val="subscript"/>
                        </w:rPr>
                        <w:t>(дата)</w:t>
                      </w:r>
                    </w:p>
                    <w:p>
                      <w:pPr>
                        <w:pStyle w:val="Style22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2880" w:leader="none"/>
        </w:tabs>
        <w:jc w:val="center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Казань</w:t>
      </w:r>
    </w:p>
    <w:p>
      <w:pPr>
        <w:pStyle w:val="Normal"/>
        <w:tabs>
          <w:tab w:val="left" w:pos="2880" w:leader="none"/>
        </w:tabs>
        <w:jc w:val="center"/>
        <w:rPr/>
      </w:pPr>
      <w:r>
        <w:rPr>
          <w:b w:val="false"/>
          <w:sz w:val="24"/>
          <w:szCs w:val="24"/>
        </w:rPr>
        <w:t>2018</w:t>
      </w:r>
    </w:p>
    <w:p>
      <w:pPr>
        <w:pStyle w:val="Normal"/>
        <w:tabs>
          <w:tab w:val="left" w:pos="2880" w:leader="none"/>
        </w:tabs>
        <w:jc w:val="center"/>
        <w:rPr>
          <w:b w:val="false"/>
          <w:b w:val="false"/>
          <w:sz w:val="24"/>
          <w:szCs w:val="24"/>
        </w:rPr>
      </w:pPr>
      <w:r>
        <w:rPr/>
      </w:r>
    </w:p>
    <w:p>
      <w:pPr>
        <w:pStyle w:val="Normal"/>
        <w:tabs>
          <w:tab w:val="left" w:pos="2880" w:leader="none"/>
        </w:tabs>
        <w:jc w:val="center"/>
        <w:rPr>
          <w:b w:val="false"/>
          <w:b w:val="false"/>
          <w:sz w:val="24"/>
          <w:szCs w:val="24"/>
        </w:rPr>
      </w:pPr>
      <w:r>
        <w:rPr/>
      </w:r>
    </w:p>
    <w:p>
      <w:pPr>
        <w:pStyle w:val="Normal"/>
        <w:tabs>
          <w:tab w:val="left" w:pos="2880" w:leader="none"/>
        </w:tabs>
        <w:jc w:val="center"/>
        <w:rPr>
          <w:b w:val="false"/>
          <w:b w:val="false"/>
          <w:sz w:val="24"/>
          <w:szCs w:val="24"/>
        </w:rPr>
      </w:pPr>
      <w:r>
        <w:rPr/>
      </w:r>
    </w:p>
    <w:tbl>
      <w:tblPr>
        <w:tblStyle w:val="ab"/>
        <w:tblW w:w="10172" w:type="dxa"/>
        <w:jc w:val="left"/>
        <w:tblInd w:w="-601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76"/>
        <w:gridCol w:w="1701"/>
        <w:gridCol w:w="2445"/>
        <w:gridCol w:w="1383"/>
        <w:gridCol w:w="2126"/>
        <w:gridCol w:w="1240"/>
      </w:tblGrid>
      <w:tr>
        <w:trPr>
          <w:trHeight w:val="2009" w:hRule="atLeast"/>
        </w:trPr>
        <w:tc>
          <w:tcPr>
            <w:tcW w:w="1276" w:type="dxa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Дата</w:t>
            </w:r>
          </w:p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  <w:u w:val="single"/>
              </w:rPr>
            </w:pPr>
            <w:r>
              <w:rPr>
                <w:b w:val="false"/>
                <w:sz w:val="22"/>
                <w:szCs w:val="22"/>
                <w:u w:val="single"/>
              </w:rPr>
              <w:t>день</w:t>
            </w:r>
          </w:p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  <w:vertAlign w:val="superscript"/>
              </w:rPr>
            </w:pPr>
            <w:r>
              <w:rPr>
                <w:b w:val="false"/>
                <w:sz w:val="22"/>
                <w:szCs w:val="22"/>
                <w:vertAlign w:val="superscript"/>
              </w:rPr>
              <w:t>хх.хх.хх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Наименование структурного подразделения организации</w:t>
            </w:r>
          </w:p>
        </w:tc>
        <w:tc>
          <w:tcPr>
            <w:tcW w:w="2445" w:type="dxa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Краткое содержание работы</w:t>
            </w:r>
          </w:p>
        </w:tc>
        <w:tc>
          <w:tcPr>
            <w:tcW w:w="1383" w:type="dxa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Возникшие вопросы</w:t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Достигнутые результаты</w:t>
            </w:r>
          </w:p>
        </w:tc>
        <w:tc>
          <w:tcPr>
            <w:tcW w:w="1240" w:type="dxa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Отметка о выполне-</w:t>
            </w:r>
          </w:p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  <w:lang w:val="en-US"/>
              </w:rPr>
            </w:pPr>
            <w:r>
              <w:rPr>
                <w:b w:val="false"/>
                <w:sz w:val="22"/>
                <w:szCs w:val="22"/>
              </w:rPr>
              <w:t xml:space="preserve">нии </w:t>
            </w:r>
            <w:r>
              <w:rPr>
                <w:b w:val="false"/>
                <w:sz w:val="22"/>
                <w:szCs w:val="22"/>
                <w:vertAlign w:val="superscript"/>
              </w:rPr>
              <w:t>*</w:t>
            </w:r>
          </w:p>
        </w:tc>
      </w:tr>
      <w:tr>
        <w:trPr>
          <w:trHeight w:val="391" w:hRule="exact"/>
        </w:trPr>
        <w:tc>
          <w:tcPr>
            <w:tcW w:w="1276" w:type="dxa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01.09.2018</w:t>
            </w:r>
          </w:p>
        </w:tc>
        <w:tc>
          <w:tcPr>
            <w:tcW w:w="1701" w:type="dxa"/>
            <w:vMerge w:val="restart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КТП</w:t>
            </w:r>
          </w:p>
        </w:tc>
        <w:tc>
          <w:tcPr>
            <w:tcW w:w="2445" w:type="dxa"/>
            <w:vMerge w:val="restart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rPr>
                <w:b w:val="false"/>
                <w:b w:val="false"/>
                <w:sz w:val="20"/>
              </w:rPr>
            </w:pPr>
            <w:r>
              <w:rPr>
                <w:b w:val="false"/>
                <w:sz w:val="20"/>
              </w:rPr>
              <w:t>Рассмотрение реализации тренировочного задания «Агрегатор RSS».</w:t>
            </w:r>
          </w:p>
        </w:tc>
        <w:tc>
          <w:tcPr>
            <w:tcW w:w="1383" w:type="dxa"/>
            <w:vMerge w:val="restart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0"/>
              </w:rPr>
              <w:t>Вопросов</w:t>
            </w:r>
            <w:r>
              <w:rPr>
                <w:b w:val="false"/>
                <w:sz w:val="22"/>
                <w:szCs w:val="22"/>
              </w:rPr>
              <w:t xml:space="preserve"> нет</w:t>
            </w:r>
          </w:p>
        </w:tc>
        <w:tc>
          <w:tcPr>
            <w:tcW w:w="2126" w:type="dxa"/>
            <w:vMerge w:val="restart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rPr>
                <w:b w:val="false"/>
                <w:b w:val="false"/>
                <w:sz w:val="20"/>
              </w:rPr>
            </w:pPr>
            <w:r>
              <w:rPr>
                <w:b w:val="false"/>
                <w:sz w:val="20"/>
              </w:rPr>
              <w:t xml:space="preserve">Получены знания об организации веб-сервера по принципам </w:t>
            </w:r>
            <w:r>
              <w:rPr>
                <w:b w:val="false"/>
                <w:sz w:val="20"/>
                <w:lang w:val="en-US"/>
              </w:rPr>
              <w:t>REST</w:t>
            </w:r>
            <w:r>
              <w:rPr>
                <w:b w:val="false"/>
                <w:sz w:val="20"/>
              </w:rPr>
              <w:t>.</w:t>
            </w:r>
          </w:p>
        </w:tc>
        <w:tc>
          <w:tcPr>
            <w:tcW w:w="1240" w:type="dxa"/>
            <w:vMerge w:val="restart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</w:r>
          </w:p>
        </w:tc>
      </w:tr>
      <w:tr>
        <w:trPr>
          <w:trHeight w:val="228" w:hRule="atLeast"/>
        </w:trPr>
        <w:tc>
          <w:tcPr>
            <w:tcW w:w="1276" w:type="dxa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30.09.2018</w:t>
            </w:r>
          </w:p>
        </w:tc>
        <w:tc>
          <w:tcPr>
            <w:tcW w:w="1701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</w:r>
          </w:p>
        </w:tc>
        <w:tc>
          <w:tcPr>
            <w:tcW w:w="2445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</w:r>
          </w:p>
        </w:tc>
        <w:tc>
          <w:tcPr>
            <w:tcW w:w="1383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</w:r>
          </w:p>
        </w:tc>
        <w:tc>
          <w:tcPr>
            <w:tcW w:w="2126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</w:r>
          </w:p>
        </w:tc>
        <w:tc>
          <w:tcPr>
            <w:tcW w:w="1240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</w:r>
          </w:p>
        </w:tc>
      </w:tr>
      <w:tr>
        <w:trPr>
          <w:trHeight w:val="568" w:hRule="atLeast"/>
        </w:trPr>
        <w:tc>
          <w:tcPr>
            <w:tcW w:w="1276" w:type="dxa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01.10.2018</w:t>
            </w:r>
          </w:p>
        </w:tc>
        <w:tc>
          <w:tcPr>
            <w:tcW w:w="1701" w:type="dxa"/>
            <w:vMerge w:val="restart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КТП</w:t>
            </w:r>
          </w:p>
        </w:tc>
        <w:tc>
          <w:tcPr>
            <w:tcW w:w="2445" w:type="dxa"/>
            <w:vMerge w:val="restart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rPr>
                <w:b w:val="false"/>
                <w:b w:val="false"/>
                <w:sz w:val="20"/>
              </w:rPr>
            </w:pPr>
            <w:r>
              <w:rPr>
                <w:b w:val="false"/>
                <w:sz w:val="20"/>
              </w:rPr>
              <w:t>Выбор предметной области реализации собственного веб-сервера.</w:t>
            </w:r>
          </w:p>
        </w:tc>
        <w:tc>
          <w:tcPr>
            <w:tcW w:w="1383" w:type="dxa"/>
            <w:vMerge w:val="restart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0"/>
              </w:rPr>
              <w:t>Вопросов</w:t>
            </w:r>
            <w:r>
              <w:rPr>
                <w:b w:val="false"/>
                <w:sz w:val="22"/>
                <w:szCs w:val="22"/>
              </w:rPr>
              <w:t xml:space="preserve"> нет</w:t>
            </w:r>
          </w:p>
        </w:tc>
        <w:tc>
          <w:tcPr>
            <w:tcW w:w="2126" w:type="dxa"/>
            <w:vMerge w:val="restart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rPr>
                <w:b w:val="false"/>
                <w:b w:val="false"/>
                <w:sz w:val="20"/>
              </w:rPr>
            </w:pPr>
            <w:r>
              <w:rPr>
                <w:b w:val="false"/>
                <w:sz w:val="20"/>
              </w:rPr>
              <w:t>Создано проектное решение по реализации веб-сервера по выбранной предметной области.</w:t>
            </w:r>
          </w:p>
        </w:tc>
        <w:tc>
          <w:tcPr>
            <w:tcW w:w="1240" w:type="dxa"/>
            <w:vMerge w:val="restart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</w:r>
          </w:p>
        </w:tc>
      </w:tr>
      <w:tr>
        <w:trPr>
          <w:trHeight w:val="103" w:hRule="atLeast"/>
        </w:trPr>
        <w:tc>
          <w:tcPr>
            <w:tcW w:w="1276" w:type="dxa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07.10.2018</w:t>
            </w:r>
          </w:p>
        </w:tc>
        <w:tc>
          <w:tcPr>
            <w:tcW w:w="1701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</w:r>
          </w:p>
        </w:tc>
        <w:tc>
          <w:tcPr>
            <w:tcW w:w="2445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</w:r>
          </w:p>
        </w:tc>
        <w:tc>
          <w:tcPr>
            <w:tcW w:w="1383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</w:r>
          </w:p>
        </w:tc>
        <w:tc>
          <w:tcPr>
            <w:tcW w:w="2126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</w:r>
          </w:p>
        </w:tc>
        <w:tc>
          <w:tcPr>
            <w:tcW w:w="1240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</w:r>
          </w:p>
        </w:tc>
      </w:tr>
      <w:tr>
        <w:trPr>
          <w:trHeight w:val="402" w:hRule="atLeast"/>
        </w:trPr>
        <w:tc>
          <w:tcPr>
            <w:tcW w:w="1276" w:type="dxa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08.10.2018</w:t>
            </w:r>
          </w:p>
        </w:tc>
        <w:tc>
          <w:tcPr>
            <w:tcW w:w="1701" w:type="dxa"/>
            <w:vMerge w:val="restart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КТП</w:t>
            </w:r>
          </w:p>
        </w:tc>
        <w:tc>
          <w:tcPr>
            <w:tcW w:w="2445" w:type="dxa"/>
            <w:vMerge w:val="restart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rPr>
                <w:b w:val="false"/>
                <w:b w:val="false"/>
                <w:sz w:val="20"/>
              </w:rPr>
            </w:pPr>
            <w:r>
              <w:rPr>
                <w:b w:val="false"/>
                <w:sz w:val="20"/>
              </w:rPr>
              <w:t>Создание БД предметной области.</w:t>
            </w:r>
          </w:p>
        </w:tc>
        <w:tc>
          <w:tcPr>
            <w:tcW w:w="1383" w:type="dxa"/>
            <w:vMerge w:val="restart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0"/>
              </w:rPr>
              <w:t>Вопросов</w:t>
            </w:r>
            <w:r>
              <w:rPr>
                <w:b w:val="false"/>
                <w:sz w:val="22"/>
                <w:szCs w:val="22"/>
              </w:rPr>
              <w:t xml:space="preserve"> нет</w:t>
            </w:r>
          </w:p>
        </w:tc>
        <w:tc>
          <w:tcPr>
            <w:tcW w:w="2126" w:type="dxa"/>
            <w:vMerge w:val="restart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rPr>
                <w:b w:val="false"/>
                <w:b w:val="false"/>
                <w:sz w:val="20"/>
              </w:rPr>
            </w:pPr>
            <w:r>
              <w:rPr>
                <w:b w:val="false"/>
                <w:sz w:val="20"/>
              </w:rPr>
              <w:t>Создана БД предметной области</w:t>
            </w:r>
          </w:p>
        </w:tc>
        <w:tc>
          <w:tcPr>
            <w:tcW w:w="1240" w:type="dxa"/>
            <w:vMerge w:val="restart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</w:r>
          </w:p>
        </w:tc>
      </w:tr>
      <w:tr>
        <w:trPr>
          <w:trHeight w:val="433" w:hRule="atLeast"/>
        </w:trPr>
        <w:tc>
          <w:tcPr>
            <w:tcW w:w="1276" w:type="dxa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18.10.2018</w:t>
            </w:r>
          </w:p>
        </w:tc>
        <w:tc>
          <w:tcPr>
            <w:tcW w:w="1701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</w:r>
          </w:p>
        </w:tc>
        <w:tc>
          <w:tcPr>
            <w:tcW w:w="2445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0"/>
              </w:rPr>
            </w:pPr>
            <w:r>
              <w:rPr>
                <w:b w:val="false"/>
                <w:sz w:val="20"/>
              </w:rPr>
            </w:r>
          </w:p>
        </w:tc>
        <w:tc>
          <w:tcPr>
            <w:tcW w:w="1383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</w:r>
          </w:p>
        </w:tc>
        <w:tc>
          <w:tcPr>
            <w:tcW w:w="2126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rPr>
                <w:b w:val="false"/>
                <w:b w:val="false"/>
                <w:sz w:val="20"/>
              </w:rPr>
            </w:pPr>
            <w:r>
              <w:rPr>
                <w:b w:val="false"/>
                <w:sz w:val="20"/>
              </w:rPr>
            </w:r>
          </w:p>
        </w:tc>
        <w:tc>
          <w:tcPr>
            <w:tcW w:w="1240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</w:r>
          </w:p>
        </w:tc>
      </w:tr>
      <w:tr>
        <w:trPr>
          <w:trHeight w:val="385" w:hRule="atLeast"/>
        </w:trPr>
        <w:tc>
          <w:tcPr>
            <w:tcW w:w="1276" w:type="dxa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19.10.2018</w:t>
            </w:r>
          </w:p>
        </w:tc>
        <w:tc>
          <w:tcPr>
            <w:tcW w:w="1701" w:type="dxa"/>
            <w:vMerge w:val="restart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КТП</w:t>
            </w:r>
          </w:p>
        </w:tc>
        <w:tc>
          <w:tcPr>
            <w:tcW w:w="2445" w:type="dxa"/>
            <w:vMerge w:val="restart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rPr>
                <w:b w:val="false"/>
                <w:b w:val="false"/>
                <w:sz w:val="20"/>
              </w:rPr>
            </w:pPr>
            <w:r>
              <w:rPr>
                <w:b w:val="false"/>
                <w:sz w:val="20"/>
              </w:rPr>
              <w:t>Реализация программного слоя доступа к созданной БД.</w:t>
            </w:r>
          </w:p>
        </w:tc>
        <w:tc>
          <w:tcPr>
            <w:tcW w:w="1383" w:type="dxa"/>
            <w:vMerge w:val="restart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0"/>
              </w:rPr>
              <w:t>Вопросов</w:t>
            </w:r>
            <w:r>
              <w:rPr>
                <w:b w:val="false"/>
                <w:sz w:val="22"/>
                <w:szCs w:val="22"/>
              </w:rPr>
              <w:t xml:space="preserve"> нет</w:t>
            </w:r>
          </w:p>
        </w:tc>
        <w:tc>
          <w:tcPr>
            <w:tcW w:w="2126" w:type="dxa"/>
            <w:vMerge w:val="restart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rPr>
                <w:b w:val="false"/>
                <w:b w:val="false"/>
                <w:sz w:val="20"/>
              </w:rPr>
            </w:pPr>
            <w:r>
              <w:rPr>
                <w:b w:val="false"/>
                <w:sz w:val="20"/>
              </w:rPr>
              <w:t>Реализован слой доступа к созданной БД</w:t>
            </w:r>
          </w:p>
        </w:tc>
        <w:tc>
          <w:tcPr>
            <w:tcW w:w="1240" w:type="dxa"/>
            <w:vMerge w:val="restart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</w:r>
          </w:p>
        </w:tc>
      </w:tr>
      <w:tr>
        <w:trPr>
          <w:trHeight w:val="419" w:hRule="atLeast"/>
        </w:trPr>
        <w:tc>
          <w:tcPr>
            <w:tcW w:w="1276" w:type="dxa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31.10.2018</w:t>
            </w:r>
          </w:p>
        </w:tc>
        <w:tc>
          <w:tcPr>
            <w:tcW w:w="1701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</w:r>
          </w:p>
        </w:tc>
        <w:tc>
          <w:tcPr>
            <w:tcW w:w="2445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0"/>
              </w:rPr>
            </w:pPr>
            <w:r>
              <w:rPr>
                <w:b w:val="false"/>
                <w:sz w:val="20"/>
              </w:rPr>
            </w:r>
          </w:p>
        </w:tc>
        <w:tc>
          <w:tcPr>
            <w:tcW w:w="1383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</w:r>
          </w:p>
        </w:tc>
        <w:tc>
          <w:tcPr>
            <w:tcW w:w="2126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rPr>
                <w:b w:val="false"/>
                <w:b w:val="false"/>
                <w:sz w:val="20"/>
              </w:rPr>
            </w:pPr>
            <w:r>
              <w:rPr>
                <w:b w:val="false"/>
                <w:sz w:val="20"/>
              </w:rPr>
            </w:r>
          </w:p>
        </w:tc>
        <w:tc>
          <w:tcPr>
            <w:tcW w:w="1240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</w:r>
          </w:p>
        </w:tc>
      </w:tr>
      <w:tr>
        <w:trPr>
          <w:trHeight w:val="475" w:hRule="atLeast"/>
        </w:trPr>
        <w:tc>
          <w:tcPr>
            <w:tcW w:w="1276" w:type="dxa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01.11.2018</w:t>
            </w:r>
          </w:p>
        </w:tc>
        <w:tc>
          <w:tcPr>
            <w:tcW w:w="1701" w:type="dxa"/>
            <w:vMerge w:val="restart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КТП</w:t>
            </w:r>
          </w:p>
        </w:tc>
        <w:tc>
          <w:tcPr>
            <w:tcW w:w="2445" w:type="dxa"/>
            <w:vMerge w:val="restart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rPr>
                <w:b w:val="false"/>
                <w:b w:val="false"/>
                <w:sz w:val="20"/>
              </w:rPr>
            </w:pPr>
            <w:r>
              <w:rPr>
                <w:b w:val="false"/>
                <w:sz w:val="20"/>
              </w:rPr>
              <w:t xml:space="preserve">Реализация слоя бизнес-логики по принципам </w:t>
            </w:r>
            <w:r>
              <w:rPr>
                <w:b w:val="false"/>
                <w:sz w:val="20"/>
                <w:lang w:val="en-US"/>
              </w:rPr>
              <w:t>REST</w:t>
            </w:r>
            <w:r>
              <w:rPr>
                <w:b w:val="false"/>
                <w:sz w:val="20"/>
              </w:rPr>
              <w:t xml:space="preserve"> для всех отношений в БД.</w:t>
            </w:r>
          </w:p>
        </w:tc>
        <w:tc>
          <w:tcPr>
            <w:tcW w:w="1383" w:type="dxa"/>
            <w:vMerge w:val="restart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0"/>
              </w:rPr>
              <w:t>Вопросов</w:t>
            </w:r>
            <w:r>
              <w:rPr>
                <w:b w:val="false"/>
                <w:sz w:val="22"/>
                <w:szCs w:val="22"/>
              </w:rPr>
              <w:t xml:space="preserve"> нет</w:t>
            </w:r>
          </w:p>
        </w:tc>
        <w:tc>
          <w:tcPr>
            <w:tcW w:w="2126" w:type="dxa"/>
            <w:vMerge w:val="restart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rPr>
                <w:b w:val="false"/>
                <w:b w:val="false"/>
                <w:sz w:val="20"/>
              </w:rPr>
            </w:pPr>
            <w:r>
              <w:rPr>
                <w:b w:val="false"/>
                <w:sz w:val="20"/>
              </w:rPr>
              <w:t xml:space="preserve">Реализованы </w:t>
            </w:r>
            <w:r>
              <w:rPr>
                <w:b w:val="false"/>
                <w:sz w:val="20"/>
                <w:lang w:val="en-US"/>
              </w:rPr>
              <w:t>CRUD</w:t>
            </w:r>
            <w:r>
              <w:rPr>
                <w:b w:val="false"/>
                <w:sz w:val="20"/>
              </w:rPr>
              <w:t xml:space="preserve"> обработчики запросов </w:t>
            </w:r>
            <w:r>
              <w:rPr>
                <w:b w:val="false"/>
                <w:sz w:val="20"/>
                <w:lang w:val="en-US"/>
              </w:rPr>
              <w:t>GET</w:t>
            </w:r>
            <w:r>
              <w:rPr>
                <w:b w:val="false"/>
                <w:sz w:val="20"/>
              </w:rPr>
              <w:t xml:space="preserve">, </w:t>
            </w:r>
            <w:r>
              <w:rPr>
                <w:b w:val="false"/>
                <w:sz w:val="20"/>
                <w:lang w:val="en-US"/>
              </w:rPr>
              <w:t>POST</w:t>
            </w:r>
            <w:r>
              <w:rPr>
                <w:b w:val="false"/>
                <w:sz w:val="20"/>
              </w:rPr>
              <w:t xml:space="preserve"> </w:t>
            </w:r>
            <w:r>
              <w:rPr>
                <w:b w:val="false"/>
                <w:sz w:val="20"/>
                <w:lang w:val="en-US"/>
              </w:rPr>
              <w:t>PUT</w:t>
            </w:r>
            <w:r>
              <w:rPr>
                <w:b w:val="false"/>
                <w:sz w:val="20"/>
              </w:rPr>
              <w:t xml:space="preserve">, </w:t>
            </w:r>
            <w:r>
              <w:rPr>
                <w:b w:val="false"/>
                <w:sz w:val="20"/>
                <w:lang w:val="en-US"/>
              </w:rPr>
              <w:t>DELETE</w:t>
            </w:r>
          </w:p>
        </w:tc>
        <w:tc>
          <w:tcPr>
            <w:tcW w:w="1240" w:type="dxa"/>
            <w:vMerge w:val="restart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</w:r>
          </w:p>
        </w:tc>
      </w:tr>
      <w:tr>
        <w:trPr>
          <w:trHeight w:val="80" w:hRule="atLeast"/>
        </w:trPr>
        <w:tc>
          <w:tcPr>
            <w:tcW w:w="1276" w:type="dxa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30.11.2018</w:t>
            </w:r>
          </w:p>
        </w:tc>
        <w:tc>
          <w:tcPr>
            <w:tcW w:w="1701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</w:r>
          </w:p>
        </w:tc>
        <w:tc>
          <w:tcPr>
            <w:tcW w:w="2445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</w:r>
          </w:p>
        </w:tc>
        <w:tc>
          <w:tcPr>
            <w:tcW w:w="1383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</w:r>
          </w:p>
        </w:tc>
        <w:tc>
          <w:tcPr>
            <w:tcW w:w="2126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rPr>
                <w:b w:val="false"/>
                <w:b w:val="false"/>
                <w:sz w:val="20"/>
              </w:rPr>
            </w:pPr>
            <w:r>
              <w:rPr>
                <w:b w:val="false"/>
                <w:sz w:val="20"/>
              </w:rPr>
            </w:r>
          </w:p>
        </w:tc>
        <w:tc>
          <w:tcPr>
            <w:tcW w:w="1240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</w:r>
          </w:p>
        </w:tc>
      </w:tr>
      <w:tr>
        <w:trPr>
          <w:trHeight w:val="389" w:hRule="atLeast"/>
        </w:trPr>
        <w:tc>
          <w:tcPr>
            <w:tcW w:w="1276" w:type="dxa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01.12.2018</w:t>
            </w:r>
          </w:p>
        </w:tc>
        <w:tc>
          <w:tcPr>
            <w:tcW w:w="1701" w:type="dxa"/>
            <w:vMerge w:val="restart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КТП</w:t>
            </w:r>
          </w:p>
        </w:tc>
        <w:tc>
          <w:tcPr>
            <w:tcW w:w="2445" w:type="dxa"/>
            <w:vMerge w:val="restart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rPr>
                <w:b w:val="false"/>
                <w:b w:val="false"/>
                <w:sz w:val="20"/>
              </w:rPr>
            </w:pPr>
            <w:r>
              <w:rPr>
                <w:b w:val="false"/>
                <w:sz w:val="20"/>
              </w:rPr>
              <w:t>Генерация данных для созданной БД.</w:t>
            </w:r>
          </w:p>
        </w:tc>
        <w:tc>
          <w:tcPr>
            <w:tcW w:w="1383" w:type="dxa"/>
            <w:vMerge w:val="restart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0"/>
              </w:rPr>
              <w:t>Вопросов</w:t>
            </w:r>
            <w:r>
              <w:rPr>
                <w:b w:val="false"/>
                <w:sz w:val="22"/>
                <w:szCs w:val="22"/>
              </w:rPr>
              <w:t xml:space="preserve"> нет</w:t>
            </w:r>
          </w:p>
        </w:tc>
        <w:tc>
          <w:tcPr>
            <w:tcW w:w="2126" w:type="dxa"/>
            <w:vMerge w:val="restart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rPr>
                <w:b w:val="false"/>
                <w:b w:val="false"/>
                <w:sz w:val="20"/>
              </w:rPr>
            </w:pPr>
            <w:r>
              <w:rPr>
                <w:b w:val="false"/>
                <w:sz w:val="20"/>
              </w:rPr>
              <w:t>В БД созданы как минимум 10000 записей</w:t>
            </w:r>
          </w:p>
        </w:tc>
        <w:tc>
          <w:tcPr>
            <w:tcW w:w="1240" w:type="dxa"/>
            <w:vMerge w:val="restart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</w:r>
          </w:p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</w:r>
          </w:p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</w:r>
          </w:p>
        </w:tc>
      </w:tr>
      <w:tr>
        <w:trPr>
          <w:trHeight w:val="516" w:hRule="atLeast"/>
        </w:trPr>
        <w:tc>
          <w:tcPr>
            <w:tcW w:w="1276" w:type="dxa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04.01.2019</w:t>
            </w:r>
          </w:p>
        </w:tc>
        <w:tc>
          <w:tcPr>
            <w:tcW w:w="1701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</w:r>
          </w:p>
        </w:tc>
        <w:tc>
          <w:tcPr>
            <w:tcW w:w="2445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</w:r>
          </w:p>
        </w:tc>
        <w:tc>
          <w:tcPr>
            <w:tcW w:w="1383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</w:r>
          </w:p>
        </w:tc>
        <w:tc>
          <w:tcPr>
            <w:tcW w:w="2126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</w:r>
          </w:p>
        </w:tc>
        <w:tc>
          <w:tcPr>
            <w:tcW w:w="1240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0" w:after="0"/>
              <w:jc w:val="center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</w:r>
          </w:p>
        </w:tc>
      </w:tr>
    </w:tbl>
    <w:p>
      <w:pPr>
        <w:pStyle w:val="Normal"/>
        <w:tabs>
          <w:tab w:val="left" w:pos="2880" w:leader="none"/>
        </w:tabs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___________________________________</w:t>
      </w:r>
    </w:p>
    <w:p>
      <w:pPr>
        <w:pStyle w:val="Normal"/>
        <w:rPr/>
      </w:pPr>
      <w:r>
        <w:rPr>
          <w:sz w:val="44"/>
          <w:szCs w:val="44"/>
          <w:vertAlign w:val="superscript"/>
        </w:rPr>
        <w:t>.</w:t>
      </w:r>
      <w:r>
        <w:rPr>
          <w:b w:val="false"/>
          <w:sz w:val="24"/>
          <w:szCs w:val="24"/>
        </w:rPr>
        <w:t>Подпись руководителя практики от организации</w:t>
      </w:r>
      <w:r>
        <w:rPr>
          <w:sz w:val="24"/>
          <w:szCs w:val="24"/>
        </w:rPr>
        <w:t xml:space="preserve"> </w:t>
      </w:r>
    </w:p>
    <w:sectPr>
      <w:type w:val="nextPage"/>
      <w:pgSz w:w="11906" w:h="16838"/>
      <w:pgMar w:left="1701" w:right="850" w:header="0" w:top="142" w:footer="0" w:bottom="426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RePack by Diakov" w:date="2018-12-17T18:41:00Z" w:initials="RbD">
    <w:p>
      <w:r>
        <w:rPr>
          <w:rFonts w:ascii="Liberation Serif" w:hAnsi="Liberation Serif" w:eastAsia="DejaVu Sans" w:cs="DejaVu Sans"/>
          <w:b w:val="false"/>
          <w:color w:val="FFFFFF"/>
          <w:sz w:val="24"/>
          <w:szCs w:val="24"/>
          <w:lang w:val="en-US" w:eastAsia="en-US" w:bidi="en-US"/>
        </w:rPr>
        <w:t>Впечатать группу жирным и подчеркнутым, убрать пустое подчеркивание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qFormat="1"/>
    <w:lsdException w:name="Table Grid" w:uiPriority="59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b/>
      <w:color w:val="auto"/>
      <w:kern w:val="0"/>
      <w:sz w:val="28"/>
      <w:szCs w:val="20"/>
      <w:lang w:eastAsia="ar-SA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Pr>
      <w:rFonts w:ascii="Tahoma" w:hAnsi="Tahoma" w:eastAsia="Times New Roman" w:cs="Tahoma"/>
      <w:b/>
      <w:sz w:val="16"/>
      <w:szCs w:val="16"/>
      <w:lang w:eastAsia="ar-SA"/>
    </w:rPr>
  </w:style>
  <w:style w:type="character" w:styleId="Style15" w:customStyle="1">
    <w:name w:val="Текст примечания Знак"/>
    <w:basedOn w:val="DefaultParagraphFont"/>
    <w:link w:val="a5"/>
    <w:uiPriority w:val="99"/>
    <w:semiHidden/>
    <w:qFormat/>
    <w:rPr>
      <w:rFonts w:ascii="Times New Roman" w:hAnsi="Times New Roman" w:eastAsia="Times New Roman" w:cs="Times New Roman"/>
      <w:b/>
      <w:sz w:val="20"/>
      <w:szCs w:val="20"/>
      <w:lang w:eastAsia="ar-SA"/>
    </w:rPr>
  </w:style>
  <w:style w:type="character" w:styleId="Style16" w:customStyle="1">
    <w:name w:val="Тема примечания Знак"/>
    <w:basedOn w:val="Style15"/>
    <w:link w:val="a7"/>
    <w:uiPriority w:val="99"/>
    <w:semiHidden/>
    <w:qFormat/>
    <w:rPr>
      <w:rFonts w:ascii="Times New Roman" w:hAnsi="Times New Roman" w:eastAsia="Times New Roman" w:cs="Times New Roman"/>
      <w:b/>
      <w:bCs/>
      <w:sz w:val="20"/>
      <w:szCs w:val="20"/>
      <w:lang w:eastAsia="ar-SA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6"/>
    <w:uiPriority w:val="99"/>
    <w:semiHidden/>
    <w:unhideWhenUsed/>
    <w:qFormat/>
    <w:pPr/>
    <w:rPr>
      <w:sz w:val="20"/>
    </w:rPr>
  </w:style>
  <w:style w:type="paragraph" w:styleId="Annotationsubject">
    <w:name w:val="annotation subject"/>
    <w:basedOn w:val="Annotationtext"/>
    <w:link w:val="a8"/>
    <w:uiPriority w:val="99"/>
    <w:semiHidden/>
    <w:unhideWhenUsed/>
    <w:qFormat/>
    <w:pPr/>
    <w:rPr>
      <w:bCs/>
    </w:rPr>
  </w:style>
  <w:style w:type="paragraph" w:styleId="NormalWeb">
    <w:name w:val="Normal (Web)"/>
    <w:basedOn w:val="Normal"/>
    <w:uiPriority w:val="99"/>
    <w:semiHidden/>
    <w:unhideWhenUsed/>
    <w:qFormat/>
    <w:pPr>
      <w:suppressAutoHyphens w:val="false"/>
    </w:pPr>
    <w:rPr>
      <w:rFonts w:ascii="Arial" w:hAnsi="Arial" w:cs="Arial"/>
      <w:b w:val="false"/>
      <w:sz w:val="17"/>
      <w:szCs w:val="17"/>
      <w:lang w:eastAsia="ru-RU"/>
    </w:rPr>
  </w:style>
  <w:style w:type="paragraph" w:styleId="Style22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C4C62E0-55C8-44BB-B749-485AD04F434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LibreOffice/6.0.3.2$Linux_X86_64 LibreOffice_project/00m0$Build-2</Application>
  <Pages>2</Pages>
  <Words>229</Words>
  <Characters>1809</Characters>
  <CharactersWithSpaces>1989</CharactersWithSpaces>
  <Paragraphs>70</Paragraphs>
  <Company>Казанский (Приволжский) федеральный университет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2016-12-05T08:07:00Z</dcterms:created>
  <dc:creator>Сабирова Ландыш</dc:creator>
  <dc:description/>
  <dc:language>ru-RU</dc:language>
  <cp:lastModifiedBy/>
  <cp:lastPrinted>2016-06-24T10:48:00Z</cp:lastPrinted>
  <dcterms:modified xsi:type="dcterms:W3CDTF">2018-12-25T02:26:20Z</dcterms:modified>
  <cp:revision>14</cp:revision>
  <dc:subject/>
  <dc:title>Федеральное государственное автономное образовательное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Казанский (Приволжский) федеральный университет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1033-10.2.0.7587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