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MEMBERS IN THE PRESIDENTIAL TEAM PROJECT (in the Cabinet):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VP</w:t>
      </w:r>
      <w:r w:rsidDel="00000000" w:rsidR="00000000" w:rsidRPr="00000000">
        <w:rPr>
          <w:rtl w:val="0"/>
        </w:rPr>
        <w:t xml:space="preserve"> - Elected by the EC and is there to “break ties and in case the President dies”. Alongside their Senate Presidential powers, the VP’s job pretty much gets chosen by the President, which can range from “assistant” to “driver of policy agenda (number two)” to “special response when events arise in the squo”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DEPTS</w:t>
      </w:r>
      <w:r w:rsidDel="00000000" w:rsidR="00000000" w:rsidRPr="00000000">
        <w:rPr>
          <w:rtl w:val="0"/>
        </w:rPr>
        <w:t xml:space="preserve"> - Advisory boards that advise the president on policy as well as run departments that are vital to carrying out the laws of the United States. The word cabinet refers to all these bodies as one as well as the VP and other advisors.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President is allowed to fire, hire and move around these secretaries (although they probably have some check or balance that requires Congress to approve).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Consists of the VP + secretaries of departments.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DEPT DETAILS THAT ARE MENTIONED IN THE BOOK</w:t>
      </w:r>
    </w:p>
    <w:p w:rsidR="00000000" w:rsidDel="00000000" w:rsidP="00000000" w:rsidRDefault="00000000" w:rsidRPr="00000000" w14:paraId="0000000C">
      <w:pPr>
        <w:rPr/>
      </w:pPr>
      <w:r w:rsidDel="00000000" w:rsidR="00000000" w:rsidRPr="00000000">
        <w:rPr>
          <w:rtl w:val="0"/>
        </w:rPr>
        <w:t xml:space="preserve">Dept of State: in charge of promoting the US’ foreign policy around the world. Hires and supervises ambassadors in most other countries who work in embassies and represent the 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Dept of Defense: hqd at the Pentagon, but ultimately run by the people unlike an authoritarian government. The DoD oversees the Army, Navy, AF and Marines. The Joint Chiefs of Staff come from all parts of our military and give the President defense strats.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FEDERAL AGENCIES UNDER SUPERVISION OF THE EXEC BRANCH</w:t>
      </w:r>
    </w:p>
    <w:p w:rsidR="00000000" w:rsidDel="00000000" w:rsidP="00000000" w:rsidRDefault="00000000" w:rsidRPr="00000000" w14:paraId="00000011">
      <w:pPr>
        <w:rPr/>
      </w:pPr>
      <w:r w:rsidDel="00000000" w:rsidR="00000000" w:rsidRPr="00000000">
        <w:rPr>
          <w:rtl w:val="0"/>
        </w:rPr>
        <w:t xml:space="preserve">There are a bunch of well known groups under the exec branch, such as the FBI. These are often but not always attached to large depts.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They are ultimately responsible for carrying out the laws of the United States and are funded by Congress.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WHITE HOUSE IMMEDIATE STAFF</w:t>
      </w:r>
    </w:p>
    <w:p w:rsidR="00000000" w:rsidDel="00000000" w:rsidP="00000000" w:rsidRDefault="00000000" w:rsidRPr="00000000" w14:paraId="00000016">
      <w:pPr>
        <w:rPr/>
      </w:pPr>
      <w:r w:rsidDel="00000000" w:rsidR="00000000" w:rsidRPr="00000000">
        <w:rPr>
          <w:rtl w:val="0"/>
        </w:rPr>
        <w:t xml:space="preserve">This is the President’s inner ring of advisors immediately available to them. These people serve the President directly, and can be fired or hired without Congressional app</w:t>
        <w:tab/>
        <w:t xml:space="preserve">roval.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Chief of Staff is likewise the chief of staff and is often advising the president and managing other parts of the exec. Branch.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INDEPENDENT AGENCIES</w:t>
      </w:r>
    </w:p>
    <w:p w:rsidR="00000000" w:rsidDel="00000000" w:rsidP="00000000" w:rsidRDefault="00000000" w:rsidRPr="00000000" w14:paraId="0000001B">
      <w:pPr>
        <w:rPr/>
      </w:pPr>
      <w:r w:rsidDel="00000000" w:rsidR="00000000" w:rsidRPr="00000000">
        <w:rPr>
          <w:rtl w:val="0"/>
        </w:rPr>
        <w:t xml:space="preserve">These are agencies tasked by Congress, not the President, to enforce laws and are given agreed upon powers to regulate and whatnot. These operate under the executive branch, however, they are not within the Big 15. The FBI operates under the DoJ, however, the CIA is independent and is not under the Big 15.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BIG 15</w:t>
      </w:r>
    </w:p>
    <w:p w:rsidR="00000000" w:rsidDel="00000000" w:rsidP="00000000" w:rsidRDefault="00000000" w:rsidRPr="00000000" w14:paraId="0000001F">
      <w:pPr>
        <w:rPr/>
      </w:pPr>
      <w:r w:rsidDel="00000000" w:rsidR="00000000" w:rsidRPr="00000000">
        <w:rPr>
          <w:rtl w:val="0"/>
        </w:rPr>
        <w:t xml:space="preserve">Quoting: </w:t>
      </w:r>
      <w:hyperlink r:id="rId6">
        <w:r w:rsidDel="00000000" w:rsidR="00000000" w:rsidRPr="00000000">
          <w:rPr>
            <w:color w:val="1155cc"/>
            <w:u w:val="single"/>
            <w:rtl w:val="0"/>
          </w:rPr>
          <w:t xml:space="preserve">https://obamawhitehouse.archives.gov/administration/cabinet</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“The tradition of the Cabinet dates back to the beginnings of the Presidency itself. Established in Article II, Section 2, of the Constitution, the Cabinet's role is to advise the President on any subject he may require relating to the duties of each member's respective office.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Cabinet includes the Vice President and the heads of 15 executive departments — the Secretaries of:</w:t>
      </w:r>
    </w:p>
    <w:p w:rsidR="00000000" w:rsidDel="00000000" w:rsidP="00000000" w:rsidRDefault="00000000" w:rsidRPr="00000000" w14:paraId="00000023">
      <w:pPr>
        <w:rPr/>
      </w:pPr>
      <w:r w:rsidDel="00000000" w:rsidR="00000000" w:rsidRPr="00000000">
        <w:rPr>
          <w:rtl w:val="0"/>
        </w:rPr>
        <w:t xml:space="preserve">Agriculture</w:t>
      </w:r>
    </w:p>
    <w:p w:rsidR="00000000" w:rsidDel="00000000" w:rsidP="00000000" w:rsidRDefault="00000000" w:rsidRPr="00000000" w14:paraId="00000024">
      <w:pPr>
        <w:rPr/>
      </w:pPr>
      <w:r w:rsidDel="00000000" w:rsidR="00000000" w:rsidRPr="00000000">
        <w:rPr>
          <w:rtl w:val="0"/>
        </w:rPr>
        <w:t xml:space="preserve">Commerce</w:t>
      </w:r>
    </w:p>
    <w:p w:rsidR="00000000" w:rsidDel="00000000" w:rsidP="00000000" w:rsidRDefault="00000000" w:rsidRPr="00000000" w14:paraId="00000025">
      <w:pPr>
        <w:rPr/>
      </w:pPr>
      <w:r w:rsidDel="00000000" w:rsidR="00000000" w:rsidRPr="00000000">
        <w:rPr>
          <w:rtl w:val="0"/>
        </w:rPr>
        <w:t xml:space="preserve">Defens</w:t>
      </w:r>
    </w:p>
    <w:p w:rsidR="00000000" w:rsidDel="00000000" w:rsidP="00000000" w:rsidRDefault="00000000" w:rsidRPr="00000000" w14:paraId="00000026">
      <w:pPr>
        <w:rPr/>
      </w:pPr>
      <w:r w:rsidDel="00000000" w:rsidR="00000000" w:rsidRPr="00000000">
        <w:rPr>
          <w:rtl w:val="0"/>
        </w:rPr>
        <w:t xml:space="preserve">Education</w:t>
      </w:r>
    </w:p>
    <w:p w:rsidR="00000000" w:rsidDel="00000000" w:rsidP="00000000" w:rsidRDefault="00000000" w:rsidRPr="00000000" w14:paraId="00000027">
      <w:pPr>
        <w:rPr/>
      </w:pPr>
      <w:r w:rsidDel="00000000" w:rsidR="00000000" w:rsidRPr="00000000">
        <w:rPr>
          <w:rtl w:val="0"/>
        </w:rPr>
        <w:t xml:space="preserve">Energy</w:t>
      </w:r>
    </w:p>
    <w:p w:rsidR="00000000" w:rsidDel="00000000" w:rsidP="00000000" w:rsidRDefault="00000000" w:rsidRPr="00000000" w14:paraId="00000028">
      <w:pPr>
        <w:rPr/>
      </w:pPr>
      <w:r w:rsidDel="00000000" w:rsidR="00000000" w:rsidRPr="00000000">
        <w:rPr>
          <w:rtl w:val="0"/>
        </w:rPr>
        <w:t xml:space="preserve">Health and Human Services</w:t>
      </w:r>
    </w:p>
    <w:p w:rsidR="00000000" w:rsidDel="00000000" w:rsidP="00000000" w:rsidRDefault="00000000" w:rsidRPr="00000000" w14:paraId="00000029">
      <w:pPr>
        <w:rPr/>
      </w:pPr>
      <w:r w:rsidDel="00000000" w:rsidR="00000000" w:rsidRPr="00000000">
        <w:rPr>
          <w:rtl w:val="0"/>
        </w:rPr>
        <w:t xml:space="preserve">Homeland Security</w:t>
      </w:r>
    </w:p>
    <w:p w:rsidR="00000000" w:rsidDel="00000000" w:rsidP="00000000" w:rsidRDefault="00000000" w:rsidRPr="00000000" w14:paraId="0000002A">
      <w:pPr>
        <w:rPr/>
      </w:pPr>
      <w:r w:rsidDel="00000000" w:rsidR="00000000" w:rsidRPr="00000000">
        <w:rPr>
          <w:rtl w:val="0"/>
        </w:rPr>
        <w:t xml:space="preserve">Housing and Urban Development</w:t>
      </w:r>
    </w:p>
    <w:p w:rsidR="00000000" w:rsidDel="00000000" w:rsidP="00000000" w:rsidRDefault="00000000" w:rsidRPr="00000000" w14:paraId="0000002B">
      <w:pPr>
        <w:rPr/>
      </w:pPr>
      <w:r w:rsidDel="00000000" w:rsidR="00000000" w:rsidRPr="00000000">
        <w:rPr>
          <w:rtl w:val="0"/>
        </w:rPr>
        <w:t xml:space="preserve">Interior</w:t>
      </w:r>
    </w:p>
    <w:p w:rsidR="00000000" w:rsidDel="00000000" w:rsidP="00000000" w:rsidRDefault="00000000" w:rsidRPr="00000000" w14:paraId="0000002C">
      <w:pPr>
        <w:rPr/>
      </w:pPr>
      <w:r w:rsidDel="00000000" w:rsidR="00000000" w:rsidRPr="00000000">
        <w:rPr>
          <w:rtl w:val="0"/>
        </w:rPr>
        <w:t xml:space="preserve">Labor</w:t>
      </w:r>
    </w:p>
    <w:p w:rsidR="00000000" w:rsidDel="00000000" w:rsidP="00000000" w:rsidRDefault="00000000" w:rsidRPr="00000000" w14:paraId="0000002D">
      <w:pPr>
        <w:rPr/>
      </w:pPr>
      <w:r w:rsidDel="00000000" w:rsidR="00000000" w:rsidRPr="00000000">
        <w:rPr>
          <w:rtl w:val="0"/>
        </w:rPr>
        <w:t xml:space="preserve">State</w:t>
      </w:r>
    </w:p>
    <w:p w:rsidR="00000000" w:rsidDel="00000000" w:rsidP="00000000" w:rsidRDefault="00000000" w:rsidRPr="00000000" w14:paraId="0000002E">
      <w:pPr>
        <w:rPr/>
      </w:pPr>
      <w:r w:rsidDel="00000000" w:rsidR="00000000" w:rsidRPr="00000000">
        <w:rPr>
          <w:rtl w:val="0"/>
        </w:rPr>
        <w:t xml:space="preserve">Transportation</w:t>
      </w:r>
    </w:p>
    <w:p w:rsidR="00000000" w:rsidDel="00000000" w:rsidP="00000000" w:rsidRDefault="00000000" w:rsidRPr="00000000" w14:paraId="0000002F">
      <w:pPr>
        <w:rPr/>
      </w:pPr>
      <w:r w:rsidDel="00000000" w:rsidR="00000000" w:rsidRPr="00000000">
        <w:rPr>
          <w:rtl w:val="0"/>
        </w:rPr>
        <w:t xml:space="preserve">Treasury</w:t>
      </w:r>
    </w:p>
    <w:p w:rsidR="00000000" w:rsidDel="00000000" w:rsidP="00000000" w:rsidRDefault="00000000" w:rsidRPr="00000000" w14:paraId="00000030">
      <w:pPr>
        <w:rPr/>
      </w:pPr>
      <w:r w:rsidDel="00000000" w:rsidR="00000000" w:rsidRPr="00000000">
        <w:rPr>
          <w:rtl w:val="0"/>
        </w:rPr>
        <w:t xml:space="preserve">Veterans Affairs”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2362200"/>
            <wp:effectExtent b="38100" l="38100" r="38100" t="381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622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bamawhitehouse.archives.gov/administration/cabine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