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FD" w:rsidRPr="007E31A8" w:rsidRDefault="00E911FD" w:rsidP="00E911FD">
      <w:pPr>
        <w:pStyle w:val="Captulo"/>
        <w:tabs>
          <w:tab w:val="left" w:pos="4320"/>
        </w:tabs>
        <w:jc w:val="center"/>
        <w:rPr>
          <w:rFonts w:ascii="Century Gothic" w:hAnsi="Century Gothic"/>
          <w:lang w:val="es-ES"/>
        </w:rPr>
      </w:pPr>
      <w:r w:rsidRPr="007E31A8">
        <w:rPr>
          <w:rFonts w:ascii="Century Gothic" w:hAnsi="Century Gothic"/>
          <w:lang w:val="es-ES"/>
        </w:rPr>
        <w:t xml:space="preserve">Unidad </w:t>
      </w:r>
      <w:r w:rsidR="00C33FB7">
        <w:rPr>
          <w:rFonts w:ascii="Century Gothic" w:hAnsi="Century Gothic"/>
          <w:lang w:val="es-ES"/>
        </w:rPr>
        <w:t>3.</w:t>
      </w:r>
      <w:r w:rsidRPr="007E31A8">
        <w:rPr>
          <w:rFonts w:ascii="Century Gothic" w:hAnsi="Century Gothic"/>
          <w:lang w:val="es-ES"/>
        </w:rPr>
        <w:t xml:space="preserve">2: </w:t>
      </w:r>
      <w:r w:rsidR="00D321A2" w:rsidRPr="007E31A8">
        <w:rPr>
          <w:rFonts w:ascii="Century Gothic" w:hAnsi="Century Gothic"/>
          <w:lang w:val="es-ES"/>
        </w:rPr>
        <w:t>Las bellas artes</w:t>
      </w:r>
    </w:p>
    <w:p w:rsidR="00E911FD" w:rsidRPr="007E31A8" w:rsidRDefault="00C33FB7" w:rsidP="00E911FD">
      <w:pPr>
        <w:pStyle w:val="Captulo"/>
        <w:tabs>
          <w:tab w:val="left" w:pos="4320"/>
        </w:tabs>
        <w:jc w:val="center"/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</w:pPr>
      <w:r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4845_"/>
          </v:shape>
        </w:pict>
      </w:r>
    </w:p>
    <w:p w:rsidR="00E911FD" w:rsidRPr="007E31A8" w:rsidRDefault="00E911FD" w:rsidP="00E911FD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</w:pPr>
      <w:r w:rsidRPr="007E31A8"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  <w:t>Vocabulario</w:t>
      </w:r>
    </w:p>
    <w:p w:rsidR="00E911FD" w:rsidRPr="007E31A8" w:rsidRDefault="00E911FD" w:rsidP="00E911FD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E911FD" w:rsidRPr="00DB7E4D" w:rsidRDefault="00D321A2" w:rsidP="00E911FD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B7E4D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  <w:t>Formas de arte</w:t>
      </w:r>
    </w:p>
    <w:p w:rsidR="00E911FD" w:rsidRPr="00DB7E4D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cerámica</w:t>
      </w:r>
      <w:r w:rsidR="00E911FD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>pottery</w:t>
      </w:r>
    </w:p>
    <w:p w:rsidR="00E911FD" w:rsidRPr="00DB7E4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</w:t>
      </w:r>
      <w:r w:rsidR="00D321A2"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escultura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sculpture</w:t>
      </w:r>
    </w:p>
    <w:p w:rsidR="00E911FD" w:rsidRPr="00DB7E4D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mural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mural</w:t>
      </w:r>
    </w:p>
    <w:p w:rsidR="00E911FD" w:rsidRPr="00DB7E4D" w:rsidRDefault="00D321A2" w:rsidP="00F3248A">
      <w:pPr>
        <w:tabs>
          <w:tab w:val="left" w:leader="dot" w:pos="4320"/>
          <w:tab w:val="left" w:pos="6811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pintura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painting</w:t>
      </w:r>
      <w:r w:rsidR="00F3248A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</w:p>
    <w:p w:rsidR="00D321A2" w:rsidRPr="00DB7E4D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</w:p>
    <w:p w:rsidR="00D321A2" w:rsidRPr="00DB7E4D" w:rsidRDefault="00D321A2" w:rsidP="00D321A2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B7E4D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  <w:t>Géneros de arte</w:t>
      </w:r>
    </w:p>
    <w:p w:rsidR="00D321A2" w:rsidRPr="00DB7E4D" w:rsidRDefault="00D321A2" w:rsidP="00D321A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autorretrato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self-portrait</w:t>
      </w:r>
    </w:p>
    <w:p w:rsidR="00D321A2" w:rsidRPr="00DB7E4D" w:rsidRDefault="00D321A2" w:rsidP="00D321A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naturaleza muerta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still life</w:t>
      </w:r>
    </w:p>
    <w:p w:rsidR="00D321A2" w:rsidRPr="00DB7E4D" w:rsidRDefault="00D321A2" w:rsidP="00D321A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retrato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portrait</w:t>
      </w:r>
    </w:p>
    <w:p w:rsidR="00E962E6" w:rsidRPr="00DB7E4D" w:rsidRDefault="00E962E6" w:rsidP="00D321A2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D321A2" w:rsidRPr="00DB7E4D" w:rsidRDefault="00D321A2" w:rsidP="00D321A2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B7E4D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  <w:t>Profesiones artísticas</w:t>
      </w:r>
    </w:p>
    <w:p w:rsidR="00DB7E4D" w:rsidRPr="00DB7E4D" w:rsidRDefault="00DB7E4D" w:rsidP="00DB7E4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actor / la actriz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actor</w:t>
      </w:r>
    </w:p>
    <w:p w:rsidR="00DC1776" w:rsidRPr="00DB7E4D" w:rsidRDefault="00DC1776" w:rsidP="00DC177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="00BE0DE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artista </w:t>
      </w: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la artista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artist</w:t>
      </w:r>
    </w:p>
    <w:p w:rsidR="00DC1776" w:rsidRPr="00DB7E4D" w:rsidRDefault="00BE0DEB" w:rsidP="00DC1776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="00DC1776"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escritor 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la escritor</w:t>
      </w:r>
      <w:r w:rsidR="00DC1776"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="00DC1776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writer</w:t>
      </w:r>
    </w:p>
    <w:p w:rsidR="00D321A2" w:rsidRPr="00DB7E4D" w:rsidRDefault="00D321A2" w:rsidP="00D321A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escultor </w:t>
      </w:r>
      <w:r w:rsidR="00BE0DE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la escultora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sculptor</w:t>
      </w:r>
    </w:p>
    <w:p w:rsidR="00D321A2" w:rsidRPr="00DB7E4D" w:rsidRDefault="00D321A2" w:rsidP="00D321A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="00BE0DE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poeta </w:t>
      </w: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la poeta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poet</w:t>
      </w:r>
    </w:p>
    <w:p w:rsidR="00DC1776" w:rsidRPr="00DB7E4D" w:rsidRDefault="00DC1776" w:rsidP="00D321A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</w:p>
    <w:p w:rsidR="00E911FD" w:rsidRPr="00DB7E4D" w:rsidRDefault="00D321A2" w:rsidP="00E911FD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</w:pPr>
      <w:r w:rsidRPr="00DB7E4D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  <w:t xml:space="preserve">Para </w:t>
      </w:r>
      <w:r w:rsidR="001D74C0" w:rsidRPr="00DB7E4D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  <w:t>describir</w:t>
      </w:r>
      <w:r w:rsidRPr="00DB7E4D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  <w:t xml:space="preserve"> una obra de arte</w:t>
      </w:r>
    </w:p>
    <w:p w:rsidR="00E911FD" w:rsidRPr="00DB7E4D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figura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figure</w:t>
      </w:r>
    </w:p>
    <w:p w:rsidR="00E911FD" w:rsidRPr="00DB7E4D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fondo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background</w:t>
      </w:r>
    </w:p>
    <w:p w:rsidR="00E911FD" w:rsidRPr="00DB7E4D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fuente de inspiración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source of inspiration</w:t>
      </w:r>
    </w:p>
    <w:p w:rsidR="00D321A2" w:rsidRPr="00DB7E4D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imagen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image</w:t>
      </w:r>
    </w:p>
    <w:p w:rsidR="00BE0DEB" w:rsidRPr="00DB7E4D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</w:t>
      </w: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obra de arte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work of art</w:t>
      </w:r>
    </w:p>
    <w:p w:rsidR="00BE0DEB" w:rsidRPr="00DB7E4D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primer plano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 xml:space="preserve">foreground              </w:t>
      </w:r>
    </w:p>
    <w:p w:rsidR="00BE0DEB" w:rsidRPr="00DB7E4D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sentimiento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feeling</w:t>
      </w:r>
    </w:p>
    <w:p w:rsidR="00BE0DEB" w:rsidRPr="00DB7E4D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siglo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century</w:t>
      </w:r>
    </w:p>
    <w:p w:rsidR="00BE0DEB" w:rsidRPr="00DB7E4D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tema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subject</w:t>
      </w:r>
    </w:p>
    <w:p w:rsidR="00BE0DEB" w:rsidRPr="003B4138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expresar(se)</w:t>
      </w:r>
      <w:r w:rsidRPr="003B4138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3B4138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express (oneself)</w:t>
      </w:r>
    </w:p>
    <w:p w:rsidR="00E911FD" w:rsidRPr="003B4138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i</w:t>
      </w:r>
      <w:r w:rsidR="00E911FD" w:rsidRPr="003B413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n</w:t>
      </w:r>
      <w:r w:rsidRPr="003B413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fluir (</w:t>
      </w:r>
      <w:r w:rsidRPr="003B4138">
        <w:rPr>
          <w:rFonts w:ascii="Century Gothic" w:hAnsi="Century Gothic" w:cs="NewCenturySchlbk-Bold"/>
          <w:b/>
          <w:bCs/>
          <w:i/>
          <w:sz w:val="20"/>
          <w:szCs w:val="20"/>
          <w:lang w:val="es-ES" w:eastAsia="zh-CN"/>
        </w:rPr>
        <w:t>i</w:t>
      </w:r>
      <w:r w:rsidR="00BE0DEB" w:rsidRPr="003B4138">
        <w:rPr>
          <w:rFonts w:ascii="Century Gothic" w:hAnsi="Century Gothic" w:cs="NewCenturySchlbk-Bold"/>
          <w:b/>
          <w:bCs/>
          <w:i/>
          <w:sz w:val="20"/>
          <w:szCs w:val="20"/>
          <w:lang w:val="es-ES" w:eastAsia="zh-CN"/>
        </w:rPr>
        <w:t xml:space="preserve"> </w:t>
      </w:r>
      <w:r w:rsidR="001F4449" w:rsidRPr="003B4138">
        <w:rPr>
          <w:rFonts w:ascii="MS Gothic" w:eastAsia="MS Gothic" w:hAnsi="MS Gothic" w:cs="MS Gothic" w:hint="eastAsia"/>
          <w:sz w:val="20"/>
          <w:szCs w:val="20"/>
          <w:lang w:val="es-ES" w:eastAsia="zh-CN"/>
        </w:rPr>
        <w:t>➞</w:t>
      </w:r>
      <w:r w:rsidR="00BE0DEB" w:rsidRPr="003B4138">
        <w:rPr>
          <w:rFonts w:ascii="Century Gothic" w:hAnsi="Century Gothic" w:cs="NewCenturySchlbk-Bold"/>
          <w:b/>
          <w:bCs/>
          <w:i/>
          <w:sz w:val="20"/>
          <w:szCs w:val="20"/>
          <w:lang w:val="es-ES" w:eastAsia="zh-CN"/>
        </w:rPr>
        <w:t xml:space="preserve"> </w:t>
      </w:r>
      <w:r w:rsidRPr="003B4138">
        <w:rPr>
          <w:rFonts w:ascii="Century Gothic" w:hAnsi="Century Gothic" w:cs="NewCenturySchlbk-Bold"/>
          <w:b/>
          <w:bCs/>
          <w:i/>
          <w:sz w:val="20"/>
          <w:szCs w:val="20"/>
          <w:lang w:val="es-ES" w:eastAsia="zh-CN"/>
        </w:rPr>
        <w:t>y</w:t>
      </w:r>
      <w:r w:rsidRPr="003B413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)</w:t>
      </w:r>
      <w:r w:rsidR="00DA70B4" w:rsidRPr="003B4138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3B4138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influence</w:t>
      </w:r>
    </w:p>
    <w:p w:rsidR="00E911FD" w:rsidRPr="00DB7E4D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i</w:t>
      </w:r>
      <w:r w:rsidR="00E911FD"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n</w:t>
      </w: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spirar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inspire</w:t>
      </w:r>
      <w:r w:rsidR="00E911FD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</w:p>
    <w:p w:rsidR="00E911FD" w:rsidRPr="00DB7E4D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representar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represent</w:t>
      </w:r>
      <w:r w:rsidR="00E911FD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                   </w:t>
      </w:r>
    </w:p>
    <w:p w:rsidR="00E911FD" w:rsidRPr="00DB7E4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val="es-ES" w:eastAsia="zh-CN"/>
        </w:rPr>
      </w:pPr>
    </w:p>
    <w:p w:rsidR="00E911FD" w:rsidRPr="00DB7E4D" w:rsidRDefault="00D321A2" w:rsidP="00E911FD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B7E4D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  <w:t>En el escenario</w:t>
      </w:r>
    </w:p>
    <w:p w:rsidR="00E911FD" w:rsidRPr="00DB7E4D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aplauso</w:t>
      </w:r>
      <w:r w:rsidR="00E911FD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911FD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>applause</w:t>
      </w:r>
    </w:p>
    <w:p w:rsidR="003E507E" w:rsidRPr="00DB7E4D" w:rsidRDefault="003E507E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en vivo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live</w:t>
      </w:r>
    </w:p>
    <w:p w:rsidR="00E911FD" w:rsidRPr="00DB7E4D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entrada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ticket</w:t>
      </w:r>
    </w:p>
    <w:p w:rsidR="00E911FD" w:rsidRPr="00DB7E4D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escenario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stage</w:t>
      </w:r>
    </w:p>
    <w:p w:rsidR="00E911FD" w:rsidRPr="00DB7E4D" w:rsidRDefault="00D321A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espectáculo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show</w:t>
      </w:r>
    </w:p>
    <w:p w:rsidR="00434E72" w:rsidRPr="00DB7E4D" w:rsidRDefault="00434E72" w:rsidP="00434E7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obra de teatro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stage play</w:t>
      </w:r>
    </w:p>
    <w:p w:rsidR="00E911FD" w:rsidRPr="00DB7E4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E911FD" w:rsidRPr="00DB7E4D" w:rsidRDefault="0037541C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B7E4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Otras palabras y expresiones</w:t>
      </w:r>
      <w:bookmarkStart w:id="0" w:name="_GoBack"/>
      <w:bookmarkEnd w:id="0"/>
    </w:p>
    <w:p w:rsidR="001F4449" w:rsidRPr="001F4449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</w:pPr>
      <w:r w:rsidRPr="001F4449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poema</w:t>
      </w:r>
      <w:r w:rsidRPr="001F4449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1F4449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poem</w:t>
      </w:r>
    </w:p>
    <w:p w:rsidR="001F4449" w:rsidRPr="00545320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532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reseña</w:t>
      </w:r>
      <w:r w:rsidRPr="0054532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45320">
        <w:rPr>
          <w:rFonts w:ascii="Century Gothic" w:hAnsi="Century Gothic" w:cs="NewCenturySchlbk-Roman"/>
          <w:sz w:val="20"/>
          <w:szCs w:val="20"/>
          <w:lang w:eastAsia="zh-CN"/>
        </w:rPr>
        <w:tab/>
        <w:t>review</w:t>
      </w:r>
    </w:p>
    <w:p w:rsidR="009F09D2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54532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taller</w:t>
      </w:r>
      <w:r w:rsidRPr="0054532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45320">
        <w:rPr>
          <w:rFonts w:ascii="Century Gothic" w:hAnsi="Century Gothic" w:cs="NewCenturySchlbk-Roman"/>
          <w:sz w:val="20"/>
          <w:szCs w:val="20"/>
          <w:lang w:eastAsia="zh-CN"/>
        </w:rPr>
        <w:tab/>
        <w:t>workshop</w:t>
      </w:r>
    </w:p>
    <w:p w:rsidR="009F09D2" w:rsidRPr="009F09D2" w:rsidRDefault="009F09D2" w:rsidP="009F09D2">
      <w:pPr>
        <w:rPr>
          <w:rFonts w:ascii="Century Gothic" w:hAnsi="Century Gothic" w:cs="NewCenturySchlbk-Bold"/>
          <w:sz w:val="20"/>
          <w:szCs w:val="20"/>
          <w:lang w:eastAsia="zh-CN"/>
        </w:rPr>
      </w:pPr>
    </w:p>
    <w:p w:rsidR="002B5F7F" w:rsidRPr="00545320" w:rsidRDefault="002B5F7F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1F4449" w:rsidRPr="00DB7E4D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 público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audience</w:t>
      </w:r>
    </w:p>
    <w:p w:rsidR="00C413F7" w:rsidRPr="00DB7E4D" w:rsidRDefault="00C413F7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Roman"/>
          <w:b/>
          <w:sz w:val="20"/>
          <w:szCs w:val="20"/>
          <w:lang w:val="es-ES" w:eastAsia="zh-CN"/>
        </w:rPr>
        <w:t>estar de acuerdo con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agree with</w:t>
      </w:r>
    </w:p>
    <w:p w:rsidR="00E911FD" w:rsidRPr="00B0080B" w:rsidRDefault="0037541C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0080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mostrar (</w:t>
      </w:r>
      <w:r w:rsidR="001F4449" w:rsidRPr="001F4449">
        <w:rPr>
          <w:rFonts w:ascii="Century Gothic" w:hAnsi="Century Gothic" w:cs="NewCenturySchlbkLTStd-Bd"/>
          <w:b/>
          <w:bCs/>
          <w:i/>
          <w:sz w:val="20"/>
          <w:szCs w:val="20"/>
          <w:lang w:eastAsia="zh-CN"/>
        </w:rPr>
        <w:t>o</w:t>
      </w:r>
      <w:r w:rsidR="001F4449" w:rsidRPr="001F4449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 </w:t>
      </w:r>
      <w:r w:rsidR="001F4449" w:rsidRPr="001F4449">
        <w:rPr>
          <w:rFonts w:ascii="Segoe UI Symbol" w:eastAsia="MS Gothic" w:hAnsi="Segoe UI Symbol" w:cs="Segoe UI Symbol"/>
          <w:i/>
          <w:sz w:val="20"/>
          <w:szCs w:val="20"/>
          <w:lang w:eastAsia="zh-CN"/>
        </w:rPr>
        <w:t>➞</w:t>
      </w:r>
      <w:r w:rsidR="001F4449" w:rsidRPr="001F4449">
        <w:rPr>
          <w:rFonts w:ascii="Century Gothic" w:eastAsia="ZapfDingbats" w:hAnsi="Century Gothic" w:cs="ZapfDingbats"/>
          <w:i/>
          <w:sz w:val="20"/>
          <w:szCs w:val="20"/>
          <w:lang w:eastAsia="zh-CN"/>
        </w:rPr>
        <w:t xml:space="preserve"> </w:t>
      </w:r>
      <w:r w:rsidRPr="001F4449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ue</w:t>
      </w:r>
      <w:r w:rsidRPr="00B0080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="00E911FD" w:rsidRPr="00B0080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911FD" w:rsidRPr="00B0080B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DA70B4" w:rsidRPr="00B0080B">
        <w:rPr>
          <w:rFonts w:ascii="Century Gothic" w:hAnsi="Century Gothic" w:cs="NewCenturySchlbk-Roman"/>
          <w:sz w:val="20"/>
          <w:szCs w:val="20"/>
          <w:lang w:eastAsia="zh-CN"/>
        </w:rPr>
        <w:t>to show</w:t>
      </w:r>
    </w:p>
    <w:p w:rsidR="00C413F7" w:rsidRPr="00B0080B" w:rsidRDefault="00C413F7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B0080B">
        <w:rPr>
          <w:rFonts w:ascii="Century Gothic" w:hAnsi="Century Gothic" w:cs="NewCenturySchlbk-Roman"/>
          <w:b/>
          <w:sz w:val="20"/>
          <w:szCs w:val="20"/>
          <w:lang w:eastAsia="zh-CN"/>
        </w:rPr>
        <w:t xml:space="preserve">opinar </w:t>
      </w:r>
      <w:r w:rsidRPr="00B0080B">
        <w:rPr>
          <w:rFonts w:ascii="Century Gothic" w:hAnsi="Century Gothic" w:cs="NewCenturySchlbk-Roman"/>
          <w:sz w:val="20"/>
          <w:szCs w:val="20"/>
          <w:lang w:eastAsia="zh-CN"/>
        </w:rPr>
        <w:tab/>
        <w:t>to be of the opinion / to think</w:t>
      </w:r>
    </w:p>
    <w:p w:rsidR="00E911FD" w:rsidRPr="00B0080B" w:rsidRDefault="0037541C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0080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parecerse </w:t>
      </w:r>
      <w:r w:rsidR="00545320" w:rsidRPr="0054532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(c</w:t>
      </w:r>
      <w:r w:rsidR="00545320" w:rsidRPr="00545320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545320" w:rsidRPr="00545320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545320" w:rsidRPr="00545320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zc</w:t>
      </w:r>
      <w:r w:rsidR="00545320" w:rsidRPr="0054532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="00545320" w:rsidRPr="00B0080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B0080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(a)</w:t>
      </w:r>
      <w:r w:rsidR="00E911FD" w:rsidRPr="00B0080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911FD" w:rsidRPr="00B0080B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DA70B4" w:rsidRPr="00B0080B">
        <w:rPr>
          <w:rFonts w:ascii="Century Gothic" w:hAnsi="Century Gothic" w:cs="NewCenturySchlbk-Roman"/>
          <w:sz w:val="20"/>
          <w:szCs w:val="20"/>
          <w:lang w:eastAsia="zh-CN"/>
        </w:rPr>
        <w:t>to look, seem (like)</w:t>
      </w:r>
    </w:p>
    <w:p w:rsidR="001F4449" w:rsidRPr="00B0080B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0080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realizar</w:t>
      </w:r>
      <w:r w:rsidRPr="00B0080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0080B">
        <w:rPr>
          <w:rFonts w:ascii="Century Gothic" w:hAnsi="Century Gothic" w:cs="NewCenturySchlbk-Roman"/>
          <w:sz w:val="20"/>
          <w:szCs w:val="20"/>
          <w:lang w:eastAsia="zh-CN"/>
        </w:rPr>
        <w:tab/>
        <w:t>to perform, to accomplish</w:t>
      </w:r>
    </w:p>
    <w:p w:rsidR="001F4449" w:rsidRPr="00B0080B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0080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sonar (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o</w:t>
      </w:r>
      <w:r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Pr="00BE0DEB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ue</w:t>
      </w:r>
      <w:r w:rsidRPr="00B0080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 (a)</w:t>
      </w:r>
      <w:r w:rsidRPr="00B0080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0080B">
        <w:rPr>
          <w:rFonts w:ascii="Century Gothic" w:hAnsi="Century Gothic" w:cs="NewCenturySchlbk-Roman"/>
          <w:sz w:val="20"/>
          <w:szCs w:val="20"/>
          <w:lang w:eastAsia="zh-CN"/>
        </w:rPr>
        <w:tab/>
        <w:t>to sound like</w:t>
      </w:r>
    </w:p>
    <w:p w:rsidR="001F4449" w:rsidRPr="001F4449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1F4449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volverse (o</w:t>
      </w:r>
      <w:r w:rsidRPr="001F4449">
        <w:rPr>
          <w:rFonts w:ascii="Century Gothic" w:hAnsi="Century Gothic" w:cs="NewCenturySchlbk-Bold"/>
          <w:b/>
          <w:bCs/>
          <w:i/>
          <w:sz w:val="20"/>
          <w:szCs w:val="20"/>
          <w:lang w:val="es-ES_tradnl" w:eastAsia="zh-CN"/>
        </w:rPr>
        <w:t xml:space="preserve"> </w:t>
      </w:r>
      <w:r w:rsidRPr="001F4449">
        <w:rPr>
          <w:rFonts w:ascii="MS Gothic" w:eastAsia="MS Gothic" w:hAnsi="MS Gothic" w:cs="MS Gothic" w:hint="eastAsia"/>
          <w:sz w:val="20"/>
          <w:szCs w:val="20"/>
          <w:lang w:val="es-ES_tradnl" w:eastAsia="zh-CN"/>
        </w:rPr>
        <w:t>➞</w:t>
      </w:r>
      <w:r w:rsidRPr="001F4449">
        <w:rPr>
          <w:rFonts w:ascii="Century Gothic" w:hAnsi="Century Gothic" w:cs="NewCenturySchlbk-Bold"/>
          <w:b/>
          <w:bCs/>
          <w:i/>
          <w:sz w:val="20"/>
          <w:szCs w:val="20"/>
          <w:lang w:val="es-ES_tradnl" w:eastAsia="zh-CN"/>
        </w:rPr>
        <w:t xml:space="preserve"> ue</w:t>
      </w:r>
      <w:r w:rsidRPr="001F4449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)</w:t>
      </w:r>
      <w:r w:rsidRPr="001F4449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1F4449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to become</w:t>
      </w:r>
    </w:p>
    <w:p w:rsidR="001F4449" w:rsidRPr="00DB7E4D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 través de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through</w:t>
      </w:r>
    </w:p>
    <w:p w:rsidR="00E911FD" w:rsidRPr="00DB7E4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val="es-ES" w:eastAsia="zh-CN"/>
        </w:rPr>
      </w:pPr>
    </w:p>
    <w:p w:rsidR="00E911FD" w:rsidRPr="00DB7E4D" w:rsidRDefault="0037541C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B7E4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Sobre la música y la danza</w:t>
      </w:r>
    </w:p>
    <w:p w:rsidR="00E911FD" w:rsidRPr="00DB7E4D" w:rsidRDefault="0037541C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clásico, -a</w:t>
      </w:r>
      <w:r w:rsidR="00E911FD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911FD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>classical</w:t>
      </w:r>
    </w:p>
    <w:p w:rsidR="00E911FD" w:rsidRPr="00DB7E4D" w:rsidRDefault="0037541C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conjunto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band</w:t>
      </w:r>
    </w:p>
    <w:p w:rsidR="00E911FD" w:rsidRPr="00B0080B" w:rsidRDefault="0037541C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it-IT" w:eastAsia="zh-CN"/>
        </w:rPr>
      </w:pPr>
      <w:r w:rsidRPr="00B0080B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>la danza</w:t>
      </w:r>
      <w:r w:rsidR="00E911FD" w:rsidRPr="00B0080B">
        <w:rPr>
          <w:rFonts w:ascii="Century Gothic" w:hAnsi="Century Gothic" w:cs="NewCenturySchlbk-Roman"/>
          <w:sz w:val="20"/>
          <w:szCs w:val="20"/>
          <w:lang w:val="it-IT" w:eastAsia="zh-CN"/>
        </w:rPr>
        <w:t xml:space="preserve"> </w:t>
      </w:r>
      <w:r w:rsidR="00E911FD" w:rsidRPr="00B0080B">
        <w:rPr>
          <w:rFonts w:ascii="Century Gothic" w:hAnsi="Century Gothic" w:cs="NewCenturySchlbk-Roman"/>
          <w:sz w:val="20"/>
          <w:szCs w:val="20"/>
          <w:lang w:val="it-IT" w:eastAsia="zh-CN"/>
        </w:rPr>
        <w:tab/>
      </w:r>
      <w:r w:rsidR="00DA70B4" w:rsidRPr="00B0080B">
        <w:rPr>
          <w:rFonts w:ascii="Century Gothic" w:hAnsi="Century Gothic" w:cs="NewCenturySchlbk-Roman"/>
          <w:sz w:val="20"/>
          <w:szCs w:val="20"/>
          <w:lang w:val="it-IT" w:eastAsia="zh-CN"/>
        </w:rPr>
        <w:t>dance</w:t>
      </w:r>
    </w:p>
    <w:p w:rsidR="003F2097" w:rsidRPr="0023280E" w:rsidRDefault="003F2097" w:rsidP="003F2097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it-IT" w:eastAsia="zh-CN"/>
        </w:rPr>
      </w:pPr>
      <w:r w:rsidRPr="0023280E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>el gesto</w:t>
      </w:r>
      <w:r w:rsidRPr="0023280E">
        <w:rPr>
          <w:rFonts w:ascii="Century Gothic" w:hAnsi="Century Gothic" w:cs="NewCenturySchlbk-Roman"/>
          <w:sz w:val="20"/>
          <w:szCs w:val="20"/>
          <w:lang w:val="it-IT" w:eastAsia="zh-CN"/>
        </w:rPr>
        <w:t xml:space="preserve"> </w:t>
      </w:r>
      <w:r w:rsidRPr="0023280E">
        <w:rPr>
          <w:rFonts w:ascii="Century Gothic" w:hAnsi="Century Gothic" w:cs="NewCenturySchlbk-Roman"/>
          <w:sz w:val="20"/>
          <w:szCs w:val="20"/>
          <w:lang w:val="it-IT" w:eastAsia="zh-CN"/>
        </w:rPr>
        <w:tab/>
        <w:t>gesture</w:t>
      </w:r>
    </w:p>
    <w:p w:rsidR="003F2097" w:rsidRPr="00A431A6" w:rsidRDefault="003F2097" w:rsidP="003F2097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431A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instrumento</w:t>
      </w:r>
      <w:r w:rsidRPr="00A431A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431A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instrument</w:t>
      </w:r>
    </w:p>
    <w:p w:rsidR="0037541C" w:rsidRPr="0023280E" w:rsidRDefault="0037541C" w:rsidP="0037541C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3280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letra</w:t>
      </w:r>
      <w:r w:rsidR="00DA70B4" w:rsidRPr="0023280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23280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lyrics</w:t>
      </w:r>
    </w:p>
    <w:p w:rsidR="003F2097" w:rsidRPr="00A431A6" w:rsidRDefault="003F2097" w:rsidP="0037541C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431A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melodía</w:t>
      </w:r>
      <w:r w:rsidRPr="00A431A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431A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melody</w:t>
      </w:r>
    </w:p>
    <w:p w:rsidR="0037541C" w:rsidRPr="00DB7E4D" w:rsidRDefault="0037541C" w:rsidP="0037541C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movimiento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movement</w:t>
      </w:r>
    </w:p>
    <w:p w:rsidR="0037541C" w:rsidRPr="00DB7E4D" w:rsidRDefault="0037541C" w:rsidP="0037541C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paso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step</w:t>
      </w:r>
    </w:p>
    <w:p w:rsidR="0037541C" w:rsidRPr="00DB7E4D" w:rsidRDefault="0037541C" w:rsidP="0037541C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ritmo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DA70B4"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rhythm</w:t>
      </w:r>
    </w:p>
    <w:p w:rsidR="00E911FD" w:rsidRPr="00DB7E4D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val="es-ES" w:eastAsia="zh-CN"/>
        </w:rPr>
      </w:pPr>
    </w:p>
    <w:p w:rsidR="00E911FD" w:rsidRPr="00DB7E4D" w:rsidRDefault="0037541C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DB7E4D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Sobre la actuación</w:t>
      </w:r>
    </w:p>
    <w:p w:rsidR="001F4449" w:rsidRPr="003B4138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argumento</w:t>
      </w:r>
      <w:r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plot</w:t>
      </w:r>
    </w:p>
    <w:p w:rsidR="001F4449" w:rsidRPr="00DB7E4D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director 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la directora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director</w:t>
      </w:r>
    </w:p>
    <w:p w:rsidR="001F4449" w:rsidRPr="00DB7E4D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los efectos especiales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special effects</w:t>
      </w:r>
    </w:p>
    <w:p w:rsidR="001F4449" w:rsidRPr="003B4138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entusiasmo</w:t>
      </w:r>
      <w:r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enthusiasm</w:t>
      </w:r>
    </w:p>
    <w:p w:rsidR="001F4449" w:rsidRPr="00DB7E4D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Italic"/>
          <w:i/>
          <w:iCs/>
          <w:sz w:val="20"/>
          <w:szCs w:val="20"/>
          <w:lang w:val="es-ES" w:eastAsia="zh-CN"/>
        </w:rPr>
      </w:pPr>
      <w:r w:rsidRPr="00DB7E4D">
        <w:rPr>
          <w:rFonts w:ascii="Century Gothic" w:hAnsi="Century Gothic" w:cs="Frutiger-Black"/>
          <w:b/>
          <w:bCs/>
          <w:sz w:val="20"/>
          <w:szCs w:val="20"/>
          <w:lang w:val="es-ES" w:eastAsia="zh-CN"/>
        </w:rPr>
        <w:t xml:space="preserve">la </w:t>
      </w:r>
      <w:r>
        <w:rPr>
          <w:rFonts w:ascii="Century Gothic" w:hAnsi="Century Gothic" w:cs="Frutiger-Black"/>
          <w:b/>
          <w:bCs/>
          <w:sz w:val="20"/>
          <w:szCs w:val="20"/>
          <w:lang w:val="es-ES" w:eastAsia="zh-CN"/>
        </w:rPr>
        <w:t>escena</w:t>
      </w:r>
      <w:r w:rsidRPr="00DB7E4D">
        <w:rPr>
          <w:rFonts w:ascii="Century Gothic" w:hAnsi="Century Gothic" w:cs="Frutiger-BoldItalic"/>
          <w:b/>
          <w:bCs/>
          <w:i/>
          <w:iCs/>
          <w:sz w:val="20"/>
          <w:szCs w:val="20"/>
          <w:lang w:val="es-ES" w:eastAsia="zh-CN"/>
        </w:rPr>
        <w:t xml:space="preserve"> </w:t>
      </w:r>
      <w:r w:rsidRPr="00DB7E4D">
        <w:rPr>
          <w:rFonts w:ascii="Century Gothic" w:hAnsi="Century Gothic" w:cs="Frutiger-BoldItalic"/>
          <w:b/>
          <w:bCs/>
          <w:i/>
          <w:iCs/>
          <w:sz w:val="20"/>
          <w:szCs w:val="20"/>
          <w:lang w:val="es-ES" w:eastAsia="zh-CN"/>
        </w:rPr>
        <w:tab/>
      </w:r>
      <w:r>
        <w:rPr>
          <w:rFonts w:ascii="Century Gothic" w:hAnsi="Century Gothic" w:cs="Frutiger-Italic"/>
          <w:iCs/>
          <w:sz w:val="20"/>
          <w:szCs w:val="20"/>
          <w:lang w:val="es-ES" w:eastAsia="zh-CN"/>
        </w:rPr>
        <w:t>scene</w:t>
      </w:r>
    </w:p>
    <w:p w:rsidR="001F4449" w:rsidRPr="00DB7E4D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Italic"/>
          <w:i/>
          <w:iCs/>
          <w:sz w:val="20"/>
          <w:szCs w:val="20"/>
          <w:lang w:val="es-ES" w:eastAsia="zh-CN"/>
        </w:rPr>
      </w:pPr>
      <w:r w:rsidRPr="00DB7E4D">
        <w:rPr>
          <w:rFonts w:ascii="Century Gothic" w:hAnsi="Century Gothic" w:cs="Frutiger-Black"/>
          <w:b/>
          <w:bCs/>
          <w:sz w:val="20"/>
          <w:szCs w:val="20"/>
          <w:lang w:val="es-ES" w:eastAsia="zh-CN"/>
        </w:rPr>
        <w:t>la interpretación</w:t>
      </w:r>
      <w:r w:rsidRPr="00DB7E4D">
        <w:rPr>
          <w:rFonts w:ascii="Century Gothic" w:hAnsi="Century Gothic" w:cs="Frutiger-BoldItalic"/>
          <w:b/>
          <w:bCs/>
          <w:i/>
          <w:iCs/>
          <w:sz w:val="20"/>
          <w:szCs w:val="20"/>
          <w:lang w:val="es-ES" w:eastAsia="zh-CN"/>
        </w:rPr>
        <w:t xml:space="preserve"> </w:t>
      </w:r>
      <w:r w:rsidRPr="00DB7E4D">
        <w:rPr>
          <w:rFonts w:ascii="Century Gothic" w:hAnsi="Century Gothic" w:cs="Frutiger-BoldItalic"/>
          <w:b/>
          <w:bCs/>
          <w:i/>
          <w:iCs/>
          <w:sz w:val="20"/>
          <w:szCs w:val="20"/>
          <w:lang w:val="es-ES" w:eastAsia="zh-CN"/>
        </w:rPr>
        <w:tab/>
      </w:r>
      <w:r w:rsidRPr="00DB7E4D">
        <w:rPr>
          <w:rFonts w:ascii="Century Gothic" w:hAnsi="Century Gothic" w:cs="Frutiger-Italic"/>
          <w:iCs/>
          <w:sz w:val="20"/>
          <w:szCs w:val="20"/>
          <w:lang w:val="es-ES" w:eastAsia="zh-CN"/>
        </w:rPr>
        <w:t>interpretation</w:t>
      </w:r>
    </w:p>
    <w:p w:rsidR="001F4449" w:rsidRPr="00DB7E4D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película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movie</w:t>
      </w:r>
    </w:p>
    <w:p w:rsidR="001F4449" w:rsidRDefault="001F4449" w:rsidP="001F4449">
      <w:pPr>
        <w:tabs>
          <w:tab w:val="left" w:leader="dot" w:pos="4320"/>
        </w:tabs>
        <w:autoSpaceDE w:val="0"/>
        <w:autoSpaceDN w:val="0"/>
        <w:adjustRightInd w:val="0"/>
        <w:ind w:left="72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      cómica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funny</w:t>
      </w:r>
    </w:p>
    <w:p w:rsidR="001F4449" w:rsidRPr="00DB7E4D" w:rsidRDefault="001F4449" w:rsidP="001F4449">
      <w:pPr>
        <w:tabs>
          <w:tab w:val="left" w:leader="dot" w:pos="4320"/>
        </w:tabs>
        <w:autoSpaceDE w:val="0"/>
        <w:autoSpaceDN w:val="0"/>
        <w:adjustRightInd w:val="0"/>
        <w:ind w:left="72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      </w:t>
      </w: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 acción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action</w:t>
      </w:r>
    </w:p>
    <w:p w:rsidR="001F4449" w:rsidRPr="00DB7E4D" w:rsidRDefault="001F4449" w:rsidP="001F4449">
      <w:pPr>
        <w:tabs>
          <w:tab w:val="left" w:leader="dot" w:pos="4320"/>
        </w:tabs>
        <w:autoSpaceDE w:val="0"/>
        <w:autoSpaceDN w:val="0"/>
        <w:adjustRightInd w:val="0"/>
        <w:ind w:left="72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      </w:t>
      </w:r>
      <w:r w:rsidRPr="00DB7E4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 ciencia ficción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DB7E4D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science fiction</w:t>
      </w:r>
    </w:p>
    <w:p w:rsidR="001F4449" w:rsidRPr="00545320" w:rsidRDefault="001F4449" w:rsidP="001F4449">
      <w:pPr>
        <w:tabs>
          <w:tab w:val="left" w:leader="dot" w:pos="4320"/>
        </w:tabs>
        <w:autoSpaceDE w:val="0"/>
        <w:autoSpaceDN w:val="0"/>
        <w:adjustRightInd w:val="0"/>
        <w:ind w:left="720"/>
        <w:rPr>
          <w:rFonts w:ascii="Century Gothic" w:hAnsi="Century Gothic" w:cs="NewCenturySchlbk-Roman"/>
          <w:sz w:val="20"/>
          <w:szCs w:val="20"/>
          <w:lang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       </w:t>
      </w:r>
      <w:r w:rsidRPr="0054532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romántica</w:t>
      </w:r>
      <w:r w:rsidRPr="0054532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45320">
        <w:rPr>
          <w:rFonts w:ascii="Century Gothic" w:hAnsi="Century Gothic" w:cs="NewCenturySchlbk-Roman"/>
          <w:sz w:val="20"/>
          <w:szCs w:val="20"/>
          <w:lang w:eastAsia="zh-CN"/>
        </w:rPr>
        <w:tab/>
        <w:t>romantic</w:t>
      </w:r>
    </w:p>
    <w:p w:rsidR="001F4449" w:rsidRPr="001F4449" w:rsidRDefault="001F4449" w:rsidP="001F4449">
      <w:pPr>
        <w:tabs>
          <w:tab w:val="left" w:leader="dot" w:pos="4320"/>
        </w:tabs>
        <w:autoSpaceDE w:val="0"/>
        <w:autoSpaceDN w:val="0"/>
        <w:adjustRightInd w:val="0"/>
        <w:ind w:left="72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532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</w:t>
      </w:r>
      <w:r w:rsidRPr="001F444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policíaca </w:t>
      </w:r>
      <w:r w:rsidRPr="001F4449">
        <w:rPr>
          <w:rFonts w:ascii="Century Gothic" w:hAnsi="Century Gothic" w:cs="NewCenturySchlbk-Roman"/>
          <w:sz w:val="20"/>
          <w:szCs w:val="20"/>
          <w:lang w:eastAsia="zh-CN"/>
        </w:rPr>
        <w:tab/>
        <w:t>detective story/mystery</w:t>
      </w:r>
    </w:p>
    <w:p w:rsidR="001F4449" w:rsidRPr="003B4138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 personaje</w:t>
      </w:r>
      <w:r w:rsidRPr="003B4138">
        <w:rPr>
          <w:rFonts w:ascii="Century Gothic" w:hAnsi="Century Gothic" w:cs="NewCenturySchlbk-Roman"/>
          <w:sz w:val="20"/>
          <w:szCs w:val="20"/>
          <w:lang w:eastAsia="zh-CN"/>
        </w:rPr>
        <w:tab/>
        <w:t>character</w:t>
      </w:r>
    </w:p>
    <w:p w:rsidR="00E911FD" w:rsidRPr="001F4449" w:rsidRDefault="0037541C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F444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actuar</w:t>
      </w:r>
      <w:r w:rsidR="00E911FD" w:rsidRPr="001F4449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911FD" w:rsidRPr="001F4449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DA70B4" w:rsidRPr="001F4449">
        <w:rPr>
          <w:rFonts w:ascii="Century Gothic" w:hAnsi="Century Gothic" w:cs="NewCenturySchlbk-Roman"/>
          <w:sz w:val="20"/>
          <w:szCs w:val="20"/>
          <w:lang w:eastAsia="zh-CN"/>
        </w:rPr>
        <w:t xml:space="preserve">to </w:t>
      </w:r>
      <w:r w:rsidR="00A431A6" w:rsidRPr="001F4449">
        <w:rPr>
          <w:rFonts w:ascii="Century Gothic" w:hAnsi="Century Gothic" w:cs="NewCenturySchlbk-Roman"/>
          <w:sz w:val="20"/>
          <w:szCs w:val="20"/>
          <w:lang w:eastAsia="zh-CN"/>
        </w:rPr>
        <w:t xml:space="preserve">act / to </w:t>
      </w:r>
      <w:r w:rsidR="00DA70B4" w:rsidRPr="001F4449">
        <w:rPr>
          <w:rFonts w:ascii="Century Gothic" w:hAnsi="Century Gothic" w:cs="NewCenturySchlbk-Roman"/>
          <w:sz w:val="20"/>
          <w:szCs w:val="20"/>
          <w:lang w:eastAsia="zh-CN"/>
        </w:rPr>
        <w:t>perform</w:t>
      </w:r>
    </w:p>
    <w:p w:rsidR="001F4449" w:rsidRPr="001F4449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F444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destacar(se)</w:t>
      </w:r>
      <w:r w:rsidRPr="001F4449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1F4449">
        <w:rPr>
          <w:rFonts w:ascii="Century Gothic" w:hAnsi="Century Gothic" w:cs="NewCenturySchlbk-Roman"/>
          <w:sz w:val="20"/>
          <w:szCs w:val="20"/>
          <w:lang w:eastAsia="zh-CN"/>
        </w:rPr>
        <w:tab/>
        <w:t>to stand out</w:t>
      </w:r>
    </w:p>
    <w:p w:rsidR="001F4449" w:rsidRPr="001F4449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F444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exagerar</w:t>
      </w:r>
      <w:r w:rsidRPr="001F4449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1F4449">
        <w:rPr>
          <w:rFonts w:ascii="Century Gothic" w:hAnsi="Century Gothic" w:cs="NewCenturySchlbk-Roman"/>
          <w:sz w:val="20"/>
          <w:szCs w:val="20"/>
          <w:lang w:eastAsia="zh-CN"/>
        </w:rPr>
        <w:tab/>
        <w:t>to exaggerate</w:t>
      </w:r>
    </w:p>
    <w:p w:rsidR="001F4449" w:rsidRPr="001F4449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1F444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tratarse de</w:t>
      </w:r>
      <w:r w:rsidRPr="001F4449">
        <w:rPr>
          <w:rFonts w:ascii="Century Gothic" w:hAnsi="Century Gothic" w:cs="NewCenturySchlbk-Roman"/>
          <w:sz w:val="20"/>
          <w:szCs w:val="20"/>
          <w:lang w:eastAsia="zh-CN"/>
        </w:rPr>
        <w:tab/>
        <w:t>to be about</w:t>
      </w:r>
    </w:p>
    <w:p w:rsidR="001F4449" w:rsidRPr="001F4449" w:rsidRDefault="001F4449" w:rsidP="001F4449">
      <w:pPr>
        <w:pStyle w:val="Captulo"/>
        <w:tabs>
          <w:tab w:val="left" w:pos="4320"/>
        </w:tabs>
        <w:jc w:val="center"/>
        <w:rPr>
          <w:rFonts w:ascii="Century Gothic" w:hAnsi="Century Gothic"/>
        </w:rPr>
        <w:sectPr w:rsidR="001F4449" w:rsidRPr="001F4449" w:rsidSect="00117D7C">
          <w:headerReference w:type="default" r:id="rId9"/>
          <w:footerReference w:type="default" r:id="rId10"/>
          <w:type w:val="continuous"/>
          <w:pgSz w:w="12240" w:h="15840"/>
          <w:pgMar w:top="1440" w:right="1800" w:bottom="1008" w:left="1800" w:header="806" w:footer="576" w:gutter="0"/>
          <w:cols w:space="720"/>
          <w:noEndnote/>
          <w:docGrid w:linePitch="326"/>
        </w:sectPr>
      </w:pPr>
    </w:p>
    <w:p w:rsidR="001F4449" w:rsidRPr="003B4138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hacer el papel de ___ </w:t>
      </w:r>
      <w:r w:rsidRPr="003B4138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play the role of </w:t>
      </w: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___</w:t>
      </w:r>
    </w:p>
    <w:p w:rsidR="001F4449" w:rsidRPr="003B4138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identificarse con</w:t>
      </w:r>
      <w:r w:rsidRPr="003B413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3B4138">
        <w:rPr>
          <w:rFonts w:ascii="Century Gothic" w:hAnsi="Century Gothic" w:cs="NewCenturySchlbk-Roman"/>
          <w:sz w:val="20"/>
          <w:szCs w:val="20"/>
          <w:lang w:eastAsia="zh-CN"/>
        </w:rPr>
        <w:tab/>
        <w:t>to identify oneself with</w:t>
      </w:r>
    </w:p>
    <w:p w:rsidR="001F4449" w:rsidRPr="001F4449" w:rsidRDefault="001F4449" w:rsidP="001F444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Italic"/>
          <w:iCs/>
          <w:sz w:val="20"/>
          <w:szCs w:val="20"/>
          <w:lang w:eastAsia="zh-CN"/>
        </w:rPr>
      </w:pPr>
      <w:r w:rsidRPr="001F4449">
        <w:rPr>
          <w:rFonts w:ascii="Century Gothic" w:hAnsi="Century Gothic" w:cs="Frutiger-Black"/>
          <w:b/>
          <w:bCs/>
          <w:sz w:val="20"/>
          <w:szCs w:val="20"/>
          <w:lang w:eastAsia="zh-CN"/>
        </w:rPr>
        <w:t>interpretar</w:t>
      </w:r>
      <w:r w:rsidRPr="001F4449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 xml:space="preserve"> </w:t>
      </w:r>
      <w:r w:rsidRPr="001F4449">
        <w:rPr>
          <w:rFonts w:ascii="Century Gothic" w:hAnsi="Century Gothic" w:cs="Frutiger-BoldItalic"/>
          <w:b/>
          <w:bCs/>
          <w:i/>
          <w:iCs/>
          <w:sz w:val="20"/>
          <w:szCs w:val="20"/>
          <w:lang w:eastAsia="zh-CN"/>
        </w:rPr>
        <w:tab/>
      </w:r>
      <w:r w:rsidRPr="001F4449">
        <w:rPr>
          <w:rFonts w:ascii="Century Gothic" w:hAnsi="Century Gothic" w:cs="Frutiger-Italic"/>
          <w:iCs/>
          <w:sz w:val="20"/>
          <w:szCs w:val="20"/>
          <w:lang w:eastAsia="zh-CN"/>
        </w:rPr>
        <w:t>to interpret</w:t>
      </w:r>
    </w:p>
    <w:p w:rsidR="00EC731C" w:rsidRPr="00B0080B" w:rsidRDefault="00EC731C" w:rsidP="00EC731C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0080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conmovedor, -a</w:t>
      </w:r>
      <w:r w:rsidRPr="00B0080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0080B">
        <w:rPr>
          <w:rFonts w:ascii="Century Gothic" w:hAnsi="Century Gothic" w:cs="NewCenturySchlbk-Roman"/>
          <w:sz w:val="20"/>
          <w:szCs w:val="20"/>
          <w:lang w:eastAsia="zh-CN"/>
        </w:rPr>
        <w:tab/>
        <w:t>moving, touching</w:t>
      </w:r>
    </w:p>
    <w:p w:rsidR="003E507E" w:rsidRPr="003B4138" w:rsidRDefault="001F4449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doblado, -</w:t>
      </w:r>
      <w:r w:rsidR="003E507E" w:rsidRPr="003B413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a</w:t>
      </w:r>
      <w:r w:rsidR="003E507E"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="003E507E"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dubbed</w:t>
      </w:r>
    </w:p>
    <w:p w:rsidR="00117D7C" w:rsidRDefault="003F2097" w:rsidP="009F09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/>
          <w:lang w:val="es-ES"/>
        </w:rPr>
      </w:pPr>
      <w:r w:rsidRPr="003F2097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en versi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ó</w:t>
      </w:r>
      <w:r w:rsidRPr="003F2097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n original</w:t>
      </w:r>
      <w:r w:rsidRPr="003F2097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original version</w:t>
      </w:r>
    </w:p>
    <w:sectPr w:rsidR="00117D7C" w:rsidSect="009F09D2">
      <w:headerReference w:type="default" r:id="rId11"/>
      <w:type w:val="continuous"/>
      <w:pgSz w:w="12240" w:h="15840"/>
      <w:pgMar w:top="1620" w:right="1800" w:bottom="1008" w:left="1800" w:header="720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7C2" w:rsidRDefault="009717C2" w:rsidP="00A322D6">
      <w:r>
        <w:separator/>
      </w:r>
    </w:p>
  </w:endnote>
  <w:endnote w:type="continuationSeparator" w:id="0">
    <w:p w:rsidR="009717C2" w:rsidRDefault="009717C2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LT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CenturySchlbk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ZapfDingbats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Frutiger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6901924"/>
      <w:docPartObj>
        <w:docPartGallery w:val="Page Numbers (Bottom of Page)"/>
        <w:docPartUnique/>
      </w:docPartObj>
    </w:sdtPr>
    <w:sdtEndPr/>
    <w:sdtContent>
      <w:p w:rsidR="009F09D2" w:rsidRDefault="00C33FB7" w:rsidP="009F09D2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EXTENDED</w:t>
        </w:r>
        <w:r w:rsidR="009F09D2">
          <w:rPr>
            <w:rFonts w:asciiTheme="minorHAnsi" w:hAnsiTheme="minorHAnsi"/>
            <w:sz w:val="20"/>
            <w:szCs w:val="20"/>
          </w:rPr>
          <w:t xml:space="preserve"> VOCABULARY</w:t>
        </w:r>
      </w:p>
      <w:p w:rsidR="009F09D2" w:rsidRDefault="009F09D2" w:rsidP="009F09D2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Montgomery County Public Schools…Spanish 3…2015</w:t>
        </w:r>
      </w:p>
      <w:p w:rsidR="009F09D2" w:rsidRDefault="009F09D2" w:rsidP="009F09D2">
        <w:pPr>
          <w:pStyle w:val="Footer"/>
          <w:jc w:val="center"/>
          <w:rPr>
            <w:rFonts w:asciiTheme="minorHAnsi" w:hAnsiTheme="minorHAnsi"/>
            <w:sz w:val="16"/>
            <w:szCs w:val="16"/>
          </w:rPr>
        </w:pPr>
        <w:r>
          <w:rPr>
            <w:rFonts w:asciiTheme="minorHAnsi" w:hAnsiTheme="minorHAnsi"/>
            <w:sz w:val="16"/>
            <w:szCs w:val="16"/>
          </w:rPr>
          <w:t xml:space="preserve">From </w:t>
        </w:r>
        <w:r>
          <w:rPr>
            <w:rFonts w:asciiTheme="minorHAnsi" w:hAnsiTheme="minorHAnsi"/>
            <w:i/>
            <w:sz w:val="16"/>
            <w:szCs w:val="16"/>
          </w:rPr>
          <w:t>Realidades</w:t>
        </w:r>
        <w:r>
          <w:rPr>
            <w:rFonts w:asciiTheme="minorHAnsi" w:hAnsiTheme="minorHAnsi"/>
            <w:sz w:val="16"/>
            <w:szCs w:val="16"/>
          </w:rPr>
          <w:t xml:space="preserve"> Level 3 Copyright </w:t>
        </w:r>
        <w:r>
          <w:rPr>
            <w:rFonts w:asciiTheme="minorHAnsi" w:hAnsiTheme="minorHAnsi" w:cstheme="minorHAnsi"/>
            <w:sz w:val="16"/>
            <w:szCs w:val="16"/>
          </w:rPr>
          <w:t>©</w:t>
        </w:r>
        <w:r>
          <w:rPr>
            <w:rFonts w:asciiTheme="minorHAnsi" w:hAnsiTheme="minorHAnsi"/>
            <w:sz w:val="16"/>
            <w:szCs w:val="16"/>
          </w:rPr>
          <w:t xml:space="preserve">2014 Pearson Education, Inc. Used by permission. </w:t>
        </w:r>
      </w:p>
      <w:p w:rsidR="009F09D2" w:rsidRDefault="009F09D2" w:rsidP="009F09D2">
        <w:pPr>
          <w:pStyle w:val="Footer"/>
          <w:jc w:val="center"/>
        </w:pPr>
        <w:r>
          <w:t xml:space="preserve"> </w: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851AAE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C33FB7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851AAE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7C2" w:rsidRDefault="009717C2" w:rsidP="00A322D6">
      <w:r>
        <w:separator/>
      </w:r>
    </w:p>
  </w:footnote>
  <w:footnote w:type="continuationSeparator" w:id="0">
    <w:p w:rsidR="009717C2" w:rsidRDefault="009717C2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7C2" w:rsidRDefault="009717C2" w:rsidP="00356424">
    <w:pPr>
      <w:pStyle w:val="Header"/>
      <w:tabs>
        <w:tab w:val="clear" w:pos="4680"/>
        <w:tab w:val="clear" w:pos="9360"/>
        <w:tab w:val="left" w:pos="4779"/>
        <w:tab w:val="left" w:pos="5934"/>
        <w:tab w:val="left" w:pos="6361"/>
      </w:tabs>
    </w:pPr>
    <w:r w:rsidRPr="008838A2">
      <w:rPr>
        <w:noProof/>
      </w:rPr>
      <w:drawing>
        <wp:anchor distT="0" distB="0" distL="114300" distR="114300" simplePos="0" relativeHeight="251685376" behindDoc="0" locked="0" layoutInCell="1" allowOverlap="1" wp14:anchorId="11ED58BE" wp14:editId="59722E63">
          <wp:simplePos x="0" y="0"/>
          <wp:positionH relativeFrom="column">
            <wp:posOffset>2142715</wp:posOffset>
          </wp:positionH>
          <wp:positionV relativeFrom="paragraph">
            <wp:posOffset>-371806</wp:posOffset>
          </wp:positionV>
          <wp:extent cx="834994" cy="905650"/>
          <wp:effectExtent l="0" t="0" r="3810" b="8890"/>
          <wp:wrapNone/>
          <wp:docPr id="24" name="Picture 24" descr="https://encrypted-tbn1.gstatic.com/images?q=tbn:ANd9GcTlzDxhsjtLyIzicvfu4JOJLr9sjNnCcALev9SnBvLQgUQhhb6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encrypted-tbn1.gstatic.com/images?q=tbn:ANd9GcTlzDxhsjtLyIzicvfu4JOJLr9sjNnCcALev9SnBvLQgUQhhb6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660" cy="906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1E0FBE"/>
        <w:sz w:val="27"/>
        <w:szCs w:val="27"/>
      </w:rPr>
      <w:drawing>
        <wp:anchor distT="0" distB="0" distL="114300" distR="114300" simplePos="0" relativeHeight="251677184" behindDoc="0" locked="0" layoutInCell="1" allowOverlap="1" wp14:anchorId="0C6A831B" wp14:editId="6D344EF0">
          <wp:simplePos x="0" y="0"/>
          <wp:positionH relativeFrom="column">
            <wp:posOffset>551815</wp:posOffset>
          </wp:positionH>
          <wp:positionV relativeFrom="paragraph">
            <wp:posOffset>-365125</wp:posOffset>
          </wp:positionV>
          <wp:extent cx="1406525" cy="896620"/>
          <wp:effectExtent l="0" t="0" r="3175" b="0"/>
          <wp:wrapNone/>
          <wp:docPr id="25" name="Picture 25" descr="https://encrypted-tbn2.gstatic.com/images?q=tbn:ANd9GcSlyFmRYfEm9bH-Rtf2b74PIh3Fvto3tt-kL68LE9IR23MJBj33CA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SlyFmRYfEm9bH-Rtf2b74PIh3Fvto3tt-kL68LE9IR23MJBj33CA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6525" cy="896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9232" behindDoc="0" locked="0" layoutInCell="1" allowOverlap="1" wp14:anchorId="0AC54CDE" wp14:editId="4E22A7E8">
          <wp:simplePos x="0" y="0"/>
          <wp:positionH relativeFrom="column">
            <wp:posOffset>3204210</wp:posOffset>
          </wp:positionH>
          <wp:positionV relativeFrom="paragraph">
            <wp:posOffset>-370840</wp:posOffset>
          </wp:positionV>
          <wp:extent cx="901700" cy="9017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700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0000FF"/>
        <w:sz w:val="27"/>
        <w:szCs w:val="27"/>
      </w:rPr>
      <w:drawing>
        <wp:anchor distT="0" distB="0" distL="114300" distR="114300" simplePos="0" relativeHeight="251683328" behindDoc="1" locked="0" layoutInCell="1" allowOverlap="1" wp14:anchorId="22903F28" wp14:editId="12D3AD23">
          <wp:simplePos x="0" y="0"/>
          <wp:positionH relativeFrom="column">
            <wp:posOffset>4366260</wp:posOffset>
          </wp:positionH>
          <wp:positionV relativeFrom="paragraph">
            <wp:posOffset>-399415</wp:posOffset>
          </wp:positionV>
          <wp:extent cx="553085" cy="914400"/>
          <wp:effectExtent l="0" t="0" r="0" b="0"/>
          <wp:wrapThrough wrapText="bothSides">
            <wp:wrapPolygon edited="0">
              <wp:start x="0" y="0"/>
              <wp:lineTo x="0" y="21150"/>
              <wp:lineTo x="20831" y="21150"/>
              <wp:lineTo x="20831" y="0"/>
              <wp:lineTo x="0" y="0"/>
            </wp:wrapPolygon>
          </wp:wrapThrough>
          <wp:docPr id="27" name="Picture 27" descr="https://encrypted-tbn3.gstatic.com/images?q=tbn:ANd9GcT-GPUHPxD3wY_yJC_jepE2vv_1a9vf9AWcLZzHt9LbjJiPSxoAxw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3.gstatic.com/images?q=tbn:ANd9GcT-GPUHPxD3wY_yJC_jepE2vv_1a9vf9AWcLZzHt9LbjJiPSxoAxw">
                    <a:hlinkClick r:id="rId6"/>
                  </pic:cNvPr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08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1E0FBE"/>
        <w:sz w:val="27"/>
        <w:szCs w:val="27"/>
      </w:rPr>
      <w:drawing>
        <wp:anchor distT="0" distB="0" distL="114300" distR="114300" simplePos="0" relativeHeight="251681280" behindDoc="0" locked="0" layoutInCell="1" allowOverlap="1" wp14:anchorId="5DA5D5C1" wp14:editId="3E06363D">
          <wp:simplePos x="0" y="0"/>
          <wp:positionH relativeFrom="column">
            <wp:posOffset>5199963</wp:posOffset>
          </wp:positionH>
          <wp:positionV relativeFrom="paragraph">
            <wp:posOffset>-358810</wp:posOffset>
          </wp:positionV>
          <wp:extent cx="962660" cy="838835"/>
          <wp:effectExtent l="0" t="0" r="8890" b="0"/>
          <wp:wrapNone/>
          <wp:docPr id="28" name="Picture 28" descr="https://encrypted-tbn2.gstatic.com/images?q=tbn:ANd9GcSakbZFl1tUy2Po1RVaV4q6OrzkUAER09U6DWbv-dLdy-d2fgVCjg">
            <a:hlinkClick xmlns:a="http://schemas.openxmlformats.org/drawingml/2006/main" r:id="rId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SakbZFl1tUy2Po1RVaV4q6OrzkUAER09U6DWbv-dLdy-d2fgVCjg">
                    <a:hlinkClick r:id="rId8"/>
                  </pic:cNvPr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660" cy="838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136" behindDoc="0" locked="0" layoutInCell="1" allowOverlap="1" wp14:anchorId="0F5B95EF" wp14:editId="4793A826">
          <wp:simplePos x="0" y="0"/>
          <wp:positionH relativeFrom="column">
            <wp:posOffset>-710647</wp:posOffset>
          </wp:positionH>
          <wp:positionV relativeFrom="paragraph">
            <wp:posOffset>-303022</wp:posOffset>
          </wp:positionV>
          <wp:extent cx="1024890" cy="866140"/>
          <wp:effectExtent l="0" t="0" r="3810" b="0"/>
          <wp:wrapNone/>
          <wp:docPr id="29" name="Picture 29" descr="http://ec.l.thumbs.canstockphoto.com/canstock688257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ec.l.thumbs.canstockphoto.com/canstock6882571.jpg"/>
                  <pic:cNvPicPr>
                    <a:picLocks noChangeAspect="1" noChangeArrowheads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</w:t>
    </w:r>
    <w:r>
      <w:tab/>
    </w:r>
    <w:r>
      <w:tab/>
    </w:r>
    <w:r>
      <w:tab/>
    </w:r>
  </w:p>
  <w:p w:rsidR="009717C2" w:rsidRDefault="009717C2" w:rsidP="008838A2">
    <w:pPr>
      <w:pStyle w:val="Header"/>
      <w:jc w:val="center"/>
    </w:pPr>
  </w:p>
  <w:p w:rsidR="009717C2" w:rsidRDefault="009717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7C2" w:rsidRPr="00D17F45" w:rsidRDefault="009717C2" w:rsidP="001F0857">
    <w:pPr>
      <w:pStyle w:val="Header"/>
      <w:tabs>
        <w:tab w:val="clear" w:pos="4680"/>
        <w:tab w:val="clear" w:pos="9360"/>
        <w:tab w:val="left" w:pos="6519"/>
      </w:tabs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9984" behindDoc="0" locked="0" layoutInCell="1" allowOverlap="1" wp14:anchorId="4700E264" wp14:editId="07F9E874">
          <wp:simplePos x="0" y="0"/>
          <wp:positionH relativeFrom="column">
            <wp:posOffset>3127375</wp:posOffset>
          </wp:positionH>
          <wp:positionV relativeFrom="paragraph">
            <wp:posOffset>-262255</wp:posOffset>
          </wp:positionV>
          <wp:extent cx="811530" cy="777875"/>
          <wp:effectExtent l="0" t="0" r="7620" b="3175"/>
          <wp:wrapNone/>
          <wp:docPr id="68" name="Picture 68" descr="http://www.teachengineering.org/collection/cub_/lessons/cub_images/cub_carbon_lesson01_clipart1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eachengineering.org/collection/cub_/lessons/cub_images/cub_carbon_lesson01_clipart1w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0857">
      <w:rPr>
        <w:noProof/>
      </w:rPr>
      <w:drawing>
        <wp:anchor distT="0" distB="0" distL="114300" distR="114300" simplePos="0" relativeHeight="251692032" behindDoc="0" locked="0" layoutInCell="1" allowOverlap="1" wp14:anchorId="1957609E" wp14:editId="482242E6">
          <wp:simplePos x="0" y="0"/>
          <wp:positionH relativeFrom="column">
            <wp:posOffset>2157730</wp:posOffset>
          </wp:positionH>
          <wp:positionV relativeFrom="paragraph">
            <wp:posOffset>-296545</wp:posOffset>
          </wp:positionV>
          <wp:extent cx="775335" cy="753745"/>
          <wp:effectExtent l="0" t="0" r="5715" b="8255"/>
          <wp:wrapNone/>
          <wp:docPr id="69" name="Picture 69" descr="https://encrypted-tbn1.gstatic.com/images?q=tbn:ANd9GcSXJosEZ_ZUBxmDsatPYyZOCGj4DyjAb16QdV3WejPQA3s-2ynN4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s://encrypted-tbn1.gstatic.com/images?q=tbn:ANd9GcSXJosEZ_ZUBxmDsatPYyZOCGj4DyjAb16QdV3WejPQA3s-2ynN4g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53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8960" behindDoc="0" locked="0" layoutInCell="1" allowOverlap="1" wp14:anchorId="656D3F8E" wp14:editId="2B2C07CC">
          <wp:simplePos x="0" y="0"/>
          <wp:positionH relativeFrom="column">
            <wp:posOffset>918845</wp:posOffset>
          </wp:positionH>
          <wp:positionV relativeFrom="paragraph">
            <wp:posOffset>-321310</wp:posOffset>
          </wp:positionV>
          <wp:extent cx="790575" cy="790575"/>
          <wp:effectExtent l="0" t="0" r="9525" b="9525"/>
          <wp:wrapNone/>
          <wp:docPr id="70" name="Picture 70" descr="http://jp1.estis.net/media/clipart/graphics/waste/23ILAU2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jp1.estis.net/media/clipart/graphics/waste/23ILAU2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7936" behindDoc="0" locked="0" layoutInCell="1" allowOverlap="1" wp14:anchorId="5333F573" wp14:editId="0B5C1C8A">
          <wp:simplePos x="0" y="0"/>
          <wp:positionH relativeFrom="column">
            <wp:posOffset>-574675</wp:posOffset>
          </wp:positionH>
          <wp:positionV relativeFrom="paragraph">
            <wp:posOffset>-135890</wp:posOffset>
          </wp:positionV>
          <wp:extent cx="1067435" cy="593090"/>
          <wp:effectExtent l="0" t="0" r="0" b="0"/>
          <wp:wrapNone/>
          <wp:docPr id="71" name="Picture 71" descr="http://4.bp.blogspot.com/_hN4JUDif6VA/TBP6Ab2JZxI/AAAAAAAAAzA/vWDNafQYmuA/s1600/seal_in_oil_slic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4.bp.blogspot.com/_hN4JUDif6VA/TBP6Ab2JZxI/AAAAAAAAAzA/vWDNafQYmuA/s1600/seal_in_oil_slick.gif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743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91008" behindDoc="0" locked="0" layoutInCell="1" allowOverlap="1" wp14:anchorId="67BF92DA" wp14:editId="3B71A24B">
          <wp:simplePos x="0" y="0"/>
          <wp:positionH relativeFrom="column">
            <wp:posOffset>4342765</wp:posOffset>
          </wp:positionH>
          <wp:positionV relativeFrom="paragraph">
            <wp:posOffset>-320675</wp:posOffset>
          </wp:positionV>
          <wp:extent cx="802640" cy="802640"/>
          <wp:effectExtent l="0" t="0" r="0" b="0"/>
          <wp:wrapNone/>
          <wp:docPr id="72" name="Picture 72" descr="http://www.clipartheaven.com/clipart/public_issues/pollution_09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clipartheaven.com/clipart/public_issues/pollution_09.gif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0857">
      <w:rPr>
        <w:noProof/>
      </w:rPr>
      <w:drawing>
        <wp:anchor distT="0" distB="0" distL="114300" distR="114300" simplePos="0" relativeHeight="251693056" behindDoc="0" locked="0" layoutInCell="1" allowOverlap="1" wp14:anchorId="116BDCB5" wp14:editId="71FECDD7">
          <wp:simplePos x="0" y="0"/>
          <wp:positionH relativeFrom="column">
            <wp:posOffset>5467264</wp:posOffset>
          </wp:positionH>
          <wp:positionV relativeFrom="paragraph">
            <wp:posOffset>-358277</wp:posOffset>
          </wp:positionV>
          <wp:extent cx="691978" cy="841912"/>
          <wp:effectExtent l="0" t="0" r="0" b="0"/>
          <wp:wrapNone/>
          <wp:docPr id="73" name="Picture 73" descr="http://us.cdn2.123rf.com/168nwm/dayzeren/dayzeren0812/dayzeren081200024/4065340-background-illustration-of-a-tropical-forest-with-flowers-and-a-parr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us.cdn2.123rf.com/168nwm/dayzeren/dayzeren0812/dayzeren081200024/4065340-background-illustration-of-a-tropical-forest-with-flowers-and-a-parrot.jp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8" cy="841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0B6"/>
    <w:multiLevelType w:val="hybridMultilevel"/>
    <w:tmpl w:val="C4FEC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25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6597"/>
    <w:rsid w:val="00023D29"/>
    <w:rsid w:val="000430F2"/>
    <w:rsid w:val="00043A2C"/>
    <w:rsid w:val="00065560"/>
    <w:rsid w:val="00070CDD"/>
    <w:rsid w:val="00077DDB"/>
    <w:rsid w:val="00084180"/>
    <w:rsid w:val="00092C9D"/>
    <w:rsid w:val="000B493A"/>
    <w:rsid w:val="000C04F4"/>
    <w:rsid w:val="000E3A4C"/>
    <w:rsid w:val="000E5436"/>
    <w:rsid w:val="000F2F30"/>
    <w:rsid w:val="00106336"/>
    <w:rsid w:val="00115BC7"/>
    <w:rsid w:val="00117794"/>
    <w:rsid w:val="00117D7C"/>
    <w:rsid w:val="00140436"/>
    <w:rsid w:val="00152C2C"/>
    <w:rsid w:val="00154658"/>
    <w:rsid w:val="00156D7B"/>
    <w:rsid w:val="001732AB"/>
    <w:rsid w:val="001845A9"/>
    <w:rsid w:val="00196F02"/>
    <w:rsid w:val="001C517B"/>
    <w:rsid w:val="001D3D61"/>
    <w:rsid w:val="001D74C0"/>
    <w:rsid w:val="001E597A"/>
    <w:rsid w:val="001F0857"/>
    <w:rsid w:val="001F4449"/>
    <w:rsid w:val="0023280E"/>
    <w:rsid w:val="0023286D"/>
    <w:rsid w:val="00245C0E"/>
    <w:rsid w:val="002571AA"/>
    <w:rsid w:val="00267D48"/>
    <w:rsid w:val="002B5F7F"/>
    <w:rsid w:val="002C3AE0"/>
    <w:rsid w:val="002C3C9C"/>
    <w:rsid w:val="002C7609"/>
    <w:rsid w:val="002D6192"/>
    <w:rsid w:val="002D6F1D"/>
    <w:rsid w:val="002E29DE"/>
    <w:rsid w:val="003037ED"/>
    <w:rsid w:val="0032064B"/>
    <w:rsid w:val="00335711"/>
    <w:rsid w:val="00344B9C"/>
    <w:rsid w:val="00344ECB"/>
    <w:rsid w:val="00346ED3"/>
    <w:rsid w:val="003557A7"/>
    <w:rsid w:val="00356424"/>
    <w:rsid w:val="00365F67"/>
    <w:rsid w:val="00371BF0"/>
    <w:rsid w:val="0037541C"/>
    <w:rsid w:val="003B4138"/>
    <w:rsid w:val="003E507E"/>
    <w:rsid w:val="003F2097"/>
    <w:rsid w:val="003F248E"/>
    <w:rsid w:val="004014F7"/>
    <w:rsid w:val="0041489C"/>
    <w:rsid w:val="004173B6"/>
    <w:rsid w:val="00423B19"/>
    <w:rsid w:val="00424B6D"/>
    <w:rsid w:val="00434E72"/>
    <w:rsid w:val="004440CB"/>
    <w:rsid w:val="004474EB"/>
    <w:rsid w:val="00455EA3"/>
    <w:rsid w:val="00467FB5"/>
    <w:rsid w:val="004827BC"/>
    <w:rsid w:val="00492294"/>
    <w:rsid w:val="004965F5"/>
    <w:rsid w:val="004B2B78"/>
    <w:rsid w:val="004C1847"/>
    <w:rsid w:val="004D3E60"/>
    <w:rsid w:val="004E6DB6"/>
    <w:rsid w:val="0051008A"/>
    <w:rsid w:val="00511CFA"/>
    <w:rsid w:val="00526F27"/>
    <w:rsid w:val="00545320"/>
    <w:rsid w:val="00546A64"/>
    <w:rsid w:val="00581626"/>
    <w:rsid w:val="005B39F9"/>
    <w:rsid w:val="005B73FA"/>
    <w:rsid w:val="005D414C"/>
    <w:rsid w:val="00600B3C"/>
    <w:rsid w:val="0065448C"/>
    <w:rsid w:val="00663B5D"/>
    <w:rsid w:val="00665E5F"/>
    <w:rsid w:val="0068305D"/>
    <w:rsid w:val="00692C42"/>
    <w:rsid w:val="006A268B"/>
    <w:rsid w:val="006B22D3"/>
    <w:rsid w:val="006C6416"/>
    <w:rsid w:val="006D310F"/>
    <w:rsid w:val="00715EDD"/>
    <w:rsid w:val="007216E5"/>
    <w:rsid w:val="00731F02"/>
    <w:rsid w:val="00740725"/>
    <w:rsid w:val="00744C9F"/>
    <w:rsid w:val="00753AE2"/>
    <w:rsid w:val="007562B0"/>
    <w:rsid w:val="007749E0"/>
    <w:rsid w:val="007817A0"/>
    <w:rsid w:val="0078286D"/>
    <w:rsid w:val="0079424E"/>
    <w:rsid w:val="007A5D45"/>
    <w:rsid w:val="007A7B0D"/>
    <w:rsid w:val="007B64C7"/>
    <w:rsid w:val="007E31A8"/>
    <w:rsid w:val="008017EB"/>
    <w:rsid w:val="00817A56"/>
    <w:rsid w:val="00841051"/>
    <w:rsid w:val="00845596"/>
    <w:rsid w:val="00845D13"/>
    <w:rsid w:val="00851AAE"/>
    <w:rsid w:val="00853108"/>
    <w:rsid w:val="008838A2"/>
    <w:rsid w:val="008A07C2"/>
    <w:rsid w:val="008A3A51"/>
    <w:rsid w:val="008E2E52"/>
    <w:rsid w:val="00902DF3"/>
    <w:rsid w:val="00905A84"/>
    <w:rsid w:val="00935E61"/>
    <w:rsid w:val="0094331D"/>
    <w:rsid w:val="00954A69"/>
    <w:rsid w:val="009610AE"/>
    <w:rsid w:val="00970AFF"/>
    <w:rsid w:val="009717C2"/>
    <w:rsid w:val="0097409A"/>
    <w:rsid w:val="009857F5"/>
    <w:rsid w:val="009913CC"/>
    <w:rsid w:val="009B0CC9"/>
    <w:rsid w:val="009B5D30"/>
    <w:rsid w:val="009C0B13"/>
    <w:rsid w:val="009D5E72"/>
    <w:rsid w:val="009F09D2"/>
    <w:rsid w:val="009F11DB"/>
    <w:rsid w:val="00A10B00"/>
    <w:rsid w:val="00A322D6"/>
    <w:rsid w:val="00A33833"/>
    <w:rsid w:val="00A33E7B"/>
    <w:rsid w:val="00A36608"/>
    <w:rsid w:val="00A43013"/>
    <w:rsid w:val="00A431A6"/>
    <w:rsid w:val="00A47B9D"/>
    <w:rsid w:val="00A6156E"/>
    <w:rsid w:val="00A848E6"/>
    <w:rsid w:val="00A861A1"/>
    <w:rsid w:val="00A95B38"/>
    <w:rsid w:val="00A96D43"/>
    <w:rsid w:val="00A97871"/>
    <w:rsid w:val="00AE0BAE"/>
    <w:rsid w:val="00AE17BE"/>
    <w:rsid w:val="00AF34FB"/>
    <w:rsid w:val="00B0080B"/>
    <w:rsid w:val="00B01FA0"/>
    <w:rsid w:val="00B15651"/>
    <w:rsid w:val="00B2290A"/>
    <w:rsid w:val="00B32367"/>
    <w:rsid w:val="00B3427E"/>
    <w:rsid w:val="00B451BF"/>
    <w:rsid w:val="00B46F42"/>
    <w:rsid w:val="00B54F8B"/>
    <w:rsid w:val="00B762E3"/>
    <w:rsid w:val="00BE0DEB"/>
    <w:rsid w:val="00BF050E"/>
    <w:rsid w:val="00C00973"/>
    <w:rsid w:val="00C01FEF"/>
    <w:rsid w:val="00C03D7B"/>
    <w:rsid w:val="00C33FB7"/>
    <w:rsid w:val="00C37C38"/>
    <w:rsid w:val="00C413F7"/>
    <w:rsid w:val="00C5647B"/>
    <w:rsid w:val="00C63D87"/>
    <w:rsid w:val="00C72631"/>
    <w:rsid w:val="00C90678"/>
    <w:rsid w:val="00CA7F3E"/>
    <w:rsid w:val="00CB468A"/>
    <w:rsid w:val="00CE62D2"/>
    <w:rsid w:val="00CE7D6A"/>
    <w:rsid w:val="00D17F45"/>
    <w:rsid w:val="00D321A2"/>
    <w:rsid w:val="00D32D1B"/>
    <w:rsid w:val="00D52881"/>
    <w:rsid w:val="00D54CCA"/>
    <w:rsid w:val="00D7145F"/>
    <w:rsid w:val="00D75027"/>
    <w:rsid w:val="00D85BBE"/>
    <w:rsid w:val="00D9482D"/>
    <w:rsid w:val="00DA70B4"/>
    <w:rsid w:val="00DB6513"/>
    <w:rsid w:val="00DB73CC"/>
    <w:rsid w:val="00DB7E4D"/>
    <w:rsid w:val="00DC1776"/>
    <w:rsid w:val="00DC2537"/>
    <w:rsid w:val="00DD0D70"/>
    <w:rsid w:val="00DF7861"/>
    <w:rsid w:val="00E12570"/>
    <w:rsid w:val="00E27104"/>
    <w:rsid w:val="00E27124"/>
    <w:rsid w:val="00E377C4"/>
    <w:rsid w:val="00E52863"/>
    <w:rsid w:val="00E55EA3"/>
    <w:rsid w:val="00E56925"/>
    <w:rsid w:val="00E663E6"/>
    <w:rsid w:val="00E66740"/>
    <w:rsid w:val="00E76CE7"/>
    <w:rsid w:val="00E81E94"/>
    <w:rsid w:val="00E9024F"/>
    <w:rsid w:val="00E911FD"/>
    <w:rsid w:val="00E939BC"/>
    <w:rsid w:val="00E93F12"/>
    <w:rsid w:val="00E962E6"/>
    <w:rsid w:val="00EB206C"/>
    <w:rsid w:val="00EC731C"/>
    <w:rsid w:val="00ED5FA5"/>
    <w:rsid w:val="00EE26D3"/>
    <w:rsid w:val="00EF2B64"/>
    <w:rsid w:val="00F008BF"/>
    <w:rsid w:val="00F22570"/>
    <w:rsid w:val="00F3248A"/>
    <w:rsid w:val="00F52907"/>
    <w:rsid w:val="00F77ACD"/>
    <w:rsid w:val="00F90CA3"/>
    <w:rsid w:val="00FA368E"/>
    <w:rsid w:val="00FC5D53"/>
    <w:rsid w:val="00FC7373"/>
    <w:rsid w:val="00FD39DA"/>
    <w:rsid w:val="00FD5A78"/>
    <w:rsid w:val="00FE29A4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3"/>
    <o:shapelayout v:ext="edit">
      <o:idmap v:ext="edit" data="1"/>
    </o:shapelayout>
  </w:shapeDefaults>
  <w:doNotEmbedSmartTags/>
  <w:decimalSymbol w:val="."/>
  <w:listSeparator w:val=","/>
  <w15:docId w15:val="{724FBA0B-1E41-40F6-9C75-B898A65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Theme="minorEastAsia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4D3E60"/>
    <w:pPr>
      <w:spacing w:before="100" w:beforeAutospacing="1" w:after="100" w:afterAutospacing="1"/>
    </w:pPr>
    <w:rPr>
      <w:rFonts w:ascii="Times New Roman" w:eastAsia="PMingLiU" w:hAnsi="Times New Roman"/>
      <w:lang w:eastAsia="zh-TW"/>
    </w:rPr>
  </w:style>
  <w:style w:type="character" w:styleId="Strong">
    <w:name w:val="Strong"/>
    <w:qFormat/>
    <w:rsid w:val="004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hl=en&amp;biw=1085&amp;bih=835&amp;tbm=isch&amp;tbnid=hWGieeqkonRuyM:&amp;imgrefurl=http://www.woodlandoperahouse.org/Pages/ClassesOffered.aspx&amp;docid=qGMXPicJzyBWdM&amp;imgurl=http://www.woodlandoperahouse.org/siteimages/stage%20clip%20art.gif&amp;w=412&amp;h=359&amp;ei=b36rUpDgM5LskAet7IHQBQ&amp;zoom=1&amp;iact=hc&amp;vpx=279&amp;vpy=306&amp;dur=655&amp;hovh=210&amp;hovw=241&amp;tx=87&amp;ty=110&amp;page=2&amp;tbnh=138&amp;tbnw=158&amp;start=29&amp;ndsp=37&amp;ved=1t:429,r:61,s:0,i:270" TargetMode="External"/><Relationship Id="rId3" Type="http://schemas.openxmlformats.org/officeDocument/2006/relationships/hyperlink" Target="http://www.google.com/imgres?um=1&amp;hl=en&amp;biw=1085&amp;bih=835&amp;tbm=isch&amp;tbnid=bc1eulGeNU9WpM:&amp;imgrefurl=http://www.lehman.edu/deanhum/music/&amp;docid=JKDzJZiyXuwQ2M&amp;imgurl=http://www.lehman.edu/academics/arts-humanities/music/images/clipart2013JazzFestival.jpg&amp;w=240&amp;h=153&amp;ei=-QyqUrHkNNOxsAT224GgBA&amp;zoom=1&amp;iact=hc&amp;vpx=273&amp;vpy=564&amp;dur=1388&amp;hovh=122&amp;hovw=192&amp;tx=114&amp;ty=91&amp;page=2&amp;tbnh=122&amp;tbnw=192&amp;start=35&amp;ndsp=43&amp;ved=1t:429,r:65,s:0,i:279" TargetMode="External"/><Relationship Id="rId7" Type="http://schemas.openxmlformats.org/officeDocument/2006/relationships/image" Target="media/image5.jpeg"/><Relationship Id="rId2" Type="http://schemas.openxmlformats.org/officeDocument/2006/relationships/image" Target="media/image2.jpeg"/><Relationship Id="rId1" Type="http://schemas.openxmlformats.org/officeDocument/2006/relationships/hyperlink" Target="http://www.google.com/imgres?hl=en&amp;noj=1&amp;tbm=isch&amp;tbnid=R9YB_7Y4UJehhM:&amp;imgrefurl=http://www.123rf.com/clipart-vector/poem.html&amp;docid=-o8LmTFF05gSyM&amp;imgurl=http://us.cdn1.123rf.com/168nwm/tanjaru/tanjaru1009/tanjaru100900020/7910071-poet.jpg&amp;w=168&amp;h=161&amp;ei=hG6wUqiGIseFkQfH9oDABg&amp;zoom=1&amp;iact=rc&amp;page=1&amp;tbnh=128&amp;tbnw=134&amp;start=0&amp;ndsp=56&amp;ved=1t:429,r:27,s:0,i:175&amp;tx=75&amp;ty=60" TargetMode="External"/><Relationship Id="rId6" Type="http://schemas.openxmlformats.org/officeDocument/2006/relationships/hyperlink" Target="http://www.google.com/imgres?hl=en&amp;noj=1&amp;tbm=isch&amp;tbnid=8inz02HwsVvQUM:&amp;imgrefurl=http://www.hcpl.net/content/teen-craft-clay-art&amp;docid=elIOAkVoT2F_WM&amp;imgurl=http://www.hcpl.net/sites/default/files/Teen%20Craft-Clay%20Art.jpg&amp;w=110&amp;h=200&amp;ei=dW2wUrruDdD5kQf12YCoBg&amp;zoom=1&amp;iact=hc&amp;vpx=582&amp;vpy=120&amp;dur=2122&amp;hovh=160&amp;hovw=88&amp;tx=77&amp;ty=117&amp;page=1&amp;tbnh=142&amp;tbnw=78&amp;start=0&amp;ndsp=67&amp;ved=1t:429,r:5,s:0,i:96" TargetMode="External"/><Relationship Id="rId5" Type="http://schemas.openxmlformats.org/officeDocument/2006/relationships/image" Target="media/image4.png"/><Relationship Id="rId10" Type="http://schemas.openxmlformats.org/officeDocument/2006/relationships/image" Target="media/image7.jpeg"/><Relationship Id="rId4" Type="http://schemas.openxmlformats.org/officeDocument/2006/relationships/image" Target="media/image3.jpeg"/><Relationship Id="rId9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7" Type="http://schemas.openxmlformats.org/officeDocument/2006/relationships/image" Target="media/image13.jpeg"/><Relationship Id="rId2" Type="http://schemas.openxmlformats.org/officeDocument/2006/relationships/hyperlink" Target="http://www.google.com/imgres?hl=en&amp;noj=1&amp;biw=991&amp;bih=742&amp;tbm=isch&amp;tbnid=I7QND_HHrXVzCM:&amp;imgrefurl=http://www.keywordpicture.com/keyword/hair%20spray%20clip%20art/&amp;docid=rE7cSlUuCV0tdM&amp;imgurl=http://www.fotosearch.com/bthumb/SUE/SUE105/TOCL0170.jpg&amp;w=170&amp;h=165&amp;ei=wPPOUoksjOmQB-T2gfgG&amp;zoom=1&amp;iact=rc&amp;dur=843&amp;page=3&amp;start=41&amp;ndsp=25&amp;ved=0CIACEK0DMDc" TargetMode="External"/><Relationship Id="rId1" Type="http://schemas.openxmlformats.org/officeDocument/2006/relationships/image" Target="media/image8.jpeg"/><Relationship Id="rId6" Type="http://schemas.openxmlformats.org/officeDocument/2006/relationships/image" Target="media/image12.gif"/><Relationship Id="rId5" Type="http://schemas.openxmlformats.org/officeDocument/2006/relationships/image" Target="media/image11.gif"/><Relationship Id="rId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1E17F347BA8DB34380B49E1334B5EF29" ma:contentTypeVersion="" ma:contentTypeDescription="Content Type for all OLC materials" ma:contentTypeScope="" ma:versionID="23ab0e33644725fb0fa30f8763ce7ece">
  <xsd:schema xmlns:xsd="http://www.w3.org/2001/XMLSchema" xmlns:xs="http://www.w3.org/2001/XMLSchema" xmlns:p="http://schemas.microsoft.com/office/2006/metadata/properties" xmlns:ns2="A1463080-757D-44F1-8384-30B5712B3FBB" targetNamespace="http://schemas.microsoft.com/office/2006/metadata/properties" ma:root="true" ma:fieldsID="135af2fb7871a3f907c7ce778f8982b9" ns2:_="">
    <xsd:import namespace="A1463080-757D-44F1-8384-30B5712B3FBB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3080-757D-44F1-8384-30B5712B3FBB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A1463080-757D-44F1-8384-30B5712B3FBB">0</SubjectAreaId>
    <Index xmlns="A1463080-757D-44F1-8384-30B5712B3FBB">4</Index>
    <UnitId xmlns="A1463080-757D-44F1-8384-30B5712B3FBB">369</UnitId>
    <MarkingPeriodId xmlns="A1463080-757D-44F1-8384-30B5712B3FBB">0</MarkingPeriodId>
    <MaterialType xmlns="A1463080-757D-44F1-8384-30B5712B3FBB">Unit</MaterialType>
  </documentManagement>
</p:properties>
</file>

<file path=customXml/itemProps1.xml><?xml version="1.0" encoding="utf-8"?>
<ds:datastoreItem xmlns:ds="http://schemas.openxmlformats.org/officeDocument/2006/customXml" ds:itemID="{D4537B8D-CFD2-4FBE-A6BE-0BF2E07AFBE7}"/>
</file>

<file path=customXml/itemProps2.xml><?xml version="1.0" encoding="utf-8"?>
<ds:datastoreItem xmlns:ds="http://schemas.openxmlformats.org/officeDocument/2006/customXml" ds:itemID="{13FDCCF7-A15F-412E-BEC7-ED6BCB26A8A8}"/>
</file>

<file path=customXml/itemProps3.xml><?xml version="1.0" encoding="utf-8"?>
<ds:datastoreItem xmlns:ds="http://schemas.openxmlformats.org/officeDocument/2006/customXml" ds:itemID="{19009385-F38C-4B13-BBD2-95C6731CAD9A}"/>
</file>

<file path=customXml/itemProps4.xml><?xml version="1.0" encoding="utf-8"?>
<ds:datastoreItem xmlns:ds="http://schemas.openxmlformats.org/officeDocument/2006/customXml" ds:itemID="{D19312E6-A337-482C-AEA2-8ECFA599B4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Spa3.2_Extended Vocabulary</dc:title>
  <dc:creator>Rita Ricardo World Languages</dc:creator>
  <cp:lastModifiedBy>Erminia Umana</cp:lastModifiedBy>
  <cp:revision>2</cp:revision>
  <cp:lastPrinted>2014-05-22T18:08:00Z</cp:lastPrinted>
  <dcterms:created xsi:type="dcterms:W3CDTF">2017-08-23T15:07:00Z</dcterms:created>
  <dcterms:modified xsi:type="dcterms:W3CDTF">2017-08-23T15:07:00Z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0x010100F3D1D3AF139DB84985AF8E737712B4E3001E17F347BA8DB34380B49E1334B5EF29</vt:lpwstr>
  </property>
</Properties>
</file>