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Бриф клиента: ООО «Северные технологии»</w:t>
      </w:r>
    </w:p>
    <w:p>
      <w:pPr>
        <w:pStyle w:val="Heading2"/>
      </w:pPr>
      <w:r>
        <w:t>О компании-заказчике</w:t>
      </w:r>
    </w:p>
    <w:p>
      <w:r>
        <w:t>ООО «Северные технологии» — логистическая компания, 450 сотрудников, офисы в Москве и Новосибирске. Основное направление: грузоперевозки по России и СНГ. Годовой оборот 2.8 млрд руб.</w:t>
      </w:r>
    </w:p>
    <w:p>
      <w:pPr>
        <w:pStyle w:val="Heading2"/>
      </w:pPr>
      <w:r>
        <w:t>Текущая проблема</w:t>
      </w:r>
    </w:p>
    <w:p>
      <w:r>
        <w:t>Внутренние HR-процессы ведутся в Excel и на бумаге. Заявки на отпуск теряются, командировки согласуются по email неделями, новые сотрудники ждут доступы по 3 дня. Нужен единый портал.</w:t>
      </w:r>
    </w:p>
    <w:p>
      <w:pPr>
        <w:pStyle w:val="Heading2"/>
      </w:pPr>
      <w:r>
        <w:t>Что хотим получить</w:t>
      </w:r>
    </w:p>
    <w:p>
      <w:pPr>
        <w:pStyle w:val="ListBullet"/>
      </w:pPr>
      <w:r>
        <w:t>Личный кабинет сотрудника с профилем, остатком отпуска, историей командировок</w:t>
      </w:r>
    </w:p>
    <w:p>
      <w:pPr>
        <w:pStyle w:val="ListBullet"/>
      </w:pPr>
      <w:r>
        <w:t>Электронные заявки на отпуск с цепочкой согласования (руководитель → HR → бухгалтерия)</w:t>
      </w:r>
    </w:p>
    <w:p>
      <w:pPr>
        <w:pStyle w:val="ListBullet"/>
      </w:pPr>
      <w:r>
        <w:t>Модуль командировок: заявка, бронирование, авансовый отчёт</w:t>
      </w:r>
    </w:p>
    <w:p>
      <w:pPr>
        <w:pStyle w:val="ListBullet"/>
      </w:pPr>
      <w:r>
        <w:t>Внутренний документооборот: приказы, уведомления, ознакомление под подпись</w:t>
      </w:r>
    </w:p>
    <w:p>
      <w:pPr>
        <w:pStyle w:val="ListBullet"/>
      </w:pPr>
      <w:r>
        <w:t>Интеграция с 1С:ЗУП для синхронизации данных по сотрудникам</w:t>
      </w:r>
    </w:p>
    <w:p>
      <w:pPr>
        <w:pStyle w:val="ListBullet"/>
      </w:pPr>
      <w:r>
        <w:t>SSO через Active Directory (у нас уже развёрнут)</w:t>
      </w:r>
    </w:p>
    <w:p>
      <w:pPr>
        <w:pStyle w:val="ListBullet"/>
      </w:pPr>
      <w:r>
        <w:t>Мобильная версия для согласования на ходу</w:t>
      </w:r>
    </w:p>
    <w:p>
      <w:pPr>
        <w:pStyle w:val="Heading2"/>
      </w:pPr>
      <w:r>
        <w:t>Бюджет и сроки</w:t>
      </w:r>
    </w:p>
    <w:p>
      <w:r>
        <w:t>Бюджет: до 8.5 млн руб. с НДС</w:t>
      </w:r>
    </w:p>
    <w:p>
      <w:r>
        <w:t>Желаемый срок запуска MVP: 3 месяца</w:t>
      </w:r>
    </w:p>
    <w:p>
      <w:r>
        <w:t>Полный запуск: 5 месяцев</w:t>
      </w:r>
    </w:p>
    <w:p>
      <w:pPr>
        <w:pStyle w:val="Heading2"/>
      </w:pPr>
      <w:r>
        <w:t>Контакт</w:t>
      </w:r>
    </w:p>
    <w:p>
      <w:r>
        <w:t>Смирнова Елена Викторовна, директор по HR</w:t>
      </w:r>
    </w:p>
    <w:p>
      <w:r>
        <w:t>e.smirnova@sevtech.ru | +7 (495) 123-45-67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