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3A9B" w14:textId="0413C5B1" w:rsidR="00CA6E7D" w:rsidRDefault="00CA6E7D" w:rsidP="009F440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GESTION CONTABLE Y DE INFORMACION FINANCIERA 3142096</w:t>
      </w:r>
    </w:p>
    <w:p w14:paraId="456BE0DB" w14:textId="496BEE98" w:rsidR="009F4403" w:rsidRDefault="00CA6E7D" w:rsidP="009F440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CONTROL DE LECTURA: APRENDIZAJE SIGNIFICATIVO</w:t>
      </w:r>
    </w:p>
    <w:p w14:paraId="28827ECD" w14:textId="03F3B3B6" w:rsidR="00CA6E7D" w:rsidRDefault="00CA6E7D" w:rsidP="00CA6E7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APRENDIZ: _____________________________________________</w:t>
      </w:r>
    </w:p>
    <w:p w14:paraId="7CD53997" w14:textId="652D8FDB" w:rsidR="00CA6E7D" w:rsidRDefault="00CA6E7D" w:rsidP="00CA6E7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FECHA: 20/02/2025</w:t>
      </w:r>
    </w:p>
    <w:p w14:paraId="0BB1A414" w14:textId="77777777" w:rsidR="00CA6E7D" w:rsidRPr="00CA6E7D" w:rsidRDefault="00CA6E7D" w:rsidP="00CA6E7D">
      <w:pPr>
        <w:rPr>
          <w:rFonts w:asciiTheme="majorHAnsi" w:hAnsiTheme="majorHAnsi" w:cstheme="majorHAnsi"/>
          <w:sz w:val="24"/>
          <w:szCs w:val="24"/>
        </w:rPr>
      </w:pPr>
    </w:p>
    <w:p w14:paraId="18A3ABC8" w14:textId="4E631AD0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Explique con sus propias palabras por qué es reconocido David Ausubel. ¿Qué beneficios dejo Ausubel con su teoría a la humanidad?</w:t>
      </w:r>
    </w:p>
    <w:p w14:paraId="1D32EF1A" w14:textId="0115BD92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Escriba su definición personal de aprendizaje significativo.</w:t>
      </w:r>
    </w:p>
    <w:p w14:paraId="6A015824" w14:textId="0B834CB9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Describa las características de la teoría de la Asimilación. De un ejemplo.</w:t>
      </w:r>
    </w:p>
    <w:p w14:paraId="661066C8" w14:textId="1AE2A831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¿En qué consiste el aprendizaje memorístico y en que difiere del aprendizaje significativo?</w:t>
      </w:r>
    </w:p>
    <w:p w14:paraId="345E63B5" w14:textId="10DCB7A9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 un ejemplo de </w:t>
      </w:r>
      <w:r w:rsidRPr="00CA6E7D">
        <w:rPr>
          <w:rFonts w:asciiTheme="majorHAnsi" w:hAnsiTheme="majorHAnsi" w:cstheme="majorHAnsi"/>
          <w:b/>
          <w:bCs/>
          <w:sz w:val="24"/>
          <w:szCs w:val="24"/>
        </w:rPr>
        <w:t>aprendizaje de representaciones</w:t>
      </w:r>
      <w:r>
        <w:rPr>
          <w:rFonts w:asciiTheme="majorHAnsi" w:hAnsiTheme="majorHAnsi" w:cstheme="majorHAnsi"/>
          <w:sz w:val="24"/>
          <w:szCs w:val="24"/>
        </w:rPr>
        <w:t xml:space="preserve"> para aprendices del tecnólogo.</w:t>
      </w:r>
    </w:p>
    <w:p w14:paraId="55B3A068" w14:textId="7B34E046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Enlace el ejemplo anterior con el </w:t>
      </w:r>
      <w:r w:rsidRPr="00CA6E7D">
        <w:rPr>
          <w:rFonts w:asciiTheme="majorHAnsi" w:hAnsiTheme="majorHAnsi" w:cstheme="majorHAnsi"/>
          <w:b/>
          <w:bCs/>
          <w:sz w:val="24"/>
          <w:szCs w:val="24"/>
        </w:rPr>
        <w:t>aprendizaje de conceptos</w:t>
      </w:r>
      <w:r>
        <w:rPr>
          <w:rFonts w:asciiTheme="majorHAnsi" w:hAnsiTheme="majorHAnsi" w:cstheme="majorHAnsi"/>
          <w:sz w:val="24"/>
          <w:szCs w:val="24"/>
        </w:rPr>
        <w:t xml:space="preserve"> y elabore un segundo ejemplo.</w:t>
      </w:r>
    </w:p>
    <w:p w14:paraId="54D1C504" w14:textId="60058CF4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 un ejemplo de </w:t>
      </w:r>
      <w:r w:rsidRPr="00CA6E7D">
        <w:rPr>
          <w:rFonts w:asciiTheme="majorHAnsi" w:hAnsiTheme="majorHAnsi" w:cstheme="majorHAnsi"/>
          <w:b/>
          <w:bCs/>
          <w:sz w:val="24"/>
          <w:szCs w:val="24"/>
        </w:rPr>
        <w:t>aprendizaje de proposiciones</w:t>
      </w:r>
      <w:r>
        <w:rPr>
          <w:rFonts w:asciiTheme="majorHAnsi" w:hAnsiTheme="majorHAnsi" w:cstheme="majorHAnsi"/>
          <w:sz w:val="24"/>
          <w:szCs w:val="24"/>
        </w:rPr>
        <w:t xml:space="preserve"> según los ejemplos anteriores.</w:t>
      </w:r>
    </w:p>
    <w:p w14:paraId="45994AEC" w14:textId="056F1092" w:rsidR="00CA6E7D" w:rsidRDefault="00CA6E7D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Mencione la crítica a la teoría de Ausubel que más le llamó la atención y exprese </w:t>
      </w:r>
      <w:r w:rsidR="009969C7">
        <w:rPr>
          <w:rFonts w:asciiTheme="majorHAnsi" w:hAnsiTheme="majorHAnsi" w:cstheme="majorHAnsi"/>
          <w:sz w:val="24"/>
          <w:szCs w:val="24"/>
        </w:rPr>
        <w:t>su propia opinión sobre ella. Está en desacuerdo o de acuerdo, ¿por qué?</w:t>
      </w:r>
    </w:p>
    <w:p w14:paraId="1AB21F4E" w14:textId="1414B042" w:rsidR="009969C7" w:rsidRDefault="009969C7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Una forma de aplicar el aprendizaje significativo en el SENA es a través de los proyectos de investigación. Menciona una idea sobre un proyecto que puedas desarrollar en tu tecnólogo y que tenga impacto en tu comunidad.</w:t>
      </w:r>
    </w:p>
    <w:p w14:paraId="4B13947B" w14:textId="54936C63" w:rsidR="009969C7" w:rsidRDefault="009969C7" w:rsidP="00CA6E7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¿Cuál es su conclusión personal sobre esta temática? </w:t>
      </w:r>
    </w:p>
    <w:p w14:paraId="10351892" w14:textId="6E8734E4" w:rsidR="00C93B0D" w:rsidRPr="00C93B0D" w:rsidRDefault="00C93B0D" w:rsidP="00C93B0D">
      <w:pPr>
        <w:rPr>
          <w:rFonts w:asciiTheme="majorHAnsi" w:hAnsiTheme="majorHAnsi" w:cstheme="majorHAnsi"/>
          <w:sz w:val="24"/>
          <w:szCs w:val="24"/>
        </w:rPr>
      </w:pPr>
      <w:r w:rsidRPr="00C93B0D">
        <w:rPr>
          <w:rFonts w:asciiTheme="majorHAnsi" w:hAnsiTheme="majorHAnsi" w:cstheme="majorHAnsi"/>
          <w:b/>
          <w:bCs/>
          <w:sz w:val="24"/>
          <w:szCs w:val="24"/>
        </w:rPr>
        <w:t>NOTA</w:t>
      </w:r>
      <w:r>
        <w:rPr>
          <w:rFonts w:asciiTheme="majorHAnsi" w:hAnsiTheme="majorHAnsi" w:cstheme="majorHAnsi"/>
          <w:sz w:val="24"/>
          <w:szCs w:val="24"/>
        </w:rPr>
        <w:t xml:space="preserve">: No se aceptan respuestas de Google o páginas de internet. Todo es opinión </w:t>
      </w:r>
      <w:r w:rsidRPr="00C93B0D">
        <w:rPr>
          <w:rFonts w:asciiTheme="majorHAnsi" w:hAnsiTheme="majorHAnsi" w:cstheme="majorHAnsi"/>
          <w:b/>
          <w:bCs/>
          <w:sz w:val="24"/>
          <w:szCs w:val="24"/>
          <w:u w:val="single"/>
        </w:rPr>
        <w:t>personal</w:t>
      </w:r>
      <w:r>
        <w:rPr>
          <w:rFonts w:asciiTheme="majorHAnsi" w:hAnsiTheme="majorHAnsi" w:cstheme="majorHAnsi"/>
          <w:sz w:val="24"/>
          <w:szCs w:val="24"/>
        </w:rPr>
        <w:t xml:space="preserve"> de acuerdo con las reflexiones que hiciste de la lectura. </w:t>
      </w:r>
    </w:p>
    <w:p w14:paraId="114C30B9" w14:textId="77777777" w:rsidR="00CA6E7D" w:rsidRPr="004A17E5" w:rsidRDefault="00CA6E7D" w:rsidP="009F440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993C0CF" w14:textId="77777777" w:rsidR="007D3DE8" w:rsidRDefault="007D3DE8" w:rsidP="009F4403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</w:pPr>
    </w:p>
    <w:p w14:paraId="5C9F487D" w14:textId="77777777" w:rsidR="007D3DE8" w:rsidRDefault="007D3DE8" w:rsidP="009F4403">
      <w:pPr>
        <w:pStyle w:val="Textoindependiente"/>
        <w:jc w:val="both"/>
        <w:rPr>
          <w:rFonts w:asciiTheme="majorHAnsi" w:hAnsiTheme="majorHAnsi" w:cstheme="majorHAnsi"/>
          <w:sz w:val="24"/>
          <w:szCs w:val="24"/>
        </w:rPr>
        <w:sectPr w:rsidR="007D3DE8" w:rsidSect="00DE5E5F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231" w:right="1701" w:bottom="1506" w:left="1701" w:header="708" w:footer="904" w:gutter="0"/>
          <w:cols w:space="708"/>
          <w:docGrid w:linePitch="360"/>
        </w:sectPr>
      </w:pPr>
    </w:p>
    <w:p w14:paraId="01D5CCBF" w14:textId="1A8E4A4F" w:rsidR="00D03806" w:rsidRPr="00D03806" w:rsidRDefault="00B153A2" w:rsidP="00CA6E7D">
      <w:pPr>
        <w:pStyle w:val="Textoindependiente"/>
        <w:jc w:val="center"/>
        <w:rPr>
          <w:rFonts w:cs="Arial"/>
          <w:sz w:val="24"/>
          <w:szCs w:val="24"/>
        </w:rPr>
      </w:pPr>
      <w:r w:rsidRPr="00B153A2">
        <w:rPr>
          <w:i/>
          <w:iCs/>
        </w:rPr>
        <w:lastRenderedPageBreak/>
        <w:t xml:space="preserve"> </w:t>
      </w:r>
    </w:p>
    <w:sectPr w:rsidR="00D03806" w:rsidRPr="00D03806" w:rsidSect="007D3DE8">
      <w:headerReference w:type="default" r:id="rId12"/>
      <w:footerReference w:type="default" r:id="rId13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D1F8" w14:textId="77777777" w:rsidR="00A80D70" w:rsidRDefault="00A80D70" w:rsidP="001A74F0">
      <w:pPr>
        <w:spacing w:after="0" w:line="240" w:lineRule="auto"/>
      </w:pPr>
      <w:r>
        <w:separator/>
      </w:r>
    </w:p>
  </w:endnote>
  <w:endnote w:type="continuationSeparator" w:id="0">
    <w:p w14:paraId="7656F3CA" w14:textId="77777777" w:rsidR="00A80D70" w:rsidRDefault="00A80D7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20938" w14:textId="77777777" w:rsidR="001A74F0" w:rsidRDefault="00000000">
    <w:pPr>
      <w:pStyle w:val="Piedepgina"/>
    </w:pPr>
    <w:sdt>
      <w:sdtPr>
        <w:id w:val="969400743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969400748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969400753"/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867025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EFCB7E" w14:textId="77777777" w:rsidR="009F4403" w:rsidRDefault="009F44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2001060F" w14:textId="67495180" w:rsidR="001A74F0" w:rsidRPr="00654BC2" w:rsidRDefault="009F4403" w:rsidP="009F4403">
        <w:pPr>
          <w:pStyle w:val="Piedepgina"/>
          <w:jc w:val="center"/>
          <w:rPr>
            <w:sz w:val="24"/>
            <w:szCs w:val="24"/>
          </w:rPr>
        </w:pPr>
        <w:r w:rsidRPr="00654BC2">
          <w:rPr>
            <w:sz w:val="24"/>
            <w:szCs w:val="24"/>
          </w:rPr>
          <w:t>DO-F-012 V0</w:t>
        </w:r>
        <w:r w:rsidR="008E764E">
          <w:rPr>
            <w:sz w:val="24"/>
            <w:szCs w:val="24"/>
          </w:rPr>
          <w:t>8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p w14:paraId="0D8538BE" w14:textId="3FCADDC8" w:rsidR="00654BC2" w:rsidRDefault="00654B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05E4128A" w14:textId="273833FE" w:rsidR="00654BC2" w:rsidRDefault="00654BC2" w:rsidP="009F4403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lang w:eastAsia="es-CO"/>
          </w:rPr>
          <w:drawing>
            <wp:inline distT="0" distB="0" distL="0" distR="0" wp14:anchorId="322F57B7" wp14:editId="58762231">
              <wp:extent cx="5612130" cy="746125"/>
              <wp:effectExtent l="0" t="0" r="7620" b="0"/>
              <wp:docPr id="1236592034" name="Imagen 12365920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n 1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746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ADE81E0" w14:textId="57EF18A0" w:rsidR="00654BC2" w:rsidRPr="00951AAA" w:rsidRDefault="00654BC2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  <w:r w:rsidRPr="00951AAA">
          <w:rPr>
            <w:color w:val="000000" w:themeColor="text1"/>
            <w:sz w:val="16"/>
            <w:szCs w:val="16"/>
          </w:rPr>
          <w:t>DO-F-012 V0</w:t>
        </w:r>
        <w:r w:rsidR="00BD4AD5">
          <w:rPr>
            <w:color w:val="000000" w:themeColor="text1"/>
            <w:sz w:val="16"/>
            <w:szCs w:val="16"/>
          </w:rPr>
          <w:t>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F32C9" w14:textId="77777777" w:rsidR="00A80D70" w:rsidRDefault="00A80D70" w:rsidP="001A74F0">
      <w:pPr>
        <w:spacing w:after="0" w:line="240" w:lineRule="auto"/>
      </w:pPr>
      <w:r>
        <w:separator/>
      </w:r>
    </w:p>
  </w:footnote>
  <w:footnote w:type="continuationSeparator" w:id="0">
    <w:p w14:paraId="350EF2DB" w14:textId="77777777" w:rsidR="00A80D70" w:rsidRDefault="00A80D7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6BC11" w14:textId="77777777" w:rsidR="001A74F0" w:rsidRDefault="000000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  <w:r w:rsidR="001A74F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Content>
        <w:r w:rsidR="001A74F0">
          <w:rPr>
            <w:lang w:val="es-ES"/>
          </w:rPr>
          <w:t>[Escriba texto]</w:t>
        </w:r>
      </w:sdtContent>
    </w:sdt>
  </w:p>
  <w:p w14:paraId="44898BE0" w14:textId="77777777" w:rsidR="001A74F0" w:rsidRDefault="001A74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6FBAD" w14:textId="1B56A8B7" w:rsidR="007D3DE8" w:rsidRDefault="00654BC2" w:rsidP="00654BC2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66932A5A" wp14:editId="2B023E5D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AFD4" w14:textId="79DF0268" w:rsidR="00654BC2" w:rsidRDefault="00654BC2" w:rsidP="00654BC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6F01B4A"/>
    <w:multiLevelType w:val="hybridMultilevel"/>
    <w:tmpl w:val="24D2D5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477695">
    <w:abstractNumId w:val="2"/>
  </w:num>
  <w:num w:numId="2" w16cid:durableId="444468661">
    <w:abstractNumId w:val="8"/>
  </w:num>
  <w:num w:numId="3" w16cid:durableId="1304503311">
    <w:abstractNumId w:val="7"/>
  </w:num>
  <w:num w:numId="4" w16cid:durableId="507713433">
    <w:abstractNumId w:val="4"/>
  </w:num>
  <w:num w:numId="5" w16cid:durableId="151218942">
    <w:abstractNumId w:val="6"/>
  </w:num>
  <w:num w:numId="6" w16cid:durableId="158736008">
    <w:abstractNumId w:val="9"/>
  </w:num>
  <w:num w:numId="7" w16cid:durableId="1072003671">
    <w:abstractNumId w:val="0"/>
  </w:num>
  <w:num w:numId="8" w16cid:durableId="1429811171">
    <w:abstractNumId w:val="10"/>
  </w:num>
  <w:num w:numId="9" w16cid:durableId="372776685">
    <w:abstractNumId w:val="11"/>
  </w:num>
  <w:num w:numId="10" w16cid:durableId="626934774">
    <w:abstractNumId w:val="5"/>
  </w:num>
  <w:num w:numId="11" w16cid:durableId="1093672344">
    <w:abstractNumId w:val="12"/>
  </w:num>
  <w:num w:numId="12" w16cid:durableId="2094352153">
    <w:abstractNumId w:val="3"/>
  </w:num>
  <w:num w:numId="13" w16cid:durableId="247858645">
    <w:abstractNumId w:val="1"/>
  </w:num>
  <w:num w:numId="14" w16cid:durableId="160894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7647E"/>
    <w:rsid w:val="000A0598"/>
    <w:rsid w:val="000D1F35"/>
    <w:rsid w:val="00115817"/>
    <w:rsid w:val="0013769C"/>
    <w:rsid w:val="00144FA5"/>
    <w:rsid w:val="00186040"/>
    <w:rsid w:val="001A74F0"/>
    <w:rsid w:val="002064B0"/>
    <w:rsid w:val="00230F78"/>
    <w:rsid w:val="002F31C0"/>
    <w:rsid w:val="003003EC"/>
    <w:rsid w:val="003C1578"/>
    <w:rsid w:val="00537FE7"/>
    <w:rsid w:val="00583DA2"/>
    <w:rsid w:val="0058429B"/>
    <w:rsid w:val="00611F7A"/>
    <w:rsid w:val="006143B5"/>
    <w:rsid w:val="0061449E"/>
    <w:rsid w:val="006146D5"/>
    <w:rsid w:val="00617EDF"/>
    <w:rsid w:val="00624BC7"/>
    <w:rsid w:val="00654BC2"/>
    <w:rsid w:val="00673BFA"/>
    <w:rsid w:val="007D3DE8"/>
    <w:rsid w:val="007E1D66"/>
    <w:rsid w:val="008E764E"/>
    <w:rsid w:val="00943873"/>
    <w:rsid w:val="00951AAA"/>
    <w:rsid w:val="009645E2"/>
    <w:rsid w:val="009969C7"/>
    <w:rsid w:val="009F4403"/>
    <w:rsid w:val="00A76F2E"/>
    <w:rsid w:val="00A80D70"/>
    <w:rsid w:val="00AA24BB"/>
    <w:rsid w:val="00B153A2"/>
    <w:rsid w:val="00B17AF3"/>
    <w:rsid w:val="00B22AAE"/>
    <w:rsid w:val="00B972FA"/>
    <w:rsid w:val="00BD4AD5"/>
    <w:rsid w:val="00C869B1"/>
    <w:rsid w:val="00C93B0D"/>
    <w:rsid w:val="00CA6E7D"/>
    <w:rsid w:val="00D03806"/>
    <w:rsid w:val="00D53A48"/>
    <w:rsid w:val="00DC656C"/>
    <w:rsid w:val="00DE5E5F"/>
    <w:rsid w:val="00E42970"/>
    <w:rsid w:val="00EB4A0F"/>
    <w:rsid w:val="00F033D2"/>
    <w:rsid w:val="00F170BC"/>
    <w:rsid w:val="00F811F3"/>
    <w:rsid w:val="00F94B9F"/>
    <w:rsid w:val="00FD0EF2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3526EF"/>
    <w:rsid w:val="00367691"/>
    <w:rsid w:val="007D0ACC"/>
    <w:rsid w:val="008C35EE"/>
    <w:rsid w:val="00B459A9"/>
    <w:rsid w:val="00D90C22"/>
    <w:rsid w:val="00FD0EF2"/>
    <w:rsid w:val="00F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Daniel Alejandro Quinayas Solarte</cp:lastModifiedBy>
  <cp:revision>7</cp:revision>
  <dcterms:created xsi:type="dcterms:W3CDTF">2025-02-20T18:30:00Z</dcterms:created>
  <dcterms:modified xsi:type="dcterms:W3CDTF">2025-02-20T18:57:00Z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