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463C" w14:textId="77777777" w:rsidR="0089780A" w:rsidRPr="00F65305" w:rsidRDefault="00CE411C" w:rsidP="00AC293D">
      <w:pPr>
        <w:pStyle w:val="Heading1"/>
        <w:rPr>
          <w:spacing w:val="0"/>
        </w:rPr>
      </w:pPr>
      <w:r w:rsidRPr="00F65305">
        <w:rPr>
          <w:spacing w:val="0"/>
        </w:rPr>
        <w:t>Gelos Enterprises Networking Script Documentation</w:t>
      </w:r>
    </w:p>
    <w:p w14:paraId="4CF451EC" w14:textId="77777777" w:rsidR="0089780A" w:rsidRDefault="00CE411C" w:rsidP="00AC293D">
      <w:pPr>
        <w:ind w:left="426"/>
      </w:pPr>
      <w:r>
        <w:t>Table</w:t>
      </w:r>
      <w:r>
        <w:rPr>
          <w:spacing w:val="-5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rPr>
          <w:spacing w:val="-2"/>
        </w:rPr>
        <w:t>Documentation</w:t>
      </w:r>
    </w:p>
    <w:p w14:paraId="53F7BAC0" w14:textId="77777777" w:rsidR="0089780A" w:rsidRDefault="0089780A" w:rsidP="00AC293D">
      <w:pPr>
        <w:pStyle w:val="BodyText"/>
      </w:pPr>
    </w:p>
    <w:tbl>
      <w:tblPr>
        <w:tblW w:w="0" w:type="auto"/>
        <w:tblInd w:w="40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7"/>
        <w:gridCol w:w="3866"/>
        <w:gridCol w:w="1977"/>
        <w:gridCol w:w="4903"/>
      </w:tblGrid>
      <w:tr w:rsidR="0089780A" w14:paraId="4BFC067D" w14:textId="77777777">
        <w:trPr>
          <w:trHeight w:val="547"/>
        </w:trPr>
        <w:tc>
          <w:tcPr>
            <w:tcW w:w="3257" w:type="dxa"/>
            <w:shd w:val="clear" w:color="auto" w:fill="E9EEF1"/>
          </w:tcPr>
          <w:p w14:paraId="61C446CB" w14:textId="77777777" w:rsidR="0089780A" w:rsidRDefault="00CE411C" w:rsidP="00AC293D">
            <w:r w:rsidRPr="00AC293D">
              <w:t>Script</w:t>
            </w:r>
            <w:r w:rsidRPr="00B26D39">
              <w:t xml:space="preserve"> ID</w:t>
            </w:r>
          </w:p>
        </w:tc>
        <w:tc>
          <w:tcPr>
            <w:tcW w:w="10746" w:type="dxa"/>
            <w:gridSpan w:val="3"/>
            <w:shd w:val="clear" w:color="auto" w:fill="E9EEF1"/>
          </w:tcPr>
          <w:p w14:paraId="41DCBAEE" w14:textId="1EE07C4D" w:rsidR="0089780A" w:rsidRPr="00B26D39" w:rsidRDefault="008B7580" w:rsidP="00AC293D">
            <w:pPr>
              <w:pStyle w:val="TableParagraph"/>
            </w:pPr>
            <w:r w:rsidRPr="008B7580">
              <w:t>CheckIPPort</w:t>
            </w:r>
            <w:r w:rsidR="00B82254">
              <w:t>1</w:t>
            </w:r>
            <w:r>
              <w:t>.</w:t>
            </w:r>
            <w:r w:rsidR="00B82254">
              <w:t xml:space="preserve">py </w:t>
            </w:r>
            <w:r w:rsidR="00B82254" w:rsidRPr="008B7580">
              <w:t>CheckIPPort2</w:t>
            </w:r>
            <w:r w:rsidR="00B82254">
              <w:t>.py</w:t>
            </w:r>
          </w:p>
        </w:tc>
      </w:tr>
      <w:tr w:rsidR="0089780A" w14:paraId="0916B853" w14:textId="77777777">
        <w:trPr>
          <w:trHeight w:val="551"/>
        </w:trPr>
        <w:tc>
          <w:tcPr>
            <w:tcW w:w="3257" w:type="dxa"/>
          </w:tcPr>
          <w:p w14:paraId="1E91D4EF" w14:textId="77777777" w:rsidR="0089780A" w:rsidRDefault="00CE411C" w:rsidP="00AC293D">
            <w:pPr>
              <w:pStyle w:val="TableParagraph"/>
            </w:pPr>
            <w:r>
              <w:t>Current</w:t>
            </w:r>
            <w:r w:rsidRPr="00B26D39">
              <w:t xml:space="preserve"> version</w:t>
            </w:r>
          </w:p>
        </w:tc>
        <w:tc>
          <w:tcPr>
            <w:tcW w:w="10746" w:type="dxa"/>
            <w:gridSpan w:val="3"/>
          </w:tcPr>
          <w:p w14:paraId="5BA2A166" w14:textId="4FC7FC50" w:rsidR="0089780A" w:rsidRPr="00B26D39" w:rsidRDefault="003313FC" w:rsidP="00AC293D">
            <w:pPr>
              <w:pStyle w:val="TableParagraph"/>
            </w:pPr>
            <w:r>
              <w:t>1.0</w:t>
            </w:r>
            <w:r w:rsidR="007D61DC">
              <w:t>.1</w:t>
            </w:r>
          </w:p>
        </w:tc>
      </w:tr>
      <w:tr w:rsidR="0089780A" w14:paraId="6976652C" w14:textId="77777777">
        <w:trPr>
          <w:trHeight w:val="546"/>
        </w:trPr>
        <w:tc>
          <w:tcPr>
            <w:tcW w:w="3257" w:type="dxa"/>
            <w:shd w:val="clear" w:color="auto" w:fill="E9EEF1"/>
          </w:tcPr>
          <w:p w14:paraId="47A9FBB4" w14:textId="77777777" w:rsidR="0089780A" w:rsidRDefault="00CE411C" w:rsidP="00AC293D">
            <w:pPr>
              <w:pStyle w:val="TableParagraph"/>
            </w:pPr>
            <w:r w:rsidRPr="00B26D39">
              <w:t>Overview</w:t>
            </w:r>
          </w:p>
        </w:tc>
        <w:tc>
          <w:tcPr>
            <w:tcW w:w="10746" w:type="dxa"/>
            <w:gridSpan w:val="3"/>
            <w:shd w:val="clear" w:color="auto" w:fill="E9EEF1"/>
          </w:tcPr>
          <w:p w14:paraId="5F2A0107" w14:textId="507B6672" w:rsidR="0089780A" w:rsidRPr="00B26D39" w:rsidRDefault="003777AE" w:rsidP="00AC293D">
            <w:pPr>
              <w:pStyle w:val="TableParagraph"/>
            </w:pPr>
            <w:r>
              <w:t xml:space="preserve">A simple tool that </w:t>
            </w:r>
            <w:r w:rsidR="00F9205D">
              <w:t xml:space="preserve">generates a list of IP addresses and scans </w:t>
            </w:r>
            <w:r w:rsidR="00C6584C">
              <w:t>their ports then logs them.</w:t>
            </w:r>
          </w:p>
        </w:tc>
      </w:tr>
      <w:tr w:rsidR="0089780A" w14:paraId="3B5867F6" w14:textId="77777777">
        <w:trPr>
          <w:trHeight w:val="547"/>
        </w:trPr>
        <w:tc>
          <w:tcPr>
            <w:tcW w:w="3257" w:type="dxa"/>
          </w:tcPr>
          <w:p w14:paraId="7E143DF2" w14:textId="77777777" w:rsidR="0089780A" w:rsidRDefault="00CE411C" w:rsidP="00AC293D">
            <w:pPr>
              <w:pStyle w:val="TableParagraph"/>
            </w:pPr>
            <w:r w:rsidRPr="00B26D39">
              <w:t>Input</w:t>
            </w:r>
          </w:p>
        </w:tc>
        <w:tc>
          <w:tcPr>
            <w:tcW w:w="10746" w:type="dxa"/>
            <w:gridSpan w:val="3"/>
          </w:tcPr>
          <w:p w14:paraId="69995B82" w14:textId="03818BBD" w:rsidR="0089780A" w:rsidRPr="00B26D39" w:rsidRDefault="007D61DC" w:rsidP="00AC293D">
            <w:pPr>
              <w:pStyle w:val="TableParagraph"/>
            </w:pPr>
            <w:r>
              <w:t>Subnet Prefix, Subnet Mask</w:t>
            </w:r>
            <w:r w:rsidR="00860C5F">
              <w:t>.</w:t>
            </w:r>
            <w:r w:rsidR="00621319">
              <w:t xml:space="preserve"> </w:t>
            </w:r>
            <w:r w:rsidR="00860C5F">
              <w:t>I</w:t>
            </w:r>
            <w:r w:rsidR="00621319">
              <w:t>nvalid inputs will be rejected</w:t>
            </w:r>
          </w:p>
        </w:tc>
      </w:tr>
      <w:tr w:rsidR="0089780A" w14:paraId="7E97C279" w14:textId="77777777">
        <w:trPr>
          <w:trHeight w:val="551"/>
        </w:trPr>
        <w:tc>
          <w:tcPr>
            <w:tcW w:w="3257" w:type="dxa"/>
            <w:shd w:val="clear" w:color="auto" w:fill="E9EEF1"/>
          </w:tcPr>
          <w:p w14:paraId="49992B1F" w14:textId="77777777" w:rsidR="0089780A" w:rsidRDefault="00CE411C" w:rsidP="00AC293D">
            <w:pPr>
              <w:pStyle w:val="TableParagraph"/>
            </w:pPr>
            <w:r w:rsidRPr="00B26D39">
              <w:t>Output</w:t>
            </w:r>
          </w:p>
        </w:tc>
        <w:tc>
          <w:tcPr>
            <w:tcW w:w="10746" w:type="dxa"/>
            <w:gridSpan w:val="3"/>
            <w:shd w:val="clear" w:color="auto" w:fill="E9EEF1"/>
          </w:tcPr>
          <w:p w14:paraId="14182D8A" w14:textId="67502296" w:rsidR="0089780A" w:rsidRPr="00B26D39" w:rsidRDefault="00A17DE9" w:rsidP="00AC293D">
            <w:pPr>
              <w:pStyle w:val="TableParagraph"/>
            </w:pPr>
            <w:r>
              <w:t xml:space="preserve">A list of </w:t>
            </w:r>
            <w:r w:rsidR="00DF0D52">
              <w:t xml:space="preserve">odd numbered </w:t>
            </w:r>
            <w:r>
              <w:t>IP’s and th</w:t>
            </w:r>
            <w:r w:rsidR="008C2FDD">
              <w:t>eir</w:t>
            </w:r>
            <w:r>
              <w:t xml:space="preserve"> ports that have been scanned</w:t>
            </w:r>
            <w:r w:rsidR="008C2FDD">
              <w:t xml:space="preserve"> </w:t>
            </w:r>
            <w:r w:rsidR="00993147">
              <w:t xml:space="preserve">from 10 onwards </w:t>
            </w:r>
            <w:r w:rsidR="00DF0D52">
              <w:t xml:space="preserve">in the event log, the console </w:t>
            </w:r>
            <w:r w:rsidR="00567003">
              <w:t>for open and closed ports with the log file</w:t>
            </w:r>
            <w:r w:rsidR="00B02DFC">
              <w:t xml:space="preserve"> (</w:t>
            </w:r>
            <w:r w:rsidR="00B83D01">
              <w:t xml:space="preserve">in </w:t>
            </w:r>
            <w:r w:rsidR="00DE4159">
              <w:t>Source folder)</w:t>
            </w:r>
            <w:r w:rsidR="00567003">
              <w:t xml:space="preserve"> containing a list of only open ports</w:t>
            </w:r>
            <w:r w:rsidR="00B82254">
              <w:t xml:space="preserve"> with associated IP’s.</w:t>
            </w:r>
            <w:r>
              <w:t xml:space="preserve"> </w:t>
            </w:r>
          </w:p>
        </w:tc>
      </w:tr>
      <w:tr w:rsidR="0089780A" w14:paraId="51D185CF" w14:textId="77777777">
        <w:trPr>
          <w:trHeight w:val="547"/>
        </w:trPr>
        <w:tc>
          <w:tcPr>
            <w:tcW w:w="3257" w:type="dxa"/>
          </w:tcPr>
          <w:p w14:paraId="1F0C96C4" w14:textId="77777777" w:rsidR="0089780A" w:rsidRDefault="00CE411C" w:rsidP="00AC293D">
            <w:pPr>
              <w:pStyle w:val="TableParagraph"/>
            </w:pPr>
            <w:r w:rsidRPr="00B26D39">
              <w:t>Operation</w:t>
            </w:r>
          </w:p>
        </w:tc>
        <w:tc>
          <w:tcPr>
            <w:tcW w:w="10746" w:type="dxa"/>
            <w:gridSpan w:val="3"/>
          </w:tcPr>
          <w:p w14:paraId="4100ABF4" w14:textId="61C11567" w:rsidR="0089780A" w:rsidRPr="00B26D39" w:rsidRDefault="00BC0418" w:rsidP="00AC293D">
            <w:pPr>
              <w:pStyle w:val="TableParagraph"/>
            </w:pPr>
            <w:r w:rsidRPr="008B7580">
              <w:t>CheckIPPort</w:t>
            </w:r>
            <w:r w:rsidR="00757F86">
              <w:t>1</w:t>
            </w:r>
            <w:r>
              <w:t>.py</w:t>
            </w:r>
            <w:r w:rsidR="00757F86">
              <w:t>: The user inputs a subnet prefix and a subnet mask as prompted</w:t>
            </w:r>
            <w:r w:rsidR="00A00383">
              <w:t>,</w:t>
            </w:r>
            <w:r w:rsidR="005C5ABD">
              <w:t xml:space="preserve"> the inputs are checked,</w:t>
            </w:r>
            <w:r w:rsidR="00B65933">
              <w:t xml:space="preserve"> a list is generate</w:t>
            </w:r>
            <w:r w:rsidR="00BC194F">
              <w:t xml:space="preserve">d and the ports list is taken to </w:t>
            </w:r>
            <w:r w:rsidR="00AF63B8">
              <w:t>check the ports to scan. Results are logged</w:t>
            </w:r>
            <w:r w:rsidR="009657F0">
              <w:t>.</w:t>
            </w:r>
          </w:p>
        </w:tc>
      </w:tr>
      <w:tr w:rsidR="0089780A" w14:paraId="1572A912" w14:textId="77777777">
        <w:trPr>
          <w:trHeight w:val="547"/>
        </w:trPr>
        <w:tc>
          <w:tcPr>
            <w:tcW w:w="3257" w:type="dxa"/>
            <w:shd w:val="clear" w:color="auto" w:fill="E9EEF1"/>
          </w:tcPr>
          <w:p w14:paraId="6E072BB1" w14:textId="77777777" w:rsidR="0089780A" w:rsidRDefault="00CE411C" w:rsidP="00AC293D">
            <w:pPr>
              <w:pStyle w:val="TableParagraph"/>
            </w:pPr>
            <w:r>
              <w:t>External</w:t>
            </w:r>
            <w:r w:rsidRPr="00B26D39">
              <w:t xml:space="preserve"> </w:t>
            </w:r>
            <w:r>
              <w:t>libraries</w:t>
            </w:r>
            <w:r w:rsidRPr="00B26D39">
              <w:t xml:space="preserve"> </w:t>
            </w:r>
            <w:r>
              <w:t>&amp;</w:t>
            </w:r>
            <w:r w:rsidRPr="00B26D39">
              <w:t xml:space="preserve"> modules</w:t>
            </w:r>
          </w:p>
        </w:tc>
        <w:tc>
          <w:tcPr>
            <w:tcW w:w="10746" w:type="dxa"/>
            <w:gridSpan w:val="3"/>
            <w:shd w:val="clear" w:color="auto" w:fill="E9EEF1"/>
          </w:tcPr>
          <w:p w14:paraId="511907F3" w14:textId="77777777" w:rsidR="0089780A" w:rsidRDefault="003A65E4" w:rsidP="00AC293D">
            <w:pPr>
              <w:pStyle w:val="TableParagraph"/>
            </w:pPr>
            <w:r>
              <w:t>Modules: socket</w:t>
            </w:r>
            <w:r w:rsidR="00487564">
              <w:t>, ipaddress, win32evtlogutil, os</w:t>
            </w:r>
          </w:p>
          <w:p w14:paraId="242408CF" w14:textId="75A1A3A3" w:rsidR="00211A95" w:rsidRPr="00B26D39" w:rsidRDefault="00211A95" w:rsidP="00AC293D">
            <w:pPr>
              <w:pStyle w:val="TableParagraph"/>
            </w:pPr>
            <w:r>
              <w:t xml:space="preserve">Libraries: </w:t>
            </w:r>
            <w:r w:rsidR="003A2F1C">
              <w:t>ports.txt</w:t>
            </w:r>
          </w:p>
        </w:tc>
      </w:tr>
      <w:tr w:rsidR="0089780A" w14:paraId="24137094" w14:textId="77777777" w:rsidTr="00AC293D">
        <w:trPr>
          <w:trHeight w:val="547"/>
        </w:trPr>
        <w:tc>
          <w:tcPr>
            <w:tcW w:w="3257" w:type="dxa"/>
          </w:tcPr>
          <w:p w14:paraId="6ACCD008" w14:textId="77777777" w:rsidR="0089780A" w:rsidRDefault="00CE411C" w:rsidP="00AC293D">
            <w:pPr>
              <w:pStyle w:val="TableParagraph"/>
            </w:pPr>
            <w:r>
              <w:t xml:space="preserve">Event </w:t>
            </w:r>
            <w:r>
              <w:rPr>
                <w:spacing w:val="-5"/>
              </w:rPr>
              <w:t>Id</w:t>
            </w:r>
          </w:p>
        </w:tc>
        <w:tc>
          <w:tcPr>
            <w:tcW w:w="3866" w:type="dxa"/>
          </w:tcPr>
          <w:p w14:paraId="4E55C176" w14:textId="23C6CA27" w:rsidR="0089780A" w:rsidRDefault="0051509D" w:rsidP="00AC293D">
            <w:pPr>
              <w:pStyle w:val="TableParagraph"/>
            </w:pPr>
            <w:r>
              <w:t>1337</w:t>
            </w:r>
          </w:p>
        </w:tc>
        <w:tc>
          <w:tcPr>
            <w:tcW w:w="1977" w:type="dxa"/>
          </w:tcPr>
          <w:p w14:paraId="4AEB9DC3" w14:textId="77777777" w:rsidR="0089780A" w:rsidRDefault="00CE411C" w:rsidP="00AC293D">
            <w:pPr>
              <w:pStyle w:val="TableParagraph"/>
            </w:pPr>
            <w:r>
              <w:t>Category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903" w:type="dxa"/>
          </w:tcPr>
          <w:p w14:paraId="4C103022" w14:textId="31A8DA16" w:rsidR="0089780A" w:rsidRDefault="00993DA4" w:rsidP="00AC293D">
            <w:pPr>
              <w:pStyle w:val="TableParagraph"/>
            </w:pPr>
            <w:r>
              <w:t>9000</w:t>
            </w:r>
          </w:p>
        </w:tc>
      </w:tr>
      <w:tr w:rsidR="0089780A" w14:paraId="7A6A0667" w14:textId="77777777" w:rsidTr="00AC293D">
        <w:trPr>
          <w:trHeight w:val="550"/>
        </w:trPr>
        <w:tc>
          <w:tcPr>
            <w:tcW w:w="3257" w:type="dxa"/>
            <w:shd w:val="clear" w:color="auto" w:fill="E9EEF1"/>
          </w:tcPr>
          <w:p w14:paraId="18D2AAA5" w14:textId="77777777" w:rsidR="0089780A" w:rsidRDefault="00CE411C" w:rsidP="00AC293D">
            <w:pPr>
              <w:pStyle w:val="TableParagraph"/>
            </w:pPr>
            <w:r>
              <w:t xml:space="preserve">Author </w:t>
            </w:r>
            <w:r>
              <w:rPr>
                <w:spacing w:val="-4"/>
              </w:rPr>
              <w:t>name</w:t>
            </w:r>
          </w:p>
        </w:tc>
        <w:tc>
          <w:tcPr>
            <w:tcW w:w="3866" w:type="dxa"/>
            <w:shd w:val="clear" w:color="auto" w:fill="E9EEF1"/>
          </w:tcPr>
          <w:p w14:paraId="64E93D5A" w14:textId="12B95879" w:rsidR="0089780A" w:rsidRDefault="00993DA4" w:rsidP="00AC293D">
            <w:pPr>
              <w:pStyle w:val="TableParagraph"/>
            </w:pPr>
            <w:r>
              <w:t>Alex Mclachlan</w:t>
            </w:r>
          </w:p>
        </w:tc>
        <w:tc>
          <w:tcPr>
            <w:tcW w:w="1977" w:type="dxa"/>
            <w:shd w:val="clear" w:color="auto" w:fill="E9EEF1"/>
          </w:tcPr>
          <w:p w14:paraId="62E3957D" w14:textId="77777777" w:rsidR="0089780A" w:rsidRDefault="00CE411C" w:rsidP="00AC293D">
            <w:pPr>
              <w:pStyle w:val="TableParagraph"/>
            </w:pPr>
            <w:r>
              <w:t>Email</w:t>
            </w:r>
            <w:r>
              <w:rPr>
                <w:spacing w:val="-1"/>
              </w:rPr>
              <w:t xml:space="preserve"> </w:t>
            </w:r>
            <w:r>
              <w:t>address</w:t>
            </w:r>
          </w:p>
        </w:tc>
        <w:tc>
          <w:tcPr>
            <w:tcW w:w="4903" w:type="dxa"/>
            <w:shd w:val="clear" w:color="auto" w:fill="E9EEF1"/>
          </w:tcPr>
          <w:p w14:paraId="4FEAB68C" w14:textId="04D13D4B" w:rsidR="0089780A" w:rsidRDefault="00842698" w:rsidP="007A523B">
            <w:pPr>
              <w:pStyle w:val="TableParagraph"/>
              <w:ind w:left="0"/>
            </w:pPr>
            <w:r>
              <w:t>alex.mclachlan3@studytafensw.edu.a</w:t>
            </w:r>
            <w:r w:rsidR="00F06E16">
              <w:t>u</w:t>
            </w:r>
          </w:p>
        </w:tc>
      </w:tr>
      <w:tr w:rsidR="0089780A" w14:paraId="4CB22551" w14:textId="77777777" w:rsidTr="00AC293D">
        <w:trPr>
          <w:trHeight w:val="547"/>
        </w:trPr>
        <w:tc>
          <w:tcPr>
            <w:tcW w:w="3257" w:type="dxa"/>
          </w:tcPr>
          <w:p w14:paraId="50848CB0" w14:textId="77777777" w:rsidR="0089780A" w:rsidRDefault="00CE411C" w:rsidP="00AC293D">
            <w:pPr>
              <w:pStyle w:val="TableParagraph"/>
            </w:pPr>
            <w:r>
              <w:t>Date</w:t>
            </w:r>
            <w:r>
              <w:rPr>
                <w:spacing w:val="1"/>
              </w:rPr>
              <w:t xml:space="preserve"> </w:t>
            </w:r>
            <w:r>
              <w:t>created</w:t>
            </w:r>
          </w:p>
        </w:tc>
        <w:tc>
          <w:tcPr>
            <w:tcW w:w="3866" w:type="dxa"/>
          </w:tcPr>
          <w:p w14:paraId="08160BBD" w14:textId="4B621E4D" w:rsidR="0089780A" w:rsidRDefault="0047767A" w:rsidP="00AC293D">
            <w:pPr>
              <w:pStyle w:val="TableParagraph"/>
            </w:pPr>
            <w:r>
              <w:t>07/06/2023</w:t>
            </w:r>
          </w:p>
        </w:tc>
        <w:tc>
          <w:tcPr>
            <w:tcW w:w="1977" w:type="dxa"/>
          </w:tcPr>
          <w:p w14:paraId="50CD164B" w14:textId="77777777" w:rsidR="0089780A" w:rsidRDefault="00CE411C" w:rsidP="00AC293D">
            <w:pPr>
              <w:pStyle w:val="TableParagraph"/>
            </w:pPr>
            <w:r>
              <w:t>Last</w:t>
            </w:r>
            <w:r>
              <w:rPr>
                <w:spacing w:val="-2"/>
              </w:rPr>
              <w:t xml:space="preserve"> </w:t>
            </w:r>
            <w:r>
              <w:t>update</w:t>
            </w:r>
            <w:r>
              <w:rPr>
                <w:spacing w:val="-4"/>
              </w:rPr>
              <w:t xml:space="preserve"> date</w:t>
            </w:r>
          </w:p>
        </w:tc>
        <w:tc>
          <w:tcPr>
            <w:tcW w:w="4903" w:type="dxa"/>
          </w:tcPr>
          <w:p w14:paraId="66DD23C5" w14:textId="450910E4" w:rsidR="0089780A" w:rsidRDefault="007A523B" w:rsidP="00AC293D">
            <w:pPr>
              <w:pStyle w:val="TableParagraph"/>
            </w:pPr>
            <w:r>
              <w:t>07/06/2023</w:t>
            </w:r>
          </w:p>
        </w:tc>
      </w:tr>
      <w:tr w:rsidR="0089780A" w14:paraId="5F3343FB" w14:textId="77777777">
        <w:trPr>
          <w:trHeight w:val="551"/>
        </w:trPr>
        <w:tc>
          <w:tcPr>
            <w:tcW w:w="3257" w:type="dxa"/>
            <w:shd w:val="clear" w:color="auto" w:fill="E9EEF1"/>
          </w:tcPr>
          <w:p w14:paraId="694E6BB7" w14:textId="77777777" w:rsidR="0089780A" w:rsidRDefault="00CE411C" w:rsidP="00AC293D">
            <w:pPr>
              <w:pStyle w:val="TableParagraph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location</w:t>
            </w:r>
          </w:p>
        </w:tc>
        <w:tc>
          <w:tcPr>
            <w:tcW w:w="10746" w:type="dxa"/>
            <w:gridSpan w:val="3"/>
            <w:shd w:val="clear" w:color="auto" w:fill="E9EEF1"/>
          </w:tcPr>
          <w:p w14:paraId="00873CC7" w14:textId="132F3AEC" w:rsidR="0089780A" w:rsidRDefault="00DA6A0E" w:rsidP="00AC293D">
            <w:pPr>
              <w:pStyle w:val="TableParagraph"/>
            </w:pPr>
            <w:r>
              <w:t>H</w:t>
            </w:r>
            <w:r w:rsidR="00536847">
              <w:t>:</w:t>
            </w:r>
            <w:r w:rsidR="006C3CAA" w:rsidRPr="006C3CAA">
              <w:t>\ChkNetworkStatus\Source</w:t>
            </w:r>
          </w:p>
        </w:tc>
      </w:tr>
    </w:tbl>
    <w:p w14:paraId="4CC3DC09" w14:textId="77777777" w:rsidR="0089780A" w:rsidRPr="00AC293D" w:rsidRDefault="0089780A" w:rsidP="00AC293D">
      <w:pPr>
        <w:pStyle w:val="BodyText"/>
      </w:pPr>
    </w:p>
    <w:sectPr w:rsidR="0089780A" w:rsidRPr="00AC293D" w:rsidSect="00AC29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6840" w:h="11910" w:orient="landscape"/>
      <w:pgMar w:top="906" w:right="740" w:bottom="0" w:left="1020" w:header="72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65CB7" w14:textId="77777777" w:rsidR="00B265E0" w:rsidRDefault="00B265E0" w:rsidP="00AC293D">
      <w:r>
        <w:separator/>
      </w:r>
    </w:p>
  </w:endnote>
  <w:endnote w:type="continuationSeparator" w:id="0">
    <w:p w14:paraId="6175FC4B" w14:textId="77777777" w:rsidR="00B265E0" w:rsidRDefault="00B265E0" w:rsidP="00AC293D">
      <w:r>
        <w:continuationSeparator/>
      </w:r>
    </w:p>
  </w:endnote>
  <w:endnote w:type="continuationNotice" w:id="1">
    <w:p w14:paraId="2DFCF13B" w14:textId="77777777" w:rsidR="00B265E0" w:rsidRDefault="00B265E0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F4014" w14:textId="155CEA9E" w:rsidR="00AC293D" w:rsidRDefault="00CE411C" w:rsidP="00B57D45">
    <w:pPr>
      <w:pStyle w:val="Footer"/>
      <w:framePr w:wrap="none" w:vAnchor="text" w:hAnchor="margin" w:xAlign="right" w:y="1"/>
      <w:rPr>
        <w:rStyle w:val="PageNumber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8A170E3" wp14:editId="2F317CF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635"/>
              <wp:wrapSquare wrapText="bothSides"/>
              <wp:docPr id="5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F1BFE5" w14:textId="5E5B7993" w:rsidR="00CE411C" w:rsidRPr="00CE411C" w:rsidRDefault="00CE411C">
                          <w:pPr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E411C"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170E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left:0;text-align:left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1DF1BFE5" w14:textId="5E5B7993" w:rsidR="00CE411C" w:rsidRPr="00CE411C" w:rsidRDefault="00CE411C">
                    <w:pPr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  <w:r w:rsidRPr="00CE411C">
                      <w:rPr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  <w:sdt>
    <w:sdtPr>
      <w:rPr>
        <w:rStyle w:val="PageNumber"/>
      </w:rPr>
      <w:id w:val="575713918"/>
      <w:docPartObj>
        <w:docPartGallery w:val="Page Numbers (Bottom of Page)"/>
        <w:docPartUnique/>
      </w:docPartObj>
    </w:sdtPr>
    <w:sdtContent>
      <w:p w14:paraId="21C96EAD" w14:textId="77777777" w:rsidR="00AC293D" w:rsidRDefault="00AC293D" w:rsidP="00B57D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ED7CEBB" w14:textId="10F24991" w:rsidR="00D473FC" w:rsidRDefault="00D473FC" w:rsidP="00AC293D">
    <w:pPr>
      <w:pStyle w:val="Footer"/>
      <w:ind w:right="360"/>
      <w:rPr>
        <w:rStyle w:val="PageNumber"/>
      </w:rPr>
    </w:pPr>
  </w:p>
  <w:p w14:paraId="365B8DF5" w14:textId="77777777" w:rsidR="00B26D39" w:rsidRDefault="00B26D39" w:rsidP="00AC29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6869" w:type="dxa"/>
      <w:tblInd w:w="-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869"/>
    </w:tblGrid>
    <w:tr w:rsidR="00D473FC" w:rsidRPr="00D473FC" w14:paraId="7603D1CA" w14:textId="77777777" w:rsidTr="00AC293D">
      <w:trPr>
        <w:trHeight w:val="146"/>
      </w:trPr>
      <w:tc>
        <w:tcPr>
          <w:tcW w:w="16869" w:type="dxa"/>
          <w:shd w:val="clear" w:color="auto" w:fill="107B9B"/>
        </w:tcPr>
        <w:p w14:paraId="4AB0A702" w14:textId="5173328A" w:rsidR="00D473FC" w:rsidRPr="00D473FC" w:rsidRDefault="00CE411C" w:rsidP="00AC293D">
          <w:pPr>
            <w:pStyle w:val="BodyText"/>
            <w:spacing w:before="0"/>
            <w:ind w:right="360"/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658241" behindDoc="0" locked="0" layoutInCell="1" allowOverlap="1" wp14:anchorId="4B66B0FF" wp14:editId="71EE1FE2">
                    <wp:simplePos x="635" y="635"/>
                    <wp:positionH relativeFrom="column">
                      <wp:align>center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5080" b="635"/>
                    <wp:wrapSquare wrapText="bothSides"/>
                    <wp:docPr id="6" name="Text Box 6" descr="OFFICIAL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942AD4" w14:textId="3E3BDA30" w:rsidR="00CE411C" w:rsidRPr="00CE411C" w:rsidRDefault="00CE411C">
                                <w:pPr>
                                  <w:rPr>
                                    <w:noProof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CE411C">
                                  <w:rPr>
                                    <w:noProof/>
                                    <w:color w:val="000000"/>
                                    <w:sz w:val="20"/>
                                    <w:szCs w:val="20"/>
                                  </w:rPr>
                                  <w:t>OFFICIAL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B66B0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9" type="#_x0000_t202" alt="OFFICIAL" style="position:absolute;left:0;text-align:left;margin-left:0;margin-top:.05pt;width:34.95pt;height:34.95pt;z-index:251658241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/YmBQIAABcEAAAOAAAAZHJzL2Uyb0RvYy54bWysU01v2zAMvQ/YfxB0X5y0X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ebm+u72M2eSXAOmLMXlsscQvyqwLIGKI20lkyUO6xBP&#10;oWNIquVg1RqTN2PcbwbKmSzFpcOEYr/tWVtX/Hr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Dtj9iYFAgAAFwQAAA4AAAAAAAAAAAAA&#10;AAAALgIAAGRycy9lMm9Eb2MueG1sUEsBAi0AFAAGAAgAAAAhAISw0yjWAAAAAwEAAA8AAAAAAAAA&#10;AAAAAAAAXwQAAGRycy9kb3ducmV2LnhtbFBLBQYAAAAABAAEAPMAAABiBQAAAAA=&#10;" filled="f" stroked="f">
                    <v:textbox style="mso-fit-shape-to-text:t" inset="0,0,0,0">
                      <w:txbxContent>
                        <w:p w14:paraId="3B942AD4" w14:textId="3E3BDA30" w:rsidR="00CE411C" w:rsidRPr="00CE411C" w:rsidRDefault="00CE411C">
                          <w:pPr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E411C"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tc>
    </w:tr>
  </w:tbl>
  <w:sdt>
    <w:sdtPr>
      <w:rPr>
        <w:rStyle w:val="PageNumber"/>
        <w:color w:val="FFFFFF" w:themeColor="background1"/>
      </w:rPr>
      <w:id w:val="1564298108"/>
      <w:docPartObj>
        <w:docPartGallery w:val="Page Numbers (Bottom of Page)"/>
        <w:docPartUnique/>
      </w:docPartObj>
    </w:sdtPr>
    <w:sdtContent>
      <w:p w14:paraId="1253BC58" w14:textId="77777777" w:rsidR="00AC293D" w:rsidRPr="00AC293D" w:rsidRDefault="00AC293D" w:rsidP="00AC293D">
        <w:pPr>
          <w:pStyle w:val="Footer"/>
          <w:framePr w:wrap="none" w:vAnchor="text" w:hAnchor="page" w:x="15984" w:y="56"/>
          <w:rPr>
            <w:rStyle w:val="PageNumber"/>
            <w:color w:val="FFFFFF" w:themeColor="background1"/>
          </w:rPr>
        </w:pPr>
        <w:r w:rsidRPr="00AC293D">
          <w:rPr>
            <w:rStyle w:val="PageNumber"/>
            <w:color w:val="FFFFFF" w:themeColor="background1"/>
          </w:rPr>
          <w:fldChar w:fldCharType="begin"/>
        </w:r>
        <w:r w:rsidRPr="00AC293D">
          <w:rPr>
            <w:rStyle w:val="PageNumber"/>
            <w:color w:val="FFFFFF" w:themeColor="background1"/>
          </w:rPr>
          <w:instrText xml:space="preserve"> PAGE </w:instrText>
        </w:r>
        <w:r w:rsidRPr="00AC293D">
          <w:rPr>
            <w:rStyle w:val="PageNumber"/>
            <w:color w:val="FFFFFF" w:themeColor="background1"/>
          </w:rPr>
          <w:fldChar w:fldCharType="separate"/>
        </w:r>
        <w:r w:rsidRPr="00AC293D">
          <w:rPr>
            <w:rStyle w:val="PageNumber"/>
            <w:noProof/>
            <w:color w:val="FFFFFF" w:themeColor="background1"/>
          </w:rPr>
          <w:t>1</w:t>
        </w:r>
        <w:r w:rsidRPr="00AC293D">
          <w:rPr>
            <w:rStyle w:val="PageNumber"/>
            <w:color w:val="FFFFFF" w:themeColor="background1"/>
          </w:rPr>
          <w:fldChar w:fldCharType="end"/>
        </w:r>
      </w:p>
    </w:sdtContent>
  </w:sdt>
  <w:tbl>
    <w:tblPr>
      <w:tblStyle w:val="TableGrid"/>
      <w:tblW w:w="16869" w:type="dxa"/>
      <w:tblInd w:w="-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763"/>
      <w:gridCol w:w="2434"/>
      <w:gridCol w:w="6672"/>
    </w:tblGrid>
    <w:tr w:rsidR="00D473FC" w:rsidRPr="00D473FC" w14:paraId="30AC673D" w14:textId="77777777" w:rsidTr="00724F6B">
      <w:trPr>
        <w:trHeight w:val="935"/>
      </w:trPr>
      <w:tc>
        <w:tcPr>
          <w:tcW w:w="7763" w:type="dxa"/>
          <w:shd w:val="clear" w:color="auto" w:fill="403C44"/>
          <w:vAlign w:val="center"/>
        </w:tcPr>
        <w:p w14:paraId="2364B796" w14:textId="38C745B7" w:rsidR="00D473FC" w:rsidRPr="00AC293D" w:rsidRDefault="00D473FC" w:rsidP="00AC293D">
          <w:pPr>
            <w:pStyle w:val="BodyText"/>
            <w:rPr>
              <w:color w:val="FFFFFF" w:themeColor="background1"/>
              <w:spacing w:val="-2"/>
            </w:rPr>
          </w:pPr>
          <w:r w:rsidRPr="00AC293D">
            <w:rPr>
              <w:color w:val="FFFFFF" w:themeColor="background1"/>
            </w:rPr>
            <w:t>Gelos</w:t>
          </w:r>
          <w:r w:rsidRPr="00AC293D">
            <w:rPr>
              <w:color w:val="FFFFFF" w:themeColor="background1"/>
              <w:spacing w:val="-4"/>
            </w:rPr>
            <w:t xml:space="preserve"> </w:t>
          </w:r>
          <w:r w:rsidRPr="00AC293D">
            <w:rPr>
              <w:color w:val="FFFFFF" w:themeColor="background1"/>
            </w:rPr>
            <w:t>Enterprises</w:t>
          </w:r>
          <w:r w:rsidRPr="00AC293D">
            <w:rPr>
              <w:color w:val="FFFFFF" w:themeColor="background1"/>
              <w:spacing w:val="-3"/>
            </w:rPr>
            <w:t xml:space="preserve"> </w:t>
          </w:r>
          <w:r w:rsidRPr="00AC293D">
            <w:rPr>
              <w:color w:val="FFFFFF" w:themeColor="background1"/>
            </w:rPr>
            <w:t>Networking</w:t>
          </w:r>
          <w:r w:rsidRPr="00AC293D">
            <w:rPr>
              <w:color w:val="FFFFFF" w:themeColor="background1"/>
              <w:spacing w:val="-4"/>
            </w:rPr>
            <w:t xml:space="preserve"> </w:t>
          </w:r>
          <w:r w:rsidRPr="00AC293D">
            <w:rPr>
              <w:color w:val="FFFFFF" w:themeColor="background1"/>
            </w:rPr>
            <w:t>Script</w:t>
          </w:r>
          <w:r w:rsidRPr="00AC293D">
            <w:rPr>
              <w:color w:val="FFFFFF" w:themeColor="background1"/>
              <w:spacing w:val="-6"/>
            </w:rPr>
            <w:t xml:space="preserve"> </w:t>
          </w:r>
          <w:r w:rsidRPr="00AC293D">
            <w:rPr>
              <w:color w:val="FFFFFF" w:themeColor="background1"/>
              <w:spacing w:val="-2"/>
            </w:rPr>
            <w:t>Documentation</w:t>
          </w:r>
          <w:r w:rsidR="00AC293D">
            <w:rPr>
              <w:color w:val="FFFFFF" w:themeColor="background1"/>
              <w:spacing w:val="-2"/>
            </w:rPr>
            <w:br/>
          </w:r>
          <w:r w:rsidRPr="00AC293D">
            <w:rPr>
              <w:color w:val="FFFFFF" w:themeColor="background1"/>
            </w:rPr>
            <w:t>Resources</w:t>
          </w:r>
          <w:r w:rsidRPr="00AC293D">
            <w:rPr>
              <w:color w:val="FFFFFF" w:themeColor="background1"/>
              <w:spacing w:val="-1"/>
            </w:rPr>
            <w:t xml:space="preserve"> </w:t>
          </w:r>
          <w:r w:rsidRPr="00AC293D">
            <w:rPr>
              <w:color w:val="FFFFFF" w:themeColor="background1"/>
            </w:rPr>
            <w:t>ID</w:t>
          </w:r>
          <w:r w:rsidRPr="00AC293D">
            <w:rPr>
              <w:color w:val="FFFFFF" w:themeColor="background1"/>
              <w:spacing w:val="-5"/>
            </w:rPr>
            <w:t xml:space="preserve"> </w:t>
          </w:r>
          <w:r w:rsidRPr="00AC293D">
            <w:rPr>
              <w:color w:val="FFFFFF" w:themeColor="background1"/>
            </w:rPr>
            <w:t>PRJ0044431_Gelos_Enterprises_Network_Script_Documentation</w:t>
          </w:r>
        </w:p>
        <w:p w14:paraId="30646BEA" w14:textId="77777777" w:rsidR="00AC293D" w:rsidRDefault="00AC293D" w:rsidP="00AC293D">
          <w:pPr>
            <w:pStyle w:val="BodyText"/>
          </w:pPr>
        </w:p>
      </w:tc>
      <w:tc>
        <w:tcPr>
          <w:tcW w:w="2434" w:type="dxa"/>
          <w:shd w:val="clear" w:color="auto" w:fill="403C44"/>
          <w:vAlign w:val="center"/>
        </w:tcPr>
        <w:p w14:paraId="178CAD14" w14:textId="77777777" w:rsidR="00D473FC" w:rsidRPr="00D473FC" w:rsidRDefault="00D473FC" w:rsidP="00AC293D">
          <w:pPr>
            <w:pStyle w:val="BodyText"/>
          </w:pPr>
        </w:p>
      </w:tc>
      <w:tc>
        <w:tcPr>
          <w:tcW w:w="6672" w:type="dxa"/>
          <w:shd w:val="clear" w:color="auto" w:fill="403C44"/>
          <w:vAlign w:val="center"/>
        </w:tcPr>
        <w:p w14:paraId="0AD88D2B" w14:textId="77777777" w:rsidR="00D473FC" w:rsidRPr="00D473FC" w:rsidRDefault="00D473FC" w:rsidP="00AC293D">
          <w:pPr>
            <w:pStyle w:val="BodyText"/>
          </w:pPr>
        </w:p>
      </w:tc>
    </w:tr>
  </w:tbl>
  <w:p w14:paraId="4EA61F5B" w14:textId="77777777" w:rsidR="00B26D39" w:rsidRPr="00AC293D" w:rsidRDefault="00B26D39" w:rsidP="00AC293D">
    <w:pPr>
      <w:pStyle w:val="Footer"/>
      <w:spacing w:before="0"/>
      <w:ind w:left="0"/>
      <w:rPr>
        <w:sz w:val="10"/>
        <w:szCs w:val="1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01E5C" w14:textId="2F8A30CC" w:rsidR="00CE411C" w:rsidRDefault="00CE411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5" behindDoc="0" locked="0" layoutInCell="1" allowOverlap="1" wp14:anchorId="637ED5F4" wp14:editId="430F864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635"/>
              <wp:wrapSquare wrapText="bothSides"/>
              <wp:docPr id="4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ED4F21" w14:textId="13015792" w:rsidR="00CE411C" w:rsidRPr="00CE411C" w:rsidRDefault="00CE411C">
                          <w:pPr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E411C"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7ED5F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left:0;text-align:left;margin-left:0;margin-top:.05pt;width:34.95pt;height:34.95pt;z-index:251658245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vZBQIAABcEAAAOAAAAZHJzL2Uyb0RvYy54bWysU01v2zAMvQ/YfxB0X5x0b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fr6893tDWeSXAOmLMXlsscQvyqwLIGKI20lkyUO6xBP&#10;oWNIquVg1RqTN2PcbwbKmSzFpcOEYr/tWVtX/Gb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KRbu9k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08ED4F21" w14:textId="13015792" w:rsidR="00CE411C" w:rsidRPr="00CE411C" w:rsidRDefault="00CE411C">
                    <w:pPr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  <w:r w:rsidRPr="00CE411C">
                      <w:rPr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55496" w14:textId="77777777" w:rsidR="00B265E0" w:rsidRDefault="00B265E0" w:rsidP="00AC293D">
      <w:r>
        <w:separator/>
      </w:r>
    </w:p>
  </w:footnote>
  <w:footnote w:type="continuationSeparator" w:id="0">
    <w:p w14:paraId="2946E65E" w14:textId="77777777" w:rsidR="00B265E0" w:rsidRDefault="00B265E0" w:rsidP="00AC293D">
      <w:r>
        <w:continuationSeparator/>
      </w:r>
    </w:p>
  </w:footnote>
  <w:footnote w:type="continuationNotice" w:id="1">
    <w:p w14:paraId="4A8FCB61" w14:textId="77777777" w:rsidR="00B265E0" w:rsidRDefault="00B265E0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16DA0" w14:textId="5631524F" w:rsidR="00CE411C" w:rsidRDefault="00CE411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3D2F7C43" wp14:editId="6257BF5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635"/>
              <wp:wrapSquare wrapText="bothSides"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4EE3B" w14:textId="45B427DF" w:rsidR="00CE411C" w:rsidRPr="00CE411C" w:rsidRDefault="00CE411C">
                          <w:pPr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E411C"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2F7C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left:0;text-align:left;margin-left:0;margin-top:.05pt;width:34.95pt;height:34.95pt;z-index:25165824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4B84EE3B" w14:textId="45B427DF" w:rsidR="00CE411C" w:rsidRPr="00CE411C" w:rsidRDefault="00CE411C">
                    <w:pPr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  <w:r w:rsidRPr="00CE411C">
                      <w:rPr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6280D" w14:textId="29BA95B4" w:rsidR="00CE411C" w:rsidRDefault="00CE411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760DDF8C" wp14:editId="191A7C3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635"/>
              <wp:wrapSquare wrapText="bothSides"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A16089" w14:textId="030111CF" w:rsidR="00CE411C" w:rsidRPr="00CE411C" w:rsidRDefault="00CE411C">
                          <w:pPr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E411C"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0DDF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left:0;text-align:left;margin-left:0;margin-top:.05pt;width:34.95pt;height:34.95pt;z-index:251658243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0DA16089" w14:textId="030111CF" w:rsidR="00CE411C" w:rsidRPr="00CE411C" w:rsidRDefault="00CE411C">
                    <w:pPr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  <w:r w:rsidRPr="00CE411C">
                      <w:rPr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E6C93" w14:textId="4314475E" w:rsidR="00CE411C" w:rsidRDefault="00CE411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4" behindDoc="0" locked="0" layoutInCell="1" allowOverlap="1" wp14:anchorId="7C02CA7F" wp14:editId="7D5A01A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635"/>
              <wp:wrapSquare wrapText="bothSides"/>
              <wp:docPr id="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8F4463" w14:textId="583F5185" w:rsidR="00CE411C" w:rsidRPr="00CE411C" w:rsidRDefault="00CE411C">
                          <w:pPr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E411C"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02CA7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left:0;text-align:left;margin-left:0;margin-top:.05pt;width:34.95pt;height:34.95pt;z-index:25165824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6oBA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" filled="f" stroked="f">
              <v:textbox style="mso-fit-shape-to-text:t" inset="0,0,0,0">
                <w:txbxContent>
                  <w:p w14:paraId="098F4463" w14:textId="583F5185" w:rsidR="00CE411C" w:rsidRPr="00CE411C" w:rsidRDefault="00CE411C">
                    <w:pPr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  <w:r w:rsidRPr="00CE411C">
                      <w:rPr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780A"/>
    <w:rsid w:val="00000251"/>
    <w:rsid w:val="000A6517"/>
    <w:rsid w:val="00211A95"/>
    <w:rsid w:val="00305B84"/>
    <w:rsid w:val="003313FC"/>
    <w:rsid w:val="003777AE"/>
    <w:rsid w:val="003A2F1C"/>
    <w:rsid w:val="003A4A34"/>
    <w:rsid w:val="003A65E4"/>
    <w:rsid w:val="004031A4"/>
    <w:rsid w:val="0047767A"/>
    <w:rsid w:val="00487564"/>
    <w:rsid w:val="0051509D"/>
    <w:rsid w:val="00536847"/>
    <w:rsid w:val="00567003"/>
    <w:rsid w:val="005C5ABD"/>
    <w:rsid w:val="00621319"/>
    <w:rsid w:val="006A4A1F"/>
    <w:rsid w:val="006C3CAA"/>
    <w:rsid w:val="006E059F"/>
    <w:rsid w:val="0075289B"/>
    <w:rsid w:val="00757F86"/>
    <w:rsid w:val="007A523B"/>
    <w:rsid w:val="007D61DC"/>
    <w:rsid w:val="007F50D6"/>
    <w:rsid w:val="00842698"/>
    <w:rsid w:val="00860C5F"/>
    <w:rsid w:val="008920B3"/>
    <w:rsid w:val="0089780A"/>
    <w:rsid w:val="008B7580"/>
    <w:rsid w:val="008C2FDD"/>
    <w:rsid w:val="008C4B05"/>
    <w:rsid w:val="008E3570"/>
    <w:rsid w:val="009657F0"/>
    <w:rsid w:val="00993147"/>
    <w:rsid w:val="00993DA4"/>
    <w:rsid w:val="00A00383"/>
    <w:rsid w:val="00A17DE9"/>
    <w:rsid w:val="00A737EF"/>
    <w:rsid w:val="00AA7BF1"/>
    <w:rsid w:val="00AC293D"/>
    <w:rsid w:val="00AF63B8"/>
    <w:rsid w:val="00B02DFC"/>
    <w:rsid w:val="00B2131F"/>
    <w:rsid w:val="00B265E0"/>
    <w:rsid w:val="00B26D39"/>
    <w:rsid w:val="00B65933"/>
    <w:rsid w:val="00B82254"/>
    <w:rsid w:val="00B83D01"/>
    <w:rsid w:val="00BB7050"/>
    <w:rsid w:val="00BC0418"/>
    <w:rsid w:val="00BC194F"/>
    <w:rsid w:val="00C6584C"/>
    <w:rsid w:val="00C82716"/>
    <w:rsid w:val="00CE411C"/>
    <w:rsid w:val="00D12860"/>
    <w:rsid w:val="00D473FC"/>
    <w:rsid w:val="00DA6A0E"/>
    <w:rsid w:val="00DE4159"/>
    <w:rsid w:val="00DF0D52"/>
    <w:rsid w:val="00DF6D4B"/>
    <w:rsid w:val="00F06E16"/>
    <w:rsid w:val="00F65305"/>
    <w:rsid w:val="00F9205D"/>
    <w:rsid w:val="00FC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B410"/>
  <w15:docId w15:val="{E915EAC3-1F0C-2848-B655-94926589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93D"/>
    <w:pPr>
      <w:spacing w:before="115"/>
      <w:ind w:left="108"/>
    </w:pPr>
    <w:rPr>
      <w:rFonts w:ascii="Calibri" w:eastAsia="Calibri" w:hAnsi="Calibri" w:cs="Calibri"/>
      <w:sz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C293D"/>
    <w:pPr>
      <w:outlineLvl w:val="0"/>
    </w:pPr>
    <w:rPr>
      <w:color w:val="9F8462"/>
      <w:spacing w:val="-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00"/>
      <w:ind w:left="396"/>
    </w:pPr>
    <w:rPr>
      <w:rFonts w:ascii="Georgia" w:eastAsia="Georgia" w:hAnsi="Georgia" w:cs="Georgia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26D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6D3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26D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D39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B26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D473FC"/>
  </w:style>
  <w:style w:type="character" w:customStyle="1" w:styleId="Heading1Char">
    <w:name w:val="Heading 1 Char"/>
    <w:basedOn w:val="DefaultParagraphFont"/>
    <w:link w:val="Heading1"/>
    <w:uiPriority w:val="9"/>
    <w:rsid w:val="00AC293D"/>
    <w:rPr>
      <w:rFonts w:ascii="Georgia" w:eastAsia="Georgia" w:hAnsi="Georgia" w:cs="Georgia"/>
      <w:color w:val="9F8462"/>
      <w:spacing w:val="-10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6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/>
      <w:ind w:left="0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698"/>
    <w:rPr>
      <w:rFonts w:ascii="Courier New" w:eastAsia="Times New Roman" w:hAnsi="Courier New" w:cs="Courier New"/>
      <w:sz w:val="20"/>
      <w:szCs w:val="2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70663b86-f2b7-4b32-b286-17269b5dc83f}" enabled="1" method="Standard" siteId="{19537222-55d7-4581-84fb-c2da6e835c7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Gelos Enterprises Networking Script Documentation</vt:lpstr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Gelos Enterprises Networking Script Documentation</dc:title>
  <dc:creator>Microsoft Office User</dc:creator>
  <cp:lastModifiedBy>Alex Mclachlan</cp:lastModifiedBy>
  <cp:revision>57</cp:revision>
  <dcterms:created xsi:type="dcterms:W3CDTF">2023-04-22T12:53:00Z</dcterms:created>
  <dcterms:modified xsi:type="dcterms:W3CDTF">2023-06-08T02:55:00Z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2023-04-22T00:00:00Z</vt:filetime>
  </property>
  <property fmtid="{D5CDD505-2E9C-101B-9397-08002B2CF9AE}" pid="5" name="Producer">
    <vt:lpwstr>Microsoft® Word 2016</vt:lpwstr>
  </property>
  <property fmtid="{D5CDD505-2E9C-101B-9397-08002B2CF9AE}" pid="6" name="ClassificationContentMarkingHeaderShapeIds">
    <vt:lpwstr>1,2,3</vt:lpwstr>
  </property>
  <property fmtid="{D5CDD505-2E9C-101B-9397-08002B2CF9AE}" pid="7" name="ClassificationContentMarkingHeaderFontProps">
    <vt:lpwstr>#000000,10,Calibri</vt:lpwstr>
  </property>
  <property fmtid="{D5CDD505-2E9C-101B-9397-08002B2CF9AE}" pid="8" name="ClassificationContentMarkingHeaderText">
    <vt:lpwstr>OFFICIAL</vt:lpwstr>
  </property>
  <property fmtid="{D5CDD505-2E9C-101B-9397-08002B2CF9AE}" pid="9" name="ClassificationContentMarkingFooterShapeIds">
    <vt:lpwstr>4,5,6</vt:lpwstr>
  </property>
  <property fmtid="{D5CDD505-2E9C-101B-9397-08002B2CF9AE}" pid="10" name="ClassificationContentMarkingFooterFontProps">
    <vt:lpwstr>#000000,10,Calibri</vt:lpwstr>
  </property>
  <property fmtid="{D5CDD505-2E9C-101B-9397-08002B2CF9AE}" pid="11" name="ClassificationContentMarkingFooterText">
    <vt:lpwstr>OFFICIAL</vt:lpwstr>
  </property>
</Properties>
</file>