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ADF7E" w14:textId="54712796" w:rsidR="002C4C07" w:rsidRDefault="002C4C07" w:rsidP="002C4C07">
      <w:pPr>
        <w:spacing w:after="0"/>
        <w:rPr>
          <w:sz w:val="28"/>
          <w:lang w:val="es-BO"/>
        </w:rPr>
      </w:pPr>
      <w:r>
        <w:rPr>
          <w:noProof/>
        </w:rPr>
        <mc:AlternateContent>
          <mc:Choice Requires="wps">
            <w:drawing>
              <wp:anchor distT="45720" distB="45720" distL="114300" distR="114300" simplePos="0" relativeHeight="251659264" behindDoc="0" locked="0" layoutInCell="1" allowOverlap="1" wp14:anchorId="6152B76F" wp14:editId="593B5678">
                <wp:simplePos x="0" y="0"/>
                <wp:positionH relativeFrom="column">
                  <wp:posOffset>4873625</wp:posOffset>
                </wp:positionH>
                <wp:positionV relativeFrom="paragraph">
                  <wp:posOffset>0</wp:posOffset>
                </wp:positionV>
                <wp:extent cx="735965" cy="709295"/>
                <wp:effectExtent l="0" t="0" r="26035" b="1460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709295"/>
                        </a:xfrm>
                        <a:prstGeom prst="rect">
                          <a:avLst/>
                        </a:prstGeom>
                        <a:solidFill>
                          <a:srgbClr val="FFFFFF"/>
                        </a:solidFill>
                        <a:ln w="9525">
                          <a:solidFill>
                            <a:srgbClr val="000000"/>
                          </a:solidFill>
                          <a:miter lim="800000"/>
                          <a:headEnd/>
                          <a:tailEnd/>
                        </a:ln>
                      </wps:spPr>
                      <wps:txbx>
                        <w:txbxContent>
                          <w:p w14:paraId="5CCA2F10" w14:textId="77777777" w:rsidR="002C4C07" w:rsidRDefault="002C4C07" w:rsidP="002C4C07">
                            <w:pPr>
                              <w:jc w:val="center"/>
                              <w:rPr>
                                <w:sz w:val="72"/>
                                <w:lang w:val="es-BO"/>
                              </w:rPr>
                            </w:pPr>
                            <w:r>
                              <w:rPr>
                                <w:sz w:val="72"/>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2B76F" id="_x0000_t202" coordsize="21600,21600" o:spt="202" path="m,l,21600r21600,l21600,xe">
                <v:stroke joinstyle="miter"/>
                <v:path gradientshapeok="t" o:connecttype="rect"/>
              </v:shapetype>
              <v:shape id="Cuadro de texto 217" o:spid="_x0000_s1026" type="#_x0000_t202" style="position:absolute;margin-left:383.75pt;margin-top:0;width:57.95pt;height:5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">
                <v:textbox>
                  <w:txbxContent>
                    <w:p w14:paraId="5CCA2F10" w14:textId="77777777" w:rsidR="002C4C07" w:rsidRDefault="002C4C07" w:rsidP="002C4C07">
                      <w:pPr>
                        <w:jc w:val="center"/>
                        <w:rPr>
                          <w:sz w:val="72"/>
                          <w:lang w:val="es-BO"/>
                        </w:rPr>
                      </w:pPr>
                      <w:r>
                        <w:rPr>
                          <w:sz w:val="72"/>
                        </w:rPr>
                        <w:t>F</w:t>
                      </w:r>
                    </w:p>
                  </w:txbxContent>
                </v:textbox>
                <w10:wrap type="square"/>
              </v:shape>
            </w:pict>
          </mc:Fallback>
        </mc:AlternateContent>
      </w:r>
      <w:r>
        <w:rPr>
          <w:sz w:val="28"/>
          <w:lang w:val="es-BO"/>
        </w:rPr>
        <w:t>CENTRO BOLIVANO AMERICANO</w:t>
      </w:r>
    </w:p>
    <w:p w14:paraId="131CD698" w14:textId="77777777" w:rsidR="002C4C07" w:rsidRDefault="002C4C07" w:rsidP="002C4C07">
      <w:pPr>
        <w:spacing w:after="0"/>
        <w:rPr>
          <w:lang w:val="es-BO"/>
        </w:rPr>
      </w:pPr>
      <w:r>
        <w:rPr>
          <w:lang w:val="es-BO"/>
        </w:rPr>
        <w:t>ADA-05</w:t>
      </w:r>
    </w:p>
    <w:p w14:paraId="54613552" w14:textId="77777777" w:rsidR="002C4C07" w:rsidRDefault="002C4C07" w:rsidP="002C4C07">
      <w:pPr>
        <w:spacing w:after="0"/>
        <w:rPr>
          <w:lang w:val="es-BO"/>
        </w:rPr>
      </w:pPr>
      <w:r>
        <w:rPr>
          <w:lang w:val="es-BO"/>
        </w:rPr>
        <w:t>ALVARO DEL CASTILLO</w:t>
      </w:r>
    </w:p>
    <w:p w14:paraId="30477C28" w14:textId="77777777" w:rsidR="002C4C07" w:rsidRDefault="002C4C07" w:rsidP="002C4C07">
      <w:pPr>
        <w:spacing w:after="0"/>
        <w:rPr>
          <w:lang w:val="es-BO"/>
        </w:rPr>
      </w:pPr>
      <w:r>
        <w:rPr>
          <w:lang w:val="es-BO"/>
        </w:rPr>
        <w:t>DIEGO MAURICIO FLORES ALMAQUIO</w:t>
      </w:r>
    </w:p>
    <w:p w14:paraId="4172DD8D" w14:textId="0D012255" w:rsidR="002C4C07" w:rsidRDefault="002C4C07" w:rsidP="002C4C07">
      <w:pPr>
        <w:rPr>
          <w:lang w:val="es-BO"/>
        </w:rPr>
      </w:pPr>
      <w:r>
        <w:rPr>
          <w:noProof/>
        </w:rPr>
        <mc:AlternateContent>
          <mc:Choice Requires="wps">
            <w:drawing>
              <wp:anchor distT="0" distB="0" distL="114300" distR="114300" simplePos="0" relativeHeight="251660288" behindDoc="0" locked="0" layoutInCell="1" allowOverlap="1" wp14:anchorId="3D540ED7" wp14:editId="5C3C366F">
                <wp:simplePos x="0" y="0"/>
                <wp:positionH relativeFrom="margin">
                  <wp:align>left</wp:align>
                </wp:positionH>
                <wp:positionV relativeFrom="paragraph">
                  <wp:posOffset>124460</wp:posOffset>
                </wp:positionV>
                <wp:extent cx="5588635" cy="0"/>
                <wp:effectExtent l="0" t="0" r="31115" b="19050"/>
                <wp:wrapNone/>
                <wp:docPr id="1" name="Conector recto 1"/>
                <wp:cNvGraphicFramePr/>
                <a:graphic xmlns:a="http://schemas.openxmlformats.org/drawingml/2006/main">
                  <a:graphicData uri="http://schemas.microsoft.com/office/word/2010/wordprocessingShape">
                    <wps:wsp>
                      <wps:cNvCnPr/>
                      <wps:spPr>
                        <a:xfrm>
                          <a:off x="0" y="0"/>
                          <a:ext cx="5588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7FEC1" id="Conector recto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pt" to="440.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" strokecolor="black [3200]" strokeweight=".5pt">
                <v:stroke joinstyle="miter"/>
                <w10:wrap anchorx="margin"/>
              </v:line>
            </w:pict>
          </mc:Fallback>
        </mc:AlternateContent>
      </w:r>
    </w:p>
    <w:p w14:paraId="6EAA4DF3" w14:textId="77777777" w:rsidR="002C4C07" w:rsidRPr="002C4C07" w:rsidRDefault="002C4C07" w:rsidP="002C4C07">
      <w:pPr>
        <w:spacing w:line="360" w:lineRule="auto"/>
        <w:jc w:val="both"/>
        <w:rPr>
          <w:lang w:val="es-BO"/>
        </w:rPr>
      </w:pPr>
      <w:r w:rsidRPr="002C4C07">
        <w:rPr>
          <w:lang w:val="es-BO"/>
        </w:rPr>
        <w:t>Dear Livia,</w:t>
      </w:r>
    </w:p>
    <w:p w14:paraId="167D5A6B" w14:textId="77777777" w:rsidR="002C4C07" w:rsidRDefault="002C4C07" w:rsidP="002C4C07">
      <w:pPr>
        <w:spacing w:line="360" w:lineRule="auto"/>
        <w:ind w:firstLine="720"/>
        <w:jc w:val="both"/>
      </w:pPr>
      <w:r>
        <w:t xml:space="preserve">It is good to know about you. Here, in Bolivia we have some holidays like New Year Eve, Carnival, </w:t>
      </w:r>
      <w:proofErr w:type="gramStart"/>
      <w:r>
        <w:t>All</w:t>
      </w:r>
      <w:proofErr w:type="gramEnd"/>
      <w:r>
        <w:t xml:space="preserve"> Saint’s Day among many others. But I prefer the New Year’s Eve, which most people wait with great hope. </w:t>
      </w:r>
    </w:p>
    <w:p w14:paraId="62026727" w14:textId="77777777" w:rsidR="002C4C07" w:rsidRDefault="002C4C07" w:rsidP="002C4C07">
      <w:pPr>
        <w:spacing w:line="360" w:lineRule="auto"/>
        <w:jc w:val="both"/>
      </w:pPr>
      <w:r>
        <w:t xml:space="preserve">The last night of the year people get together to celebrate the arriving of the New Year. The days before, there are a lot of restaurants and bars giving people advertisements offering live music, food and drink for that </w:t>
      </w:r>
      <w:proofErr w:type="gramStart"/>
      <w:r>
        <w:t>night.</w:t>
      </w:r>
      <w:proofErr w:type="gramEnd"/>
      <w:r>
        <w:t xml:space="preserve"> Many people is used to go to that events, many others groups, like a groups of coworkers or members of any church, are used to organize their own event. Those event are very well planned and prepared, I mean that usually there is very good food that night. </w:t>
      </w:r>
    </w:p>
    <w:p w14:paraId="113C2A6C" w14:textId="77777777" w:rsidR="002C4C07" w:rsidRDefault="002C4C07" w:rsidP="002C4C07">
      <w:pPr>
        <w:spacing w:line="360" w:lineRule="auto"/>
        <w:jc w:val="both"/>
      </w:pPr>
      <w:r>
        <w:t xml:space="preserve">Also there is many belief around the New Year Eve, like eating 12 grapes before midnight for prosperity in the New Year or walking with your suitcases to have good travels or wearing underwear of certain color. It is fun to see people doing things like that and people showing their joy with great smiles. </w:t>
      </w:r>
    </w:p>
    <w:p w14:paraId="4C343040" w14:textId="77777777" w:rsidR="002C4C07" w:rsidRDefault="002C4C07" w:rsidP="002C4C07">
      <w:pPr>
        <w:spacing w:line="360" w:lineRule="auto"/>
        <w:jc w:val="both"/>
      </w:pPr>
      <w:r>
        <w:t>Exactly at midnight, the fireworks starts to shine in the dark sky. In Bolivia you can see fireworks only in Christmas Eve and New Year’s Eve, so you just have to enjoy enough that and wait for the next year. While the fireworks are producing very loud sounds people cheers and hugs each other to give good wishes for the New Year.</w:t>
      </w:r>
    </w:p>
    <w:p w14:paraId="092BD7E0" w14:textId="77777777" w:rsidR="002C4C07" w:rsidRDefault="002C4C07" w:rsidP="002C4C07">
      <w:pPr>
        <w:spacing w:line="360" w:lineRule="auto"/>
        <w:jc w:val="both"/>
      </w:pPr>
      <w:r>
        <w:t>I like this holiday more than others because of the great optimism that people shows about their plans and their life, and because it is very well organized.</w:t>
      </w:r>
    </w:p>
    <w:p w14:paraId="720570EF" w14:textId="77777777" w:rsidR="002C4C07" w:rsidRDefault="002C4C07" w:rsidP="002C4C07">
      <w:pPr>
        <w:spacing w:line="360" w:lineRule="auto"/>
        <w:jc w:val="both"/>
      </w:pPr>
      <w:r>
        <w:t>I hope I have helped you with this. Good luck in your project.</w:t>
      </w:r>
    </w:p>
    <w:p w14:paraId="55CA6261" w14:textId="77777777" w:rsidR="002C4C07" w:rsidRDefault="002C4C07" w:rsidP="002C4C07">
      <w:pPr>
        <w:spacing w:line="360" w:lineRule="auto"/>
        <w:jc w:val="both"/>
      </w:pPr>
      <w:r>
        <w:t>Diego,</w:t>
      </w:r>
    </w:p>
    <w:p w14:paraId="502D1042" w14:textId="77777777" w:rsidR="002C4C07" w:rsidRDefault="002C4C07" w:rsidP="002C4C07"/>
    <w:p w14:paraId="4B667FB3" w14:textId="188D3621" w:rsidR="00433F75" w:rsidRPr="002C4C07" w:rsidRDefault="00433F75" w:rsidP="002C4C07">
      <w:bookmarkStart w:id="0" w:name="_GoBack"/>
      <w:bookmarkEnd w:id="0"/>
    </w:p>
    <w:sectPr w:rsidR="00433F75" w:rsidRPr="002C4C0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17"/>
    <w:rsid w:val="002C4C07"/>
    <w:rsid w:val="00433F75"/>
    <w:rsid w:val="00644BCF"/>
    <w:rsid w:val="00703E17"/>
    <w:rsid w:val="00931B78"/>
    <w:rsid w:val="0098110E"/>
    <w:rsid w:val="00CE0D03"/>
    <w:rsid w:val="00E728E4"/>
    <w:rsid w:val="00E951A7"/>
    <w:rsid w:val="00F754AD"/>
    <w:rsid w:val="00FF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5ECD"/>
  <w15:chartTrackingRefBased/>
  <w15:docId w15:val="{A936D3A6-95F1-4342-B0C3-7ADD3513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0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247</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Flores Almaquio</dc:creator>
  <cp:keywords/>
  <dc:description/>
  <cp:lastModifiedBy>Diego Flores Almaquio</cp:lastModifiedBy>
  <cp:revision>2</cp:revision>
  <dcterms:created xsi:type="dcterms:W3CDTF">2017-07-05T00:36:00Z</dcterms:created>
  <dcterms:modified xsi:type="dcterms:W3CDTF">2017-07-05T02:38:00Z</dcterms:modified>
</cp:coreProperties>
</file>