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C0931">
      <w:pPr>
        <w:numPr>
          <w:numId w:val="0"/>
        </w:numPr>
      </w:pPr>
      <w:r>
        <w:drawing>
          <wp:inline distT="0" distB="0" distL="114300" distR="114300">
            <wp:extent cx="5265420" cy="279527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AC28A">
      <w:pPr>
        <w:numPr>
          <w:numId w:val="0"/>
        </w:numPr>
        <w:rPr>
          <w:rFonts w:hint="default"/>
          <w:lang w:val="en-US"/>
        </w:rPr>
      </w:pPr>
    </w:p>
    <w:p w14:paraId="5A9B04B6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1. Tạo user tên là BAITHI gồm có 4 table XE, TUYEN, KHACH, VEXE. Tạo khóa chính, khóa</w:t>
      </w:r>
    </w:p>
    <w:p w14:paraId="31349495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ngoại cho các table đó.</w:t>
      </w:r>
    </w:p>
    <w:p w14:paraId="69B54682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73B3B04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CREATE USER BuiMinhVui_BAITHI IDENTIFIED BY 123456</w:t>
      </w:r>
    </w:p>
    <w:p w14:paraId="46AE8C4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DEFAULT TABLESPACE users QUOTA UNLIMITED ON users;</w:t>
      </w:r>
    </w:p>
    <w:p w14:paraId="49AA946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GRANT CONNECT, RESOURCE TO BuiMinhVui_BAITHI;</w:t>
      </w:r>
    </w:p>
    <w:p w14:paraId="5A9A73D2">
      <w:pPr>
        <w:numPr>
          <w:numId w:val="0"/>
        </w:numPr>
        <w:rPr>
          <w:rFonts w:hint="default"/>
          <w:lang w:val="en-US"/>
        </w:rPr>
      </w:pPr>
    </w:p>
    <w:p w14:paraId="5B5FD9F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CREATE TABLE TUYEN (</w:t>
      </w:r>
    </w:p>
    <w:p w14:paraId="1E43A94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MATUYEN VARCHAR2(10),</w:t>
      </w:r>
    </w:p>
    <w:p w14:paraId="25EF169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BENDAU VARCHAR2(10),</w:t>
      </w:r>
    </w:p>
    <w:p w14:paraId="7FB4185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BENCUOI VARCHAR2(10),</w:t>
      </w:r>
    </w:p>
    <w:p w14:paraId="6758221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GIATUYEN NUMBER,</w:t>
      </w:r>
    </w:p>
    <w:p w14:paraId="1DE41F3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NGXB DATE,</w:t>
      </w:r>
    </w:p>
    <w:p w14:paraId="0E4BA2A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TGDK NUMBER,</w:t>
      </w:r>
    </w:p>
    <w:p w14:paraId="7A06C75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CONSTRAINT PK_TUYEN PRIMARY KEY (MATUYEN)</w:t>
      </w:r>
    </w:p>
    <w:p w14:paraId="64743F1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37E826DD">
      <w:pPr>
        <w:numPr>
          <w:numId w:val="0"/>
        </w:numPr>
        <w:rPr>
          <w:rFonts w:hint="default"/>
          <w:lang w:val="en-US"/>
        </w:rPr>
      </w:pPr>
    </w:p>
    <w:p w14:paraId="2B20118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CREATE TABLE XE (</w:t>
      </w:r>
    </w:p>
    <w:p w14:paraId="341B3C8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MAXE VARCHAR2(10),</w:t>
      </w:r>
    </w:p>
    <w:p w14:paraId="77801DB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BIENKS VARCHAR2(20),</w:t>
      </w:r>
    </w:p>
    <w:p w14:paraId="30C7A27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MATUYEN VARCHAR2(10),</w:t>
      </w:r>
    </w:p>
    <w:p w14:paraId="6EE1B03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SOGHET1 NUMBER,</w:t>
      </w:r>
    </w:p>
    <w:p w14:paraId="185C6DE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SOGHET2 NUMBER,</w:t>
      </w:r>
    </w:p>
    <w:p w14:paraId="56F70F8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CONSTRAINT PK_XE PRIMARY KEY (MAXE),</w:t>
      </w:r>
    </w:p>
    <w:p w14:paraId="3E2D34C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CONSTRAINT FK_XE_TUYEN FOREIGN KEY (MATUYEN) REFERENCES TUYEN(MATUYEN)</w:t>
      </w:r>
    </w:p>
    <w:p w14:paraId="3BBA429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27A68898">
      <w:pPr>
        <w:numPr>
          <w:numId w:val="0"/>
        </w:numPr>
        <w:rPr>
          <w:rFonts w:hint="default"/>
          <w:lang w:val="en-US"/>
        </w:rPr>
      </w:pPr>
    </w:p>
    <w:p w14:paraId="55C3CE5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CREATE TABLE KHACH (</w:t>
      </w:r>
    </w:p>
    <w:p w14:paraId="626CB89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MAHK VARCHAR2(10),</w:t>
      </w:r>
    </w:p>
    <w:p w14:paraId="7FD3FC3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HOTEN VARCHAR2(50),</w:t>
      </w:r>
    </w:p>
    <w:p w14:paraId="447759F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GIOITINH VARCHAR2(5),</w:t>
      </w:r>
    </w:p>
    <w:p w14:paraId="53B746F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CMND VARCHAR2(15),</w:t>
      </w:r>
    </w:p>
    <w:p w14:paraId="09881D9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CONSTRAINT PK_KHACH PRIMARY KEY (MAHK)</w:t>
      </w:r>
    </w:p>
    <w:p w14:paraId="6D9F9BA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796A5F06">
      <w:pPr>
        <w:numPr>
          <w:numId w:val="0"/>
        </w:numPr>
        <w:rPr>
          <w:rFonts w:hint="default"/>
          <w:lang w:val="en-US"/>
        </w:rPr>
      </w:pPr>
    </w:p>
    <w:p w14:paraId="1EFB7DB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CREATE TABLE VEXE (</w:t>
      </w:r>
    </w:p>
    <w:p w14:paraId="70D500D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MATUYEN VARCHAR2(10),</w:t>
      </w:r>
    </w:p>
    <w:p w14:paraId="02A4A18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MAHK VARCHAR2(10),</w:t>
      </w:r>
    </w:p>
    <w:p w14:paraId="7315543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NGMUA DATE,</w:t>
      </w:r>
    </w:p>
    <w:p w14:paraId="344ED63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GIAVE NUMBER,</w:t>
      </w:r>
    </w:p>
    <w:p w14:paraId="74841D8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CONSTRAINT PK_VEXE PRIMARY KEY (MATUYEN, MAHK, NGMUA),</w:t>
      </w:r>
    </w:p>
    <w:p w14:paraId="74F2A3B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CONSTRAINT FK_VEXE_TUYEN FOREIGN KEY (MATUYEN) REFERENCES TUYEN(MATUYEN),</w:t>
      </w:r>
    </w:p>
    <w:p w14:paraId="452DCD0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CONSTRAINT FK_VEXE_KHACH FOREIGN KEY (MAHK) REFERENCES KHACH(MAHK)</w:t>
      </w:r>
    </w:p>
    <w:p w14:paraId="686D0E5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1BF883D2">
      <w:pPr>
        <w:numPr>
          <w:numId w:val="0"/>
        </w:numPr>
        <w:rPr>
          <w:rFonts w:hint="default"/>
          <w:lang w:val="en-US"/>
        </w:rPr>
      </w:pPr>
    </w:p>
    <w:p w14:paraId="202238A8">
      <w:pPr>
        <w:numPr>
          <w:ilvl w:val="0"/>
          <w:numId w:val="1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Nhập dữ liệu cho 4 table</w:t>
      </w:r>
    </w:p>
    <w:p w14:paraId="0BA04358">
      <w:pPr>
        <w:numPr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311345C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INSERT INTO TUYEN VALUES ('T11A','SG','DL',210000,TO_DATE('26/12/2016','DD/MM/YYYY'),6);</w:t>
      </w:r>
    </w:p>
    <w:p w14:paraId="44AE9F6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INSERT INTO TUYEN VALUES ('T32D','PT','SG',120000,TO_DATE('30/12/2016','DD/MM/YYYY'),4);</w:t>
      </w:r>
    </w:p>
    <w:p w14:paraId="29DCB59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INSERT INTO TUYEN VALUES ('T06F','NT','DNG',225000,TO_DATE('02/01/2017','DD/MM/YYYY'),7);</w:t>
      </w:r>
    </w:p>
    <w:p w14:paraId="460BA0D0">
      <w:pPr>
        <w:numPr>
          <w:numId w:val="0"/>
        </w:numPr>
        <w:rPr>
          <w:rFonts w:hint="default"/>
          <w:lang w:val="en-US"/>
        </w:rPr>
      </w:pPr>
    </w:p>
    <w:p w14:paraId="72A95E2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INSERT INTO XE VALUES ('X01','52LD-4393','T11A',20,20);</w:t>
      </w:r>
    </w:p>
    <w:p w14:paraId="4705E06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INSERT INTO XE VALUES ('X02','59LD-7247','T32D',36,36);</w:t>
      </w:r>
    </w:p>
    <w:p w14:paraId="47C9957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INSERT INTO XE VALUES ('X03','55LD-6850','T06F',15,15);</w:t>
      </w:r>
    </w:p>
    <w:p w14:paraId="6A917E28">
      <w:pPr>
        <w:numPr>
          <w:numId w:val="0"/>
        </w:numPr>
        <w:rPr>
          <w:rFonts w:hint="default"/>
          <w:lang w:val="en-US"/>
        </w:rPr>
      </w:pPr>
    </w:p>
    <w:p w14:paraId="0CE9955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INSERT INTO KHACH VALUES ('KH01','Lâm Văn Bền','Nam','655615896');</w:t>
      </w:r>
    </w:p>
    <w:p w14:paraId="04C891C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INSERT INTO KHACH VALUES ('KH02','Dương Thị Lục','Nữ','275648642');</w:t>
      </w:r>
    </w:p>
    <w:p w14:paraId="46815E4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INSERT INTO KHACH VALUES ('KH03','Hoàng Thanh Tùng','Nam','456889143');</w:t>
      </w:r>
    </w:p>
    <w:p w14:paraId="767AF7ED">
      <w:pPr>
        <w:numPr>
          <w:numId w:val="0"/>
        </w:numPr>
        <w:rPr>
          <w:rFonts w:hint="default"/>
          <w:lang w:val="en-US"/>
        </w:rPr>
      </w:pPr>
    </w:p>
    <w:p w14:paraId="48AC5C1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INSERT INTO VEXE VALUES ('T11A','KH01',TO_DATE('20/12/2016','DD/MM/YYYY'),210000);</w:t>
      </w:r>
    </w:p>
    <w:p w14:paraId="2CCA2B4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INSERT INTO VEXE VALUES ('T32D','KH02',TO_DATE('25/12/2016','DD/MM/YYYY'),144000);</w:t>
      </w:r>
    </w:p>
    <w:p w14:paraId="1EC1B70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INSERT INTO VEXE VALUES ('T06F','KH03',TO_DATE('30/12/2016','DD/MM/YYYY'),270000);</w:t>
      </w:r>
    </w:p>
    <w:p w14:paraId="55C07AB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COMMIT;</w:t>
      </w:r>
    </w:p>
    <w:p w14:paraId="70BA99FE">
      <w:pPr>
        <w:numPr>
          <w:numId w:val="0"/>
        </w:numPr>
        <w:rPr>
          <w:rFonts w:hint="default"/>
          <w:lang w:val="en-US"/>
        </w:rPr>
      </w:pPr>
    </w:p>
    <w:p w14:paraId="71608D2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Hiện thực ràng buộc toàn vẹn sau: Các tuyến xe có Thời gian dự kiến lớn hơn 5 tiếng luôn có</w:t>
      </w:r>
    </w:p>
    <w:p w14:paraId="14291803">
      <w:pPr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giá tuyến lớn hơn 200.000.</w:t>
      </w:r>
    </w:p>
    <w:p w14:paraId="78D27DE3">
      <w:pPr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p w14:paraId="5E39E4B5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ALTER TABLE TUYEN</w:t>
      </w:r>
    </w:p>
    <w:p w14:paraId="343A9688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ADD CONSTRAINT CK_TUYEN_GIA</w:t>
      </w:r>
    </w:p>
    <w:p w14:paraId="327FB33E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CHECK (TGDK &lt;= 5 OR GIATUYEN &gt; 200000);</w:t>
      </w:r>
    </w:p>
    <w:p w14:paraId="234BA022">
      <w:pPr>
        <w:numPr>
          <w:numId w:val="0"/>
        </w:numPr>
        <w:rPr>
          <w:rFonts w:hint="default"/>
          <w:lang w:val="en-US"/>
        </w:rPr>
      </w:pPr>
    </w:p>
    <w:p w14:paraId="4683341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Hiện thực ràng buộc toàn vẹn sau: Tuyến xe có ngày xuất bến từ ngày 29/12/2016 đến ngày</w:t>
      </w:r>
    </w:p>
    <w:p w14:paraId="326BAB22">
      <w:pPr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05/01/2017 sẽ có giá vé tăng 20%.</w:t>
      </w:r>
    </w:p>
    <w:p w14:paraId="63617A00">
      <w:pPr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p w14:paraId="3D5D801D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CREATE OR REPLACE TRIGGER TRG_TANG_GIA</w:t>
      </w:r>
    </w:p>
    <w:p w14:paraId="70877FB5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BEFORE INSERT OR UPDATE ON VEXE</w:t>
      </w:r>
    </w:p>
    <w:p w14:paraId="2D0D4F71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FOR EACH ROW</w:t>
      </w:r>
    </w:p>
    <w:p w14:paraId="5169E8FA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BEGIN</w:t>
      </w:r>
    </w:p>
    <w:p w14:paraId="66D5A1B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rFonts w:hint="default"/>
          <w:lang w:val="en-US"/>
        </w:rPr>
        <w:tab/>
        <w:t xml:space="preserve">   IF :NEW.NGMUA BETWEEN </w:t>
      </w:r>
    </w:p>
    <w:p w14:paraId="18FD99A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</w:t>
      </w:r>
      <w:r>
        <w:rPr>
          <w:rFonts w:hint="default"/>
          <w:lang w:val="en-US"/>
        </w:rPr>
        <w:tab/>
        <w:t xml:space="preserve">        TO_DATE('29/12/2016','DD/MM/YYYY')</w:t>
      </w:r>
    </w:p>
    <w:p w14:paraId="2B59580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</w:t>
      </w:r>
      <w:r>
        <w:rPr>
          <w:rFonts w:hint="default"/>
          <w:lang w:val="en-US"/>
        </w:rPr>
        <w:tab/>
        <w:t xml:space="preserve">        AND TO_DATE('05/01/2017','DD/MM/YYYY') THEN</w:t>
      </w:r>
    </w:p>
    <w:p w14:paraId="04E531F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:NEW.GIAVE := :NEW.GIAVE * 1.2;</w:t>
      </w:r>
    </w:p>
    <w:p w14:paraId="470B92E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  <w:r>
        <w:rPr>
          <w:rFonts w:hint="default"/>
          <w:lang w:val="en-US"/>
        </w:rPr>
        <w:tab/>
        <w:t xml:space="preserve">   END IF;</w:t>
      </w:r>
    </w:p>
    <w:p w14:paraId="0108FDF8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END;</w:t>
      </w:r>
    </w:p>
    <w:p w14:paraId="460DD45A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/</w:t>
      </w:r>
    </w:p>
    <w:p w14:paraId="0757D69E">
      <w:pPr>
        <w:numPr>
          <w:numId w:val="0"/>
        </w:numPr>
        <w:rPr>
          <w:rFonts w:hint="default"/>
          <w:lang w:val="en-US"/>
        </w:rPr>
      </w:pPr>
    </w:p>
    <w:p w14:paraId="272F1723">
      <w:pPr>
        <w:numPr>
          <w:numId w:val="0"/>
        </w:numPr>
        <w:rPr>
          <w:rFonts w:hint="default"/>
          <w:lang w:val="en-US"/>
        </w:rPr>
      </w:pPr>
    </w:p>
    <w:p w14:paraId="6AFB56A3">
      <w:pPr>
        <w:numPr>
          <w:numId w:val="0"/>
        </w:numPr>
        <w:rPr>
          <w:rFonts w:hint="default"/>
          <w:lang w:val="en-US"/>
        </w:rPr>
      </w:pPr>
    </w:p>
    <w:p w14:paraId="79E184F2">
      <w:pPr>
        <w:numPr>
          <w:numId w:val="0"/>
        </w:numPr>
        <w:rPr>
          <w:rFonts w:hint="default"/>
          <w:lang w:val="en-US"/>
        </w:rPr>
      </w:pPr>
    </w:p>
    <w:p w14:paraId="3409F3CD">
      <w:pPr>
        <w:numPr>
          <w:numId w:val="0"/>
        </w:numPr>
        <w:rPr>
          <w:rFonts w:hint="default"/>
          <w:lang w:val="en-US"/>
        </w:rPr>
      </w:pPr>
    </w:p>
    <w:p w14:paraId="3FF58E9C">
      <w:pPr>
        <w:numPr>
          <w:numId w:val="0"/>
        </w:numPr>
        <w:rPr>
          <w:rFonts w:hint="default"/>
          <w:lang w:val="en-US"/>
        </w:rPr>
      </w:pPr>
    </w:p>
    <w:p w14:paraId="587C00C9">
      <w:pPr>
        <w:numPr>
          <w:numId w:val="0"/>
        </w:numPr>
        <w:rPr>
          <w:rFonts w:hint="default"/>
          <w:lang w:val="en-US"/>
        </w:rPr>
      </w:pPr>
    </w:p>
    <w:p w14:paraId="1019A280">
      <w:pPr>
        <w:numPr>
          <w:numId w:val="0"/>
        </w:numPr>
        <w:rPr>
          <w:rFonts w:hint="default"/>
          <w:lang w:val="en-US"/>
        </w:rPr>
      </w:pPr>
    </w:p>
    <w:p w14:paraId="1B918C7B">
      <w:pPr>
        <w:numPr>
          <w:numId w:val="0"/>
        </w:numPr>
        <w:rPr>
          <w:rFonts w:hint="default"/>
          <w:lang w:val="en-US"/>
        </w:rPr>
      </w:pPr>
    </w:p>
    <w:p w14:paraId="0326AE7D">
      <w:pPr>
        <w:numPr>
          <w:numId w:val="0"/>
        </w:numPr>
        <w:rPr>
          <w:rFonts w:hint="default"/>
          <w:lang w:val="en-US"/>
        </w:rPr>
      </w:pPr>
    </w:p>
    <w:p w14:paraId="1717DEE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 * FROM VEXE</w:t>
      </w:r>
    </w:p>
    <w:p w14:paraId="3CC9E2F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WHERE EXTRACT(MONTH FROM NGMUA) = 12</w:t>
      </w:r>
    </w:p>
    <w:p w14:paraId="240C337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ORDER BY GIAVE DESC;</w:t>
      </w:r>
    </w:p>
    <w:p w14:paraId="6F315BB2">
      <w:pPr>
        <w:numPr>
          <w:numId w:val="0"/>
        </w:numPr>
        <w:rPr>
          <w:rFonts w:hint="default"/>
          <w:lang w:val="en-US"/>
        </w:rPr>
      </w:pPr>
    </w:p>
    <w:p w14:paraId="7923A96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 MATUYEN</w:t>
      </w:r>
    </w:p>
    <w:p w14:paraId="38EAAFF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FROM VEXE</w:t>
      </w:r>
    </w:p>
    <w:p w14:paraId="64884BE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WHERE EXTRACT(YEAR FROM NGMUA) = 2016</w:t>
      </w:r>
    </w:p>
    <w:p w14:paraId="2F23A20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GROUP BY MATUYEN</w:t>
      </w:r>
    </w:p>
    <w:p w14:paraId="532148D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HAVING COUNT(*) = (</w:t>
      </w:r>
    </w:p>
    <w:p w14:paraId="29DFDBB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 MIN(COUNT(*))</w:t>
      </w:r>
    </w:p>
    <w:p w14:paraId="66678A3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VEXE</w:t>
      </w:r>
    </w:p>
    <w:p w14:paraId="5406D8D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WHERE EXTRACT(YEAR FROM NGMUA) = 2016</w:t>
      </w:r>
    </w:p>
    <w:p w14:paraId="4B0E0A6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GROUP BY MATUYEN</w:t>
      </w:r>
    </w:p>
    <w:p w14:paraId="0BE0F71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6DD14D74">
      <w:pPr>
        <w:numPr>
          <w:numId w:val="0"/>
        </w:numPr>
        <w:rPr>
          <w:rFonts w:hint="default"/>
          <w:lang w:val="en-US"/>
        </w:rPr>
      </w:pPr>
    </w:p>
    <w:p w14:paraId="5A49C34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 DISTINCT V.MATUYEN</w:t>
      </w:r>
    </w:p>
    <w:p w14:paraId="57DF195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FROM VEXE V</w:t>
      </w:r>
    </w:p>
    <w:p w14:paraId="7648EBF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JOIN KHACH K ON V.MAHK = K.MAHK</w:t>
      </w:r>
    </w:p>
    <w:p w14:paraId="246761C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GROUP BY V.MATUYEN</w:t>
      </w:r>
    </w:p>
    <w:p w14:paraId="59E5E40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HAVING COUNT(DISTINCT K.GIOITINH) = 2;</w:t>
      </w:r>
    </w:p>
    <w:p w14:paraId="4B9E0010">
      <w:pPr>
        <w:numPr>
          <w:numId w:val="0"/>
        </w:numPr>
        <w:rPr>
          <w:rFonts w:hint="default"/>
          <w:lang w:val="en-US"/>
        </w:rPr>
      </w:pPr>
    </w:p>
    <w:p w14:paraId="7A289CAB">
      <w:pPr>
        <w:numPr>
          <w:numId w:val="0"/>
        </w:numPr>
        <w:rPr>
          <w:rFonts w:hint="default"/>
          <w:lang w:val="en-US"/>
        </w:rPr>
      </w:pPr>
    </w:p>
    <w:p w14:paraId="088A0376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Tìm tất cả các vé xe mua trong tháng 12 có giá vé giảm dần</w:t>
      </w:r>
    </w:p>
    <w:p w14:paraId="4B81E722">
      <w:pPr>
        <w:rPr>
          <w:rFonts w:hint="default"/>
          <w:lang w:val="en-US"/>
        </w:rPr>
      </w:pPr>
    </w:p>
    <w:p w14:paraId="05C179C0">
      <w:pPr>
        <w:ind w:firstLine="720" w:firstLineChars="0"/>
        <w:rPr>
          <w:rFonts w:hint="default"/>
          <w:lang w:val="en-US"/>
        </w:rPr>
      </w:pPr>
      <w:r>
        <w:drawing>
          <wp:inline distT="0" distB="0" distL="114300" distR="114300">
            <wp:extent cx="3400425" cy="2343150"/>
            <wp:effectExtent l="0" t="0" r="133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09FC">
      <w:pPr>
        <w:rPr>
          <w:rFonts w:hint="default"/>
          <w:lang w:val="en-US"/>
        </w:rPr>
      </w:pPr>
    </w:p>
    <w:p w14:paraId="185130AF">
      <w:pPr>
        <w:rPr>
          <w:rFonts w:hint="default"/>
          <w:lang w:val="en-US"/>
        </w:rPr>
      </w:pPr>
    </w:p>
    <w:p w14:paraId="4AF5EA5E">
      <w:pPr>
        <w:rPr>
          <w:rFonts w:hint="default"/>
          <w:lang w:val="en-US"/>
        </w:rPr>
      </w:pPr>
    </w:p>
    <w:p w14:paraId="5F2E689B">
      <w:pPr>
        <w:rPr>
          <w:rFonts w:hint="default"/>
          <w:lang w:val="en-US"/>
        </w:rPr>
      </w:pPr>
    </w:p>
    <w:p w14:paraId="2DE57E1D">
      <w:pPr>
        <w:rPr>
          <w:rFonts w:hint="default"/>
          <w:lang w:val="en-US"/>
        </w:rPr>
      </w:pPr>
    </w:p>
    <w:p w14:paraId="38D49576">
      <w:pPr>
        <w:rPr>
          <w:rFonts w:hint="default"/>
          <w:lang w:val="en-US"/>
        </w:rPr>
      </w:pPr>
    </w:p>
    <w:p w14:paraId="10956D9E">
      <w:pPr>
        <w:rPr>
          <w:rFonts w:hint="default"/>
          <w:lang w:val="en-US"/>
        </w:rPr>
      </w:pPr>
    </w:p>
    <w:p w14:paraId="66096B10">
      <w:pPr>
        <w:rPr>
          <w:rFonts w:hint="default"/>
          <w:lang w:val="en-US"/>
        </w:rPr>
      </w:pPr>
    </w:p>
    <w:p w14:paraId="43F9D590">
      <w:pPr>
        <w:rPr>
          <w:rFonts w:hint="default"/>
          <w:lang w:val="en-US"/>
        </w:rPr>
      </w:pPr>
    </w:p>
    <w:p w14:paraId="48B6ADC6">
      <w:pPr>
        <w:rPr>
          <w:rFonts w:hint="default"/>
          <w:lang w:val="en-US"/>
        </w:rPr>
      </w:pPr>
    </w:p>
    <w:p w14:paraId="06D8CB8A">
      <w:pPr>
        <w:rPr>
          <w:rFonts w:hint="default"/>
          <w:lang w:val="en-US"/>
        </w:rPr>
      </w:pPr>
    </w:p>
    <w:p w14:paraId="554569FF">
      <w:pPr>
        <w:rPr>
          <w:rFonts w:hint="default"/>
          <w:lang w:val="en-US"/>
        </w:rPr>
      </w:pPr>
    </w:p>
    <w:p w14:paraId="5519570D">
      <w:pPr>
        <w:rPr>
          <w:rFonts w:hint="default"/>
          <w:lang w:val="en-US"/>
        </w:rPr>
      </w:pPr>
    </w:p>
    <w:p w14:paraId="105A83A5">
      <w:pPr>
        <w:rPr>
          <w:rFonts w:hint="default"/>
          <w:lang w:val="en-US"/>
        </w:rPr>
      </w:pPr>
    </w:p>
    <w:p w14:paraId="40038C5B">
      <w:pPr>
        <w:rPr>
          <w:rFonts w:hint="default"/>
          <w:lang w:val="en-US"/>
        </w:rPr>
      </w:pPr>
    </w:p>
    <w:p w14:paraId="6E2B2293">
      <w:pPr>
        <w:rPr>
          <w:rFonts w:hint="default"/>
          <w:lang w:val="en-US"/>
        </w:rPr>
      </w:pPr>
    </w:p>
    <w:p w14:paraId="39B9B8EA">
      <w:pPr>
        <w:rPr>
          <w:rFonts w:hint="default"/>
          <w:lang w:val="en-US"/>
        </w:rPr>
      </w:pPr>
    </w:p>
    <w:p w14:paraId="3C7D852C">
      <w:pPr>
        <w:rPr>
          <w:rFonts w:hint="default"/>
          <w:lang w:val="en-US"/>
        </w:rPr>
      </w:pPr>
      <w:bookmarkStart w:id="0" w:name="_GoBack"/>
      <w:bookmarkEnd w:id="0"/>
    </w:p>
    <w:p w14:paraId="086FB94C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Tìm tuyến có số vé xe ít nhất trong năm 2016</w:t>
      </w:r>
    </w:p>
    <w:p w14:paraId="2286D2E6">
      <w:pPr>
        <w:rPr>
          <w:rFonts w:hint="default"/>
          <w:lang w:val="en-US"/>
        </w:rPr>
      </w:pPr>
    </w:p>
    <w:p w14:paraId="01342872">
      <w:pPr>
        <w:ind w:firstLine="720" w:firstLineChars="0"/>
      </w:pPr>
      <w:r>
        <w:drawing>
          <wp:inline distT="0" distB="0" distL="114300" distR="114300">
            <wp:extent cx="2821940" cy="2701925"/>
            <wp:effectExtent l="0" t="0" r="1270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194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A8862">
      <w:pPr>
        <w:ind w:firstLine="720" w:firstLineChars="0"/>
      </w:pPr>
    </w:p>
    <w:p w14:paraId="2909948F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Tìm tuyến xe có cả hành khách nam và hành khách nữ mua vé.</w:t>
      </w:r>
    </w:p>
    <w:p w14:paraId="60675FB2">
      <w:pPr>
        <w:numPr>
          <w:numId w:val="0"/>
        </w:numPr>
        <w:ind w:leftChars="0"/>
        <w:rPr>
          <w:rFonts w:hint="default"/>
          <w:lang w:val="en-US"/>
        </w:rPr>
      </w:pPr>
    </w:p>
    <w:p w14:paraId="6CF4A24E">
      <w:pPr>
        <w:numPr>
          <w:numId w:val="0"/>
        </w:numPr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SELECT DISTINCT V.MATUYEN</w:t>
      </w:r>
    </w:p>
    <w:p w14:paraId="7E79734C">
      <w:pPr>
        <w:numPr>
          <w:numId w:val="0"/>
        </w:numPr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FROM VEXE V</w:t>
      </w:r>
    </w:p>
    <w:p w14:paraId="28EC3B8C">
      <w:pPr>
        <w:numPr>
          <w:numId w:val="0"/>
        </w:numPr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JOIN KHACH K ON V.MAHK = K.MAHK</w:t>
      </w:r>
    </w:p>
    <w:p w14:paraId="0FEC363E">
      <w:pPr>
        <w:numPr>
          <w:numId w:val="0"/>
        </w:numPr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GROUP BY V.MATUYEN</w:t>
      </w:r>
    </w:p>
    <w:p w14:paraId="1D1751D5">
      <w:pPr>
        <w:numPr>
          <w:numId w:val="0"/>
        </w:numPr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HAVING COUNT(DISTINCT K.GIOITINH) = 2;</w:t>
      </w:r>
    </w:p>
    <w:p w14:paraId="6EAD5962">
      <w:pPr>
        <w:numPr>
          <w:numId w:val="0"/>
        </w:numPr>
        <w:ind w:leftChars="0" w:firstLine="720" w:firstLineChars="0"/>
        <w:rPr>
          <w:rFonts w:hint="default"/>
          <w:lang w:val="en-US"/>
        </w:rPr>
      </w:pPr>
    </w:p>
    <w:p w14:paraId="17A08611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Tìm hành khách nữ đã từng mua vé tất cả các tuyến xe.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BAD524"/>
    <w:multiLevelType w:val="singleLevel"/>
    <w:tmpl w:val="D2BAD524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3DA9EC27"/>
    <w:multiLevelType w:val="singleLevel"/>
    <w:tmpl w:val="3DA9EC27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1D0A35"/>
    <w:rsid w:val="0C1D0A35"/>
    <w:rsid w:val="5C17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2026-01-26T03:36:00Z</dcterms:created>
  <dc:creator>Vui Bui</dc:creator>
  <cp:lastModifiedBy>Vui Bui</cp:lastModifiedBy>
  <dcterms:modified xsi:type="dcterms:W3CDTF">2026-01-26T04:20:23Z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69719773F3BD440FA81F9CD5EE44FAF1_11</vt:lpwstr>
  </property>
</Properties>
</file>