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C67F" w14:textId="3A70FABF" w:rsidR="003F09C6" w:rsidRDefault="00476D6F">
      <w:r>
        <w:t xml:space="preserve">Task </w:t>
      </w:r>
      <w:r w:rsidR="009A1B8F">
        <w:t xml:space="preserve">– 1 </w:t>
      </w:r>
    </w:p>
    <w:p w14:paraId="1B5037BF" w14:textId="37982791" w:rsidR="009A1B8F" w:rsidRDefault="00CF740D">
      <w:r>
        <w:t>Design a quantum circuit that considers as input the following vector of integer numbers</w:t>
      </w:r>
    </w:p>
    <w:p w14:paraId="6332AA02" w14:textId="7A8A6645" w:rsidR="00636592" w:rsidRDefault="00636592">
      <w:r>
        <w:t>[1, 5, 7, 10]</w:t>
      </w:r>
    </w:p>
    <w:p w14:paraId="6C8D3AC6" w14:textId="2A825097" w:rsidR="00636592" w:rsidRDefault="00636592">
      <w:pPr>
        <w:rPr>
          <w:rFonts w:eastAsiaTheme="minorEastAsia"/>
        </w:rPr>
      </w:pPr>
      <w:r>
        <w:t xml:space="preserve">Returns a quantum state which is a superposition of induces of the target solution, obtaining </w:t>
      </w:r>
      <w:r w:rsidR="00C9520A">
        <w:t>in the output the indices of the inputs where two adjacent bits will always have different values.</w:t>
      </w:r>
      <w:r w:rsidR="004B101C">
        <w:t xml:space="preserve"> In this case the output should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|01⟩</m:t>
        </m:r>
        <m:r>
          <w:rPr>
            <w:rFonts w:ascii="Cambria Math" w:hAnsi="Cambria Math"/>
          </w:rPr>
          <m:t>+|11⟩</m:t>
        </m:r>
        <m:r>
          <w:rPr>
            <w:rFonts w:ascii="Cambria Math" w:hAnsi="Cambria Math"/>
          </w:rPr>
          <m:t>)</m:t>
        </m:r>
      </m:oMath>
    </w:p>
    <w:p w14:paraId="645A7D81" w14:textId="7E8DB718" w:rsidR="00217050" w:rsidRDefault="00217050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629"/>
        <w:gridCol w:w="2139"/>
        <w:gridCol w:w="2139"/>
      </w:tblGrid>
      <w:tr w:rsidR="00382D3F" w14:paraId="1415FDD2" w14:textId="38096B08" w:rsidTr="00382D3F">
        <w:trPr>
          <w:jc w:val="center"/>
        </w:trPr>
        <w:tc>
          <w:tcPr>
            <w:tcW w:w="2443" w:type="dxa"/>
          </w:tcPr>
          <w:p w14:paraId="2BE32C27" w14:textId="50CA5396" w:rsidR="00382D3F" w:rsidRDefault="00382D3F" w:rsidP="00382D3F">
            <w:pPr>
              <w:jc w:val="center"/>
            </w:pPr>
            <w:r>
              <w:t>Given array elements</w:t>
            </w:r>
          </w:p>
        </w:tc>
        <w:tc>
          <w:tcPr>
            <w:tcW w:w="2629" w:type="dxa"/>
          </w:tcPr>
          <w:p w14:paraId="45218EE9" w14:textId="08E746CF" w:rsidR="00382D3F" w:rsidRDefault="00382D3F" w:rsidP="00382D3F">
            <w:pPr>
              <w:jc w:val="center"/>
            </w:pPr>
            <w:r>
              <w:t>Binary representation</w:t>
            </w:r>
          </w:p>
        </w:tc>
        <w:tc>
          <w:tcPr>
            <w:tcW w:w="2139" w:type="dxa"/>
          </w:tcPr>
          <w:p w14:paraId="33746A12" w14:textId="55AF9E6B" w:rsidR="00382D3F" w:rsidRDefault="00382D3F" w:rsidP="00382D3F">
            <w:pPr>
              <w:jc w:val="center"/>
            </w:pPr>
            <w:r>
              <w:t>Indices of elements</w:t>
            </w:r>
          </w:p>
        </w:tc>
        <w:tc>
          <w:tcPr>
            <w:tcW w:w="2139" w:type="dxa"/>
          </w:tcPr>
          <w:p w14:paraId="5C5BF4CF" w14:textId="25C1FBBD" w:rsidR="00382D3F" w:rsidRDefault="00382D3F" w:rsidP="00382D3F">
            <w:pPr>
              <w:jc w:val="center"/>
            </w:pPr>
            <w:r>
              <w:t>Binary</w:t>
            </w:r>
          </w:p>
        </w:tc>
      </w:tr>
      <w:tr w:rsidR="00382D3F" w14:paraId="41E52657" w14:textId="45A4F6DE" w:rsidTr="00382D3F">
        <w:trPr>
          <w:jc w:val="center"/>
        </w:trPr>
        <w:tc>
          <w:tcPr>
            <w:tcW w:w="2443" w:type="dxa"/>
          </w:tcPr>
          <w:p w14:paraId="2AB72D7E" w14:textId="0FE4BF25" w:rsidR="00382D3F" w:rsidRDefault="00382D3F" w:rsidP="00382D3F">
            <w:pPr>
              <w:jc w:val="center"/>
            </w:pPr>
            <w:r>
              <w:t>1</w:t>
            </w:r>
          </w:p>
        </w:tc>
        <w:tc>
          <w:tcPr>
            <w:tcW w:w="2629" w:type="dxa"/>
          </w:tcPr>
          <w:p w14:paraId="50590A32" w14:textId="5D37377A" w:rsidR="00382D3F" w:rsidRDefault="00382D3F" w:rsidP="00382D3F">
            <w:pPr>
              <w:jc w:val="center"/>
            </w:pPr>
            <w:r>
              <w:t>0001</w:t>
            </w:r>
          </w:p>
        </w:tc>
        <w:tc>
          <w:tcPr>
            <w:tcW w:w="2139" w:type="dxa"/>
          </w:tcPr>
          <w:p w14:paraId="02E90EB0" w14:textId="69A26A7B" w:rsidR="00382D3F" w:rsidRDefault="00382D3F" w:rsidP="00382D3F">
            <w:pPr>
              <w:jc w:val="center"/>
            </w:pPr>
            <w:r>
              <w:t>0</w:t>
            </w:r>
          </w:p>
        </w:tc>
        <w:tc>
          <w:tcPr>
            <w:tcW w:w="2139" w:type="dxa"/>
          </w:tcPr>
          <w:p w14:paraId="649F6A5A" w14:textId="1259AD42" w:rsidR="00382D3F" w:rsidRDefault="00382D3F" w:rsidP="00382D3F">
            <w:pPr>
              <w:jc w:val="center"/>
            </w:pPr>
            <w:r>
              <w:t>00</w:t>
            </w:r>
          </w:p>
        </w:tc>
      </w:tr>
      <w:tr w:rsidR="00382D3F" w14:paraId="2103428B" w14:textId="3F6F80F9" w:rsidTr="00382D3F">
        <w:trPr>
          <w:jc w:val="center"/>
        </w:trPr>
        <w:tc>
          <w:tcPr>
            <w:tcW w:w="2443" w:type="dxa"/>
          </w:tcPr>
          <w:p w14:paraId="0EFCBE7D" w14:textId="5585A7D6" w:rsidR="00382D3F" w:rsidRDefault="00382D3F" w:rsidP="00382D3F">
            <w:pPr>
              <w:jc w:val="center"/>
            </w:pPr>
            <w:r>
              <w:t>5</w:t>
            </w:r>
          </w:p>
        </w:tc>
        <w:tc>
          <w:tcPr>
            <w:tcW w:w="2629" w:type="dxa"/>
          </w:tcPr>
          <w:p w14:paraId="11247497" w14:textId="010AB207" w:rsidR="00382D3F" w:rsidRDefault="00382D3F" w:rsidP="00382D3F">
            <w:pPr>
              <w:jc w:val="center"/>
            </w:pPr>
            <w:r>
              <w:t>0101</w:t>
            </w:r>
          </w:p>
        </w:tc>
        <w:tc>
          <w:tcPr>
            <w:tcW w:w="2139" w:type="dxa"/>
          </w:tcPr>
          <w:p w14:paraId="3E997AA8" w14:textId="16DBD82A" w:rsidR="00382D3F" w:rsidRDefault="00382D3F" w:rsidP="00382D3F">
            <w:pPr>
              <w:jc w:val="center"/>
            </w:pPr>
            <w:r>
              <w:t>1</w:t>
            </w:r>
          </w:p>
        </w:tc>
        <w:tc>
          <w:tcPr>
            <w:tcW w:w="2139" w:type="dxa"/>
          </w:tcPr>
          <w:p w14:paraId="33B3A474" w14:textId="7C354B70" w:rsidR="00382D3F" w:rsidRDefault="00382D3F" w:rsidP="00382D3F">
            <w:pPr>
              <w:jc w:val="center"/>
            </w:pPr>
            <w:r>
              <w:t>01</w:t>
            </w:r>
          </w:p>
        </w:tc>
      </w:tr>
      <w:tr w:rsidR="00382D3F" w14:paraId="28F6E1CC" w14:textId="211E7F45" w:rsidTr="00382D3F">
        <w:trPr>
          <w:jc w:val="center"/>
        </w:trPr>
        <w:tc>
          <w:tcPr>
            <w:tcW w:w="2443" w:type="dxa"/>
          </w:tcPr>
          <w:p w14:paraId="151C9B3A" w14:textId="03849BD5" w:rsidR="00382D3F" w:rsidRDefault="00382D3F" w:rsidP="00382D3F">
            <w:pPr>
              <w:jc w:val="center"/>
            </w:pPr>
            <w:r>
              <w:t>7</w:t>
            </w:r>
          </w:p>
        </w:tc>
        <w:tc>
          <w:tcPr>
            <w:tcW w:w="2629" w:type="dxa"/>
          </w:tcPr>
          <w:p w14:paraId="057BB38D" w14:textId="5B7D87C8" w:rsidR="00382D3F" w:rsidRDefault="00382D3F" w:rsidP="00382D3F">
            <w:pPr>
              <w:jc w:val="center"/>
            </w:pPr>
            <w:r>
              <w:t>0111</w:t>
            </w:r>
          </w:p>
        </w:tc>
        <w:tc>
          <w:tcPr>
            <w:tcW w:w="2139" w:type="dxa"/>
          </w:tcPr>
          <w:p w14:paraId="75A3D387" w14:textId="0B0070D1" w:rsidR="00382D3F" w:rsidRDefault="00382D3F" w:rsidP="00382D3F">
            <w:pPr>
              <w:jc w:val="center"/>
            </w:pPr>
            <w:r>
              <w:t>2</w:t>
            </w:r>
          </w:p>
        </w:tc>
        <w:tc>
          <w:tcPr>
            <w:tcW w:w="2139" w:type="dxa"/>
          </w:tcPr>
          <w:p w14:paraId="2A054BF7" w14:textId="35C7920E" w:rsidR="00382D3F" w:rsidRDefault="00382D3F" w:rsidP="00382D3F">
            <w:pPr>
              <w:jc w:val="center"/>
            </w:pPr>
            <w:r>
              <w:t>10</w:t>
            </w:r>
          </w:p>
        </w:tc>
      </w:tr>
      <w:tr w:rsidR="00382D3F" w14:paraId="11D1A120" w14:textId="7C73E9A3" w:rsidTr="00382D3F">
        <w:trPr>
          <w:jc w:val="center"/>
        </w:trPr>
        <w:tc>
          <w:tcPr>
            <w:tcW w:w="2443" w:type="dxa"/>
          </w:tcPr>
          <w:p w14:paraId="22411D69" w14:textId="6586BD35" w:rsidR="00382D3F" w:rsidRDefault="00382D3F" w:rsidP="00382D3F">
            <w:pPr>
              <w:jc w:val="center"/>
            </w:pPr>
            <w:r>
              <w:t>10</w:t>
            </w:r>
          </w:p>
        </w:tc>
        <w:tc>
          <w:tcPr>
            <w:tcW w:w="2629" w:type="dxa"/>
          </w:tcPr>
          <w:p w14:paraId="371217DE" w14:textId="74A7EFAB" w:rsidR="00382D3F" w:rsidRDefault="00382D3F" w:rsidP="00382D3F">
            <w:pPr>
              <w:jc w:val="center"/>
            </w:pPr>
            <w:r>
              <w:t>1010</w:t>
            </w:r>
          </w:p>
        </w:tc>
        <w:tc>
          <w:tcPr>
            <w:tcW w:w="2139" w:type="dxa"/>
          </w:tcPr>
          <w:p w14:paraId="4C2A6781" w14:textId="2AF4C630" w:rsidR="00382D3F" w:rsidRDefault="00382D3F" w:rsidP="00382D3F">
            <w:pPr>
              <w:jc w:val="center"/>
            </w:pPr>
            <w:r>
              <w:t>3</w:t>
            </w:r>
          </w:p>
        </w:tc>
        <w:tc>
          <w:tcPr>
            <w:tcW w:w="2139" w:type="dxa"/>
          </w:tcPr>
          <w:p w14:paraId="05D6F9FF" w14:textId="22A4A8B3" w:rsidR="00382D3F" w:rsidRDefault="00382D3F" w:rsidP="00382D3F">
            <w:pPr>
              <w:jc w:val="center"/>
            </w:pPr>
            <w:r>
              <w:t>11</w:t>
            </w:r>
          </w:p>
        </w:tc>
      </w:tr>
    </w:tbl>
    <w:p w14:paraId="1DB60FE1" w14:textId="21E89ADE" w:rsidR="00217050" w:rsidRDefault="00217050" w:rsidP="00382D3F"/>
    <w:p w14:paraId="4F8F7DBA" w14:textId="65481244" w:rsidR="00382D3F" w:rsidRDefault="00382D3F" w:rsidP="00382D3F">
      <w:r>
        <w:t xml:space="preserve">The correct answer for the above problem </w:t>
      </w:r>
      <w:proofErr w:type="gramStart"/>
      <w:r w:rsidR="006F3862">
        <w:t>are</w:t>
      </w:r>
      <w:proofErr w:type="gramEnd"/>
      <w:r w:rsidR="006F3862">
        <w:t xml:space="preserve"> superposition of the indices 01</w:t>
      </w:r>
      <w:r w:rsidR="009B5C6B">
        <w:t>(corresponding to element 5)</w:t>
      </w:r>
      <w:r w:rsidR="006F3862">
        <w:t xml:space="preserve"> and 11</w:t>
      </w:r>
      <w:r w:rsidR="009B5C6B">
        <w:t xml:space="preserve"> (corresponding element 10)</w:t>
      </w:r>
    </w:p>
    <w:p w14:paraId="18F1B01E" w14:textId="61A0D582" w:rsidR="009B5C6B" w:rsidRDefault="009B5C6B" w:rsidP="00382D3F"/>
    <w:p w14:paraId="722BCD71" w14:textId="2C98D899" w:rsidR="00924226" w:rsidRDefault="00924226" w:rsidP="00382D3F">
      <w:r>
        <w:t>One method for solving the above problem is to load all the values of the array on</w:t>
      </w:r>
      <w:r w:rsidR="00FA41C7">
        <w:t xml:space="preserve"> a single quantum state and then locate the values that meet the target condition</w:t>
      </w:r>
      <w:r w:rsidR="00371BD2">
        <w:t>. (QRAM – A way to store multiple v</w:t>
      </w:r>
      <w:r w:rsidR="00DA49C1">
        <w:t>alues</w:t>
      </w:r>
      <w:r w:rsidR="00371BD2">
        <w:t>)</w:t>
      </w:r>
    </w:p>
    <w:sectPr w:rsidR="0092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93"/>
    <w:rsid w:val="000533ED"/>
    <w:rsid w:val="0007312E"/>
    <w:rsid w:val="00217050"/>
    <w:rsid w:val="002B54BE"/>
    <w:rsid w:val="002B7829"/>
    <w:rsid w:val="002F3A36"/>
    <w:rsid w:val="00327AC4"/>
    <w:rsid w:val="00367839"/>
    <w:rsid w:val="00371BD2"/>
    <w:rsid w:val="00382D3F"/>
    <w:rsid w:val="003D6299"/>
    <w:rsid w:val="003F09C6"/>
    <w:rsid w:val="00464CD1"/>
    <w:rsid w:val="0046684C"/>
    <w:rsid w:val="00476D6F"/>
    <w:rsid w:val="004B101C"/>
    <w:rsid w:val="00541955"/>
    <w:rsid w:val="005670C3"/>
    <w:rsid w:val="005A4450"/>
    <w:rsid w:val="00636592"/>
    <w:rsid w:val="006A5C96"/>
    <w:rsid w:val="006F3862"/>
    <w:rsid w:val="008E3989"/>
    <w:rsid w:val="008E7FDC"/>
    <w:rsid w:val="00924226"/>
    <w:rsid w:val="00924BFA"/>
    <w:rsid w:val="00957741"/>
    <w:rsid w:val="009A1B8F"/>
    <w:rsid w:val="009B5C6B"/>
    <w:rsid w:val="009C5A71"/>
    <w:rsid w:val="009E1EC4"/>
    <w:rsid w:val="00B6528A"/>
    <w:rsid w:val="00BB6ECE"/>
    <w:rsid w:val="00BF110D"/>
    <w:rsid w:val="00C03E84"/>
    <w:rsid w:val="00C9520A"/>
    <w:rsid w:val="00CF740D"/>
    <w:rsid w:val="00D368FC"/>
    <w:rsid w:val="00D5704F"/>
    <w:rsid w:val="00D763C4"/>
    <w:rsid w:val="00D766E8"/>
    <w:rsid w:val="00DA49C1"/>
    <w:rsid w:val="00EB6F6F"/>
    <w:rsid w:val="00EE4E93"/>
    <w:rsid w:val="00EE4FC2"/>
    <w:rsid w:val="00F72EC8"/>
    <w:rsid w:val="00F7337D"/>
    <w:rsid w:val="00FA41C7"/>
    <w:rsid w:val="00FD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2565"/>
  <w15:chartTrackingRefBased/>
  <w15:docId w15:val="{5FC7A000-E984-FD46-BF26-49AF4666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01C"/>
    <w:rPr>
      <w:color w:val="808080"/>
    </w:rPr>
  </w:style>
  <w:style w:type="table" w:styleId="TableGrid">
    <w:name w:val="Table Grid"/>
    <w:basedOn w:val="TableNormal"/>
    <w:uiPriority w:val="39"/>
    <w:rsid w:val="00FD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Totloor</dc:creator>
  <cp:keywords/>
  <dc:description/>
  <cp:lastModifiedBy>Mayank Totloor</cp:lastModifiedBy>
  <cp:revision>20</cp:revision>
  <dcterms:created xsi:type="dcterms:W3CDTF">2021-09-29T04:07:00Z</dcterms:created>
  <dcterms:modified xsi:type="dcterms:W3CDTF">2021-09-29T22:14:00Z</dcterms:modified>
</cp:coreProperties>
</file>