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# 2017 Presentation and Metrics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Inflation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FOMC PCE Inflation Expectations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use the FOMC Summary of Economic Projections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CPI Breakdown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CPI and Core CPI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Flexible Prices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Sticky Prices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Producer Price Index for Commodities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Oil and Gas Prices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5yr 5yr forward inflation expectations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University of Michigan Inflation Expectations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Rent CPI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Food Away from Home CPI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Wages: Production and Supervisory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New and Used Car CPI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E-Commerce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Digital Price Index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Labor Market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FOMC Unemployment Expectations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FOMC Summary of Economic Projections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Short run NAIRU (U3/Natural Rate Spread)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Kansas City Fed Labor Market Conditions Indicator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LMCI Level of Activity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LMCI Momentum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HKL Non-Unemployment and Civilian Unemployment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NFPs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Initial Jobless Claims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Job Rates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private quit rate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private job openings rate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job availability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jobs hard to fill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Median wage growth averages (bureau of labor statistics)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Measures of wage growth remain subdued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average hourly earnings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ECI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Wage Growth Tracker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Nonfarm business hourly compensation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EPOP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New Normal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Summary of the metrics we reference and relevance to pre-recession levels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GDP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FOMC GDP Expectations from FOMC Summary of Economic Projections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Leading Index vs Real GDP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Retail sales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real retail and food services sales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light weight vehicle sales: Autos and Light Trucks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University of Michigan Consumer Sentiment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Real Disposable Personal Income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also household net worth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Real Gross Private Domestic Investment (Business Investment)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 Duke's Fuqua School of Business / CFO Magazine Global Business Outlook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Industrial Production Index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Trade deficit vs trade weighted US dollar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Financial Stability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St. Louis Fed Financial Stress Index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S&amp;P 500 Index vs Schiller CAPE Index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VIX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Flattening Yield Curve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US 10yr T-note Yields vs UST 10yr T-note Volatility Futures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BAML HY Spread (credit spreads)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Business Lending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Consumer Lending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Net % of Domestic Banks Tightening Standards on Consumer Loans, Credit Cards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Total debt service payments as % of disposable personal income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Nonfinancial Corporate Debt to GDP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Balance Sheet Evolution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Federal Debt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Economic Policy Uncertainty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# 2016 Presentation and Metrics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Inflation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FOMC PCE Inflation Expectations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use the FOMC Summary of Economic Projections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Core CPI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Sticky Prices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Rent and Medical Cost Inflation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Wages and how wage pressures inflation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5 year 5 year foward inflation expectation rate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cpi and consumer inflation expectations (have they been biased down by low energy or anything)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Inflation Transmission Mechanisms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Labor Market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FOMC Unemployment Expectations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FOMC Summary of Economic Projections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U3/Natural Rate Spread (narrowing is good)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HKL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Jobless Claims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NFPs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Quit Rate and Job Openings Rate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Average Weekly Hours for All Employees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LFPR and EPOP Ratio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New Normal: Demographics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Gagnon, Johannsen (Understanding the New Normal: The Role of Demographics by Federal Reserve Researchers)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aging post-war baby boom generation causing downward pressure on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- growth rate of labor force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- GDP growth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- real interest rates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Discussion of Transmission Mechanisms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GDP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FOMC GDP Expectations from FOMC Summary of Economic Projections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Change in Real GDP and Leading Indicators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Consumption growth due to retail growth (car sales vs leading indicators)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real retail and food services sales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light weight vehicle sales: autos and light trucks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University of Michigan: Consumer Sentiment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Real Disposable Personal Income: Per Capita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Household net worth rising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business spending has recovered with recent softness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Duke's Fuqua School of Business / CFO Magazine Global Business Outlook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Real Trade Deficits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net exports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trade weighted US Dollar index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Atlanta Fed GDPNow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 Financial Stability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Household Debt to GDP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S&amp;P Case-Schiller 20-city Composite Home Price NSA Index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UST Yield Curve has Flattened over the past year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HY/10yr UST spread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 if it is narrowing it indicates less risk in Corporate HY debt and increased access to capital in public debt markets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Changes in Commercial Real Estate Loan Standards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Some metrics to measure access to credit for banks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more NPL's are oil loans while other credit markets are healthy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S&amp;P Financials Index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S&amp;P Composite and S&amp;P Earnings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Investor credit balance and margin data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VIX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Market Cap to GDP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Economic Uncertainty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European Economic Uncertainty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UK Economic Uncertainty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US Economic Uncertainty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Japanese Economic Uncertainty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(Brexit Concerns)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Breakdown of US Top Trading Partners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