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46549" w14:textId="77777777" w:rsidR="0033486A" w:rsidRDefault="008305BA">
      <w:pPr>
        <w:pStyle w:val="Ttulo"/>
      </w:pPr>
      <w:r>
        <w:t>Personalización de Pentaho Business Intelligence Server</w:t>
      </w:r>
    </w:p>
    <w:p w14:paraId="50BE8626" w14:textId="77777777" w:rsidR="0033486A" w:rsidRDefault="008305BA">
      <w:pPr>
        <w:pStyle w:val="Subttulo"/>
      </w:pPr>
      <w:r>
        <w:t>Manual de desarrollo y uso</w:t>
      </w:r>
    </w:p>
    <w:sdt>
      <w:sdtPr>
        <w:rPr>
          <w:rFonts w:eastAsiaTheme="minorHAnsi" w:cstheme="minorBidi"/>
          <w:color w:val="auto"/>
          <w:sz w:val="24"/>
          <w:szCs w:val="24"/>
        </w:rPr>
        <w:id w:val="2091268950"/>
        <w:docPartObj>
          <w:docPartGallery w:val="Table of Contents"/>
          <w:docPartUnique/>
        </w:docPartObj>
      </w:sdtPr>
      <w:sdtEndPr/>
      <w:sdtContent>
        <w:p w14:paraId="382D3779" w14:textId="2CB31B45" w:rsidR="0033486A" w:rsidRDefault="008305BA">
          <w:pPr>
            <w:pStyle w:val="TtuloTDC"/>
          </w:pPr>
          <w:r>
            <w:t>Índice</w:t>
          </w:r>
          <w:bookmarkStart w:id="0" w:name="_GoBack"/>
          <w:bookmarkEnd w:id="0"/>
        </w:p>
        <w:p w14:paraId="39B5E45D" w14:textId="77777777" w:rsidR="002134C5" w:rsidRDefault="008305BA">
          <w:pPr>
            <w:pStyle w:val="TD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134C5">
            <w:fldChar w:fldCharType="separate"/>
          </w:r>
          <w:hyperlink w:anchor="_Toc14698956" w:history="1">
            <w:r w:rsidR="002134C5" w:rsidRPr="00E75D10">
              <w:rPr>
                <w:rStyle w:val="Hipervnculo"/>
                <w:noProof/>
              </w:rPr>
              <w:t>Introducción</w:t>
            </w:r>
            <w:r w:rsidR="002134C5">
              <w:rPr>
                <w:noProof/>
                <w:webHidden/>
              </w:rPr>
              <w:tab/>
            </w:r>
            <w:r w:rsidR="002134C5">
              <w:rPr>
                <w:noProof/>
                <w:webHidden/>
              </w:rPr>
              <w:fldChar w:fldCharType="begin"/>
            </w:r>
            <w:r w:rsidR="002134C5">
              <w:rPr>
                <w:noProof/>
                <w:webHidden/>
              </w:rPr>
              <w:instrText xml:space="preserve"> PAGEREF _Toc14698956 \h </w:instrText>
            </w:r>
            <w:r w:rsidR="002134C5">
              <w:rPr>
                <w:noProof/>
                <w:webHidden/>
              </w:rPr>
            </w:r>
            <w:r w:rsidR="002134C5">
              <w:rPr>
                <w:noProof/>
                <w:webHidden/>
              </w:rPr>
              <w:fldChar w:fldCharType="separate"/>
            </w:r>
            <w:r w:rsidR="002134C5">
              <w:rPr>
                <w:noProof/>
                <w:webHidden/>
              </w:rPr>
              <w:t>3</w:t>
            </w:r>
            <w:r w:rsidR="002134C5">
              <w:rPr>
                <w:noProof/>
                <w:webHidden/>
              </w:rPr>
              <w:fldChar w:fldCharType="end"/>
            </w:r>
          </w:hyperlink>
        </w:p>
        <w:p w14:paraId="1206A199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57" w:history="1">
            <w:r w:rsidRPr="00E75D10">
              <w:rPr>
                <w:rStyle w:val="Hipervnculo"/>
                <w:noProof/>
              </w:rPr>
              <w:t>Soporte para navegadores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2DF2" w14:textId="77777777" w:rsidR="002134C5" w:rsidRDefault="002134C5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14698958" w:history="1">
            <w:r w:rsidRPr="00E75D10">
              <w:rPr>
                <w:rStyle w:val="Hipervnculo"/>
                <w:noProof/>
              </w:rPr>
              <w:t>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5BB4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59" w:history="1">
            <w:r w:rsidRPr="00E75D10">
              <w:rPr>
                <w:rStyle w:val="Hipervncul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EA78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60" w:history="1">
            <w:r w:rsidRPr="00E75D10">
              <w:rPr>
                <w:rStyle w:val="Hipervnculo"/>
                <w:noProof/>
              </w:rPr>
              <w:t>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2F4F4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61" w:history="1">
            <w:r w:rsidRPr="00E75D10">
              <w:rPr>
                <w:rStyle w:val="Hipervnculo"/>
                <w:noProof/>
              </w:rPr>
              <w:t>Workflow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1C1E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62" w:history="1">
            <w:r w:rsidRPr="00E75D10">
              <w:rPr>
                <w:rStyle w:val="Hipervnculo"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F7ED2" w14:textId="77777777" w:rsidR="002134C5" w:rsidRDefault="002134C5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14698963" w:history="1">
            <w:r w:rsidRPr="00E75D10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1028C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64" w:history="1">
            <w:r w:rsidRPr="00E75D10">
              <w:rPr>
                <w:rStyle w:val="Hipervnculo"/>
                <w:noProof/>
              </w:rPr>
              <w:t>Estructura del paquete compilado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A0E9" w14:textId="77777777" w:rsidR="002134C5" w:rsidRDefault="002134C5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14698965" w:history="1">
            <w:r w:rsidRPr="00E75D10">
              <w:rPr>
                <w:rStyle w:val="Hipervnculo"/>
                <w:noProof/>
              </w:rPr>
              <w:t>Vista previa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BB46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66" w:history="1">
            <w:r w:rsidRPr="00E75D10">
              <w:rPr>
                <w:rStyle w:val="Hipervnculo"/>
                <w:noProof/>
              </w:rPr>
              <w:t>/Login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41D9" w14:textId="77777777" w:rsidR="002134C5" w:rsidRDefault="002134C5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14698967" w:history="1">
            <w:r w:rsidRPr="00E75D10">
              <w:rPr>
                <w:rStyle w:val="Hipervnculo"/>
                <w:noProof/>
              </w:rPr>
              <w:t>/Home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FE5F" w14:textId="77777777" w:rsidR="002134C5" w:rsidRDefault="002134C5">
          <w:pPr>
            <w:pStyle w:val="TDC3"/>
            <w:tabs>
              <w:tab w:val="right" w:leader="dot" w:pos="10456"/>
            </w:tabs>
            <w:rPr>
              <w:noProof/>
            </w:rPr>
          </w:pPr>
          <w:hyperlink w:anchor="_Toc14698968" w:history="1">
            <w:r w:rsidRPr="00E75D10">
              <w:rPr>
                <w:rStyle w:val="Hipervnculo"/>
                <w:noProof/>
              </w:rPr>
              <w:t>Pestañas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4281" w14:textId="77777777" w:rsidR="002134C5" w:rsidRDefault="002134C5">
          <w:pPr>
            <w:pStyle w:val="TDC3"/>
            <w:tabs>
              <w:tab w:val="right" w:leader="dot" w:pos="10456"/>
            </w:tabs>
            <w:rPr>
              <w:noProof/>
            </w:rPr>
          </w:pPr>
          <w:hyperlink w:anchor="_Toc14698969" w:history="1">
            <w:r w:rsidRPr="00E75D10">
              <w:rPr>
                <w:rStyle w:val="Hipervnculo"/>
                <w:noProof/>
              </w:rPr>
              <w:t>Buscador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06FC" w14:textId="77777777" w:rsidR="002134C5" w:rsidRDefault="002134C5">
          <w:pPr>
            <w:pStyle w:val="TDC3"/>
            <w:tabs>
              <w:tab w:val="right" w:leader="dot" w:pos="10456"/>
            </w:tabs>
            <w:rPr>
              <w:noProof/>
            </w:rPr>
          </w:pPr>
          <w:hyperlink w:anchor="_Toc14698970" w:history="1">
            <w:r w:rsidRPr="00E75D10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CD42" w14:textId="77777777" w:rsidR="002134C5" w:rsidRDefault="002134C5">
          <w:pPr>
            <w:pStyle w:val="TDC3"/>
            <w:tabs>
              <w:tab w:val="right" w:leader="dot" w:pos="10456"/>
            </w:tabs>
            <w:rPr>
              <w:noProof/>
            </w:rPr>
          </w:pPr>
          <w:hyperlink w:anchor="_Toc14698971" w:history="1">
            <w:r w:rsidRPr="00E75D10">
              <w:rPr>
                <w:rStyle w:val="Hipervnculo"/>
                <w:noProof/>
              </w:rPr>
              <w:t>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D4367" w14:textId="77777777" w:rsidR="002134C5" w:rsidRDefault="002134C5">
          <w:pPr>
            <w:pStyle w:val="TDC3"/>
            <w:tabs>
              <w:tab w:val="right" w:leader="dot" w:pos="10456"/>
            </w:tabs>
            <w:rPr>
              <w:noProof/>
            </w:rPr>
          </w:pPr>
          <w:hyperlink w:anchor="_Toc14698972" w:history="1">
            <w:r w:rsidRPr="00E75D10">
              <w:rPr>
                <w:rStyle w:val="Hipervnculo"/>
                <w:noProof/>
              </w:rPr>
              <w:t>Perspectivas estándar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ABE0" w14:textId="77777777" w:rsidR="0033486A" w:rsidRDefault="008305BA">
          <w:r>
            <w:fldChar w:fldCharType="end"/>
          </w:r>
        </w:p>
      </w:sdtContent>
    </w:sdt>
    <w:p w14:paraId="444161C1" w14:textId="77777777" w:rsidR="0033486A" w:rsidRDefault="008305BA">
      <w:pPr>
        <w:pStyle w:val="FirstParagraph"/>
      </w:pPr>
      <w:r>
        <w:t xml:space="preserve"> </w:t>
      </w:r>
    </w:p>
    <w:p w14:paraId="1B4FF77E" w14:textId="77777777" w:rsidR="0033486A" w:rsidRDefault="008305BA">
      <w:pPr>
        <w:pStyle w:val="Ttulo1"/>
      </w:pPr>
      <w:bookmarkStart w:id="1" w:name="introducción"/>
      <w:bookmarkStart w:id="2" w:name="_Toc14698956"/>
      <w:bookmarkEnd w:id="1"/>
      <w:r>
        <w:lastRenderedPageBreak/>
        <w:t>Introducción</w:t>
      </w:r>
      <w:bookmarkEnd w:id="2"/>
    </w:p>
    <w:p w14:paraId="65D65019" w14:textId="77777777" w:rsidR="0033486A" w:rsidRDefault="008305BA">
      <w:pPr>
        <w:pStyle w:val="FirstParagraph"/>
      </w:pPr>
      <w:r>
        <w:t>El siguiente documento presenta un manual de instalación y uso de la personalización de Stratebi de Pentaho BI Server.</w:t>
      </w:r>
    </w:p>
    <w:p w14:paraId="69CBB92E" w14:textId="77777777" w:rsidR="0033486A" w:rsidRDefault="008305BA">
      <w:pPr>
        <w:pStyle w:val="Textoindependiente"/>
      </w:pPr>
      <w:r>
        <w:t xml:space="preserve">Es un desarrollo web moderno con ECMAScript 2018+, Vue.js, Bootstrap y SASS que reemplaza las vistas de Pentaho BI Server </w:t>
      </w:r>
      <w:r>
        <w:rPr>
          <w:rStyle w:val="VerbatimChar"/>
        </w:rPr>
        <w:t>/Login</w:t>
      </w:r>
      <w:r>
        <w:t xml:space="preserve"> y </w:t>
      </w:r>
      <w:r>
        <w:rPr>
          <w:rStyle w:val="VerbatimChar"/>
        </w:rPr>
        <w:t>/Home</w:t>
      </w:r>
      <w:r>
        <w:t>.</w:t>
      </w:r>
    </w:p>
    <w:p w14:paraId="478BFB58" w14:textId="77777777" w:rsidR="0033486A" w:rsidRDefault="008305BA">
      <w:pPr>
        <w:pStyle w:val="Textoindependiente"/>
      </w:pPr>
      <w:r>
        <w:t>Se ha realizado de la forma más independiente posible a Pentaho BI Server, con el fin de facilitar las actualizaciones a futuras versiones. Toda la comunicación con el servidor se realiza exclusivamente mediante su API REST.</w:t>
      </w:r>
    </w:p>
    <w:p w14:paraId="60362C71" w14:textId="77777777" w:rsidR="0033486A" w:rsidRDefault="008305BA">
      <w:pPr>
        <w:pStyle w:val="Ttulo2"/>
      </w:pPr>
      <w:bookmarkStart w:id="3" w:name="soporte-para-navegadores"/>
      <w:bookmarkStart w:id="4" w:name="_Toc14698957"/>
      <w:bookmarkEnd w:id="3"/>
      <w:r>
        <w:t>Soporte para navegadores</w:t>
      </w:r>
      <w:bookmarkEnd w:id="4"/>
    </w:p>
    <w:p w14:paraId="1953E436" w14:textId="77777777" w:rsidR="0033486A" w:rsidRDefault="008305BA">
      <w:pPr>
        <w:pStyle w:val="Compact"/>
        <w:numPr>
          <w:ilvl w:val="0"/>
          <w:numId w:val="13"/>
        </w:numPr>
      </w:pPr>
      <w:r>
        <w:t>Las d</w:t>
      </w:r>
      <w:r>
        <w:t>os últimas versiones de Google Chrome.</w:t>
      </w:r>
    </w:p>
    <w:p w14:paraId="4266BA71" w14:textId="77777777" w:rsidR="0033486A" w:rsidRDefault="008305BA">
      <w:pPr>
        <w:pStyle w:val="Compact"/>
        <w:numPr>
          <w:ilvl w:val="0"/>
          <w:numId w:val="13"/>
        </w:numPr>
      </w:pPr>
      <w:r>
        <w:t>Las dos últimas versiones de Mozilla Firefox.</w:t>
      </w:r>
    </w:p>
    <w:p w14:paraId="7A0B5E2F" w14:textId="77777777" w:rsidR="0033486A" w:rsidRDefault="008305BA">
      <w:pPr>
        <w:pStyle w:val="Compact"/>
        <w:numPr>
          <w:ilvl w:val="0"/>
          <w:numId w:val="13"/>
        </w:numPr>
      </w:pPr>
      <w:r>
        <w:t>Las dos últimas versiones de Microsoft Edge.</w:t>
      </w:r>
    </w:p>
    <w:p w14:paraId="212928D0" w14:textId="77777777" w:rsidR="0033486A" w:rsidRDefault="008305BA">
      <w:pPr>
        <w:pStyle w:val="Compact"/>
        <w:numPr>
          <w:ilvl w:val="0"/>
          <w:numId w:val="13"/>
        </w:numPr>
      </w:pPr>
      <w:r>
        <w:t>Las dos últimas versiones de Safari.</w:t>
      </w:r>
    </w:p>
    <w:p w14:paraId="430F713B" w14:textId="77777777" w:rsidR="0033486A" w:rsidRDefault="008305BA">
      <w:pPr>
        <w:pStyle w:val="Compact"/>
        <w:numPr>
          <w:ilvl w:val="0"/>
          <w:numId w:val="13"/>
        </w:numPr>
      </w:pPr>
      <w:r>
        <w:t>Las dos últimas versiones de iOS.</w:t>
      </w:r>
    </w:p>
    <w:p w14:paraId="4277AAB7" w14:textId="77777777" w:rsidR="0033486A" w:rsidRDefault="008305BA">
      <w:pPr>
        <w:pStyle w:val="Compact"/>
        <w:numPr>
          <w:ilvl w:val="0"/>
          <w:numId w:val="13"/>
        </w:numPr>
      </w:pPr>
      <w:r>
        <w:t>Las dos últimas versiones de Opera.</w:t>
      </w:r>
    </w:p>
    <w:p w14:paraId="03DD16DC" w14:textId="77777777" w:rsidR="0033486A" w:rsidRDefault="008305BA">
      <w:pPr>
        <w:pStyle w:val="Compact"/>
        <w:numPr>
          <w:ilvl w:val="0"/>
          <w:numId w:val="13"/>
        </w:numPr>
      </w:pPr>
      <w:r>
        <w:t>Mozilla Firefox Ext</w:t>
      </w:r>
      <w:r>
        <w:t>ended Support Release (ESR).</w:t>
      </w:r>
    </w:p>
    <w:p w14:paraId="53C2AA5F" w14:textId="77777777" w:rsidR="0033486A" w:rsidRDefault="008305BA">
      <w:pPr>
        <w:pStyle w:val="Compact"/>
        <w:numPr>
          <w:ilvl w:val="0"/>
          <w:numId w:val="13"/>
        </w:numPr>
      </w:pPr>
      <w:r>
        <w:rPr>
          <w:b/>
        </w:rPr>
        <w:t>Ninguna versión de Internet Explorer.</w:t>
      </w:r>
    </w:p>
    <w:p w14:paraId="6E0EDE0B" w14:textId="77777777" w:rsidR="0033486A" w:rsidRDefault="008305BA">
      <w:pPr>
        <w:pStyle w:val="Ttulo1"/>
      </w:pPr>
      <w:bookmarkStart w:id="5" w:name="compilación"/>
      <w:bookmarkStart w:id="6" w:name="_Toc14698958"/>
      <w:bookmarkEnd w:id="5"/>
      <w:r>
        <w:lastRenderedPageBreak/>
        <w:t>Compilación</w:t>
      </w:r>
      <w:bookmarkEnd w:id="6"/>
    </w:p>
    <w:p w14:paraId="4B693C8A" w14:textId="77777777" w:rsidR="0033486A" w:rsidRDefault="008305BA">
      <w:pPr>
        <w:pStyle w:val="Ttulo2"/>
      </w:pPr>
      <w:bookmarkStart w:id="7" w:name="requisitos"/>
      <w:bookmarkStart w:id="8" w:name="_Toc14698959"/>
      <w:bookmarkEnd w:id="7"/>
      <w:r>
        <w:t>Requisitos</w:t>
      </w:r>
      <w:bookmarkEnd w:id="8"/>
    </w:p>
    <w:p w14:paraId="1F444D61" w14:textId="77777777" w:rsidR="0033486A" w:rsidRDefault="008305BA">
      <w:pPr>
        <w:pStyle w:val="Compact"/>
        <w:numPr>
          <w:ilvl w:val="0"/>
          <w:numId w:val="14"/>
        </w:numPr>
      </w:pPr>
      <w:r>
        <w:t>GNU/Linux.</w:t>
      </w:r>
    </w:p>
    <w:p w14:paraId="1A595483" w14:textId="77777777" w:rsidR="0033486A" w:rsidRDefault="008305BA">
      <w:pPr>
        <w:pStyle w:val="Compact"/>
        <w:numPr>
          <w:ilvl w:val="0"/>
          <w:numId w:val="14"/>
        </w:numPr>
      </w:pPr>
      <w:hyperlink r:id="rId7">
        <w:r>
          <w:rPr>
            <w:rStyle w:val="Hipervnculo"/>
          </w:rPr>
          <w:t>Node.js</w:t>
        </w:r>
      </w:hyperlink>
      <w:r>
        <w:t>.</w:t>
      </w:r>
    </w:p>
    <w:p w14:paraId="700BE9FF" w14:textId="77777777" w:rsidR="0033486A" w:rsidRDefault="008305BA">
      <w:pPr>
        <w:pStyle w:val="Compact"/>
        <w:numPr>
          <w:ilvl w:val="0"/>
          <w:numId w:val="14"/>
        </w:numPr>
      </w:pPr>
      <w:hyperlink r:id="rId8">
        <w:r>
          <w:rPr>
            <w:rStyle w:val="Hipervnculo"/>
          </w:rPr>
          <w:t>Docker</w:t>
        </w:r>
      </w:hyperlink>
      <w:r>
        <w:t>.</w:t>
      </w:r>
    </w:p>
    <w:p w14:paraId="141CD59F" w14:textId="77777777" w:rsidR="0033486A" w:rsidRDefault="008305BA">
      <w:pPr>
        <w:pStyle w:val="Compact"/>
        <w:numPr>
          <w:ilvl w:val="0"/>
          <w:numId w:val="14"/>
        </w:numPr>
      </w:pPr>
      <w:hyperlink r:id="rId9">
        <w:r>
          <w:rPr>
            <w:rStyle w:val="Hipervnculo"/>
          </w:rPr>
          <w:t>Docker Compose</w:t>
        </w:r>
      </w:hyperlink>
      <w:r>
        <w:t>.</w:t>
      </w:r>
    </w:p>
    <w:p w14:paraId="313C0383" w14:textId="77777777" w:rsidR="0033486A" w:rsidRDefault="008305BA">
      <w:pPr>
        <w:pStyle w:val="Compact"/>
        <w:numPr>
          <w:ilvl w:val="0"/>
          <w:numId w:val="14"/>
        </w:numPr>
      </w:pPr>
      <w:r>
        <w:t xml:space="preserve">Los siguientes paquetes: </w:t>
      </w:r>
      <w:r>
        <w:rPr>
          <w:rStyle w:val="VerbatimChar"/>
        </w:rPr>
        <w:t>git</w:t>
      </w:r>
      <w:r>
        <w:t xml:space="preserve"> </w:t>
      </w:r>
      <w:r>
        <w:rPr>
          <w:rStyle w:val="VerbatimChar"/>
        </w:rPr>
        <w:t>jq</w:t>
      </w:r>
      <w:r>
        <w:t xml:space="preserve"> </w:t>
      </w:r>
      <w:r>
        <w:rPr>
          <w:rStyle w:val="VerbatimChar"/>
        </w:rPr>
        <w:t>make</w:t>
      </w:r>
      <w:r>
        <w:t xml:space="preserve"> </w:t>
      </w:r>
      <w:r>
        <w:rPr>
          <w:rStyle w:val="VerbatimChar"/>
        </w:rPr>
        <w:t>maven</w:t>
      </w:r>
      <w:r>
        <w:t xml:space="preserve"> </w:t>
      </w:r>
      <w:r>
        <w:rPr>
          <w:rStyle w:val="VerbatimChar"/>
        </w:rPr>
        <w:t>tmux</w:t>
      </w:r>
      <w:r>
        <w:t>.</w:t>
      </w:r>
    </w:p>
    <w:p w14:paraId="665F8EC1" w14:textId="77777777" w:rsidR="0033486A" w:rsidRDefault="008305BA">
      <w:pPr>
        <w:pStyle w:val="Ttulo2"/>
      </w:pPr>
      <w:bookmarkStart w:id="9" w:name="pasos"/>
      <w:bookmarkStart w:id="10" w:name="_Toc14698960"/>
      <w:bookmarkEnd w:id="9"/>
      <w:r>
        <w:t>Pasos</w:t>
      </w:r>
      <w:bookmarkEnd w:id="10"/>
    </w:p>
    <w:p w14:paraId="7AF47DF7" w14:textId="77777777" w:rsidR="0033486A" w:rsidRDefault="008305BA">
      <w:pPr>
        <w:numPr>
          <w:ilvl w:val="0"/>
          <w:numId w:val="15"/>
        </w:numPr>
      </w:pPr>
      <w:r>
        <w:t xml:space="preserve">Descargar y descomprimir un Pentaho BI Server 8.2 original en el directorio </w:t>
      </w:r>
      <w:r>
        <w:rPr>
          <w:rStyle w:val="VerbatimChar"/>
        </w:rPr>
        <w:t>./biserver/overlay/</w:t>
      </w:r>
      <w:r>
        <w:t xml:space="preserve"> (sin sobreescribir los archivos existentes).</w:t>
      </w:r>
    </w:p>
    <w:p w14:paraId="1091769A" w14:textId="77777777" w:rsidR="0033486A" w:rsidRDefault="008305BA">
      <w:pPr>
        <w:numPr>
          <w:ilvl w:val="0"/>
          <w:numId w:val="15"/>
        </w:numPr>
      </w:pPr>
      <w:r>
        <w:t>Descargar las dependencias.</w:t>
      </w:r>
    </w:p>
    <w:p w14:paraId="377FADD0" w14:textId="77777777" w:rsidR="0033486A" w:rsidRDefault="008305BA">
      <w:pPr>
        <w:pStyle w:val="SourceCode"/>
        <w:numPr>
          <w:ilvl w:val="0"/>
          <w:numId w:val="12"/>
        </w:numPr>
      </w:pPr>
      <w:r>
        <w:rPr>
          <w:rStyle w:val="NormalTok"/>
        </w:rPr>
        <w:t xml:space="preserve"> </w:t>
      </w:r>
      <w:r>
        <w:rPr>
          <w:rStyle w:val="ExtensionTok"/>
        </w:rPr>
        <w:t>npm</w:t>
      </w:r>
      <w:r>
        <w:rPr>
          <w:rStyle w:val="NormalTok"/>
        </w:rPr>
        <w:t xml:space="preserve"> install</w:t>
      </w:r>
    </w:p>
    <w:p w14:paraId="383BE36C" w14:textId="77777777" w:rsidR="0033486A" w:rsidRDefault="008305BA">
      <w:pPr>
        <w:numPr>
          <w:ilvl w:val="0"/>
          <w:numId w:val="15"/>
        </w:numPr>
      </w:pPr>
      <w:r>
        <w:t>Compilar el proyecto.</w:t>
      </w:r>
    </w:p>
    <w:p w14:paraId="6C907E6C" w14:textId="77777777" w:rsidR="0033486A" w:rsidRDefault="008305BA">
      <w:pPr>
        <w:pStyle w:val="SourceCode"/>
        <w:numPr>
          <w:ilvl w:val="0"/>
          <w:numId w:val="12"/>
        </w:numPr>
      </w:pPr>
      <w:r>
        <w:rPr>
          <w:rStyle w:val="NormalTok"/>
        </w:rPr>
        <w:t xml:space="preserve"> </w:t>
      </w:r>
      <w:r>
        <w:rPr>
          <w:rStyle w:val="FunctionTok"/>
        </w:rPr>
        <w:t>make</w:t>
      </w:r>
      <w:r>
        <w:rPr>
          <w:rStyle w:val="NormalTok"/>
        </w:rPr>
        <w:t xml:space="preserve"> build</w:t>
      </w:r>
    </w:p>
    <w:p w14:paraId="7E4EED6A" w14:textId="77777777" w:rsidR="0033486A" w:rsidRDefault="008305BA">
      <w:pPr>
        <w:numPr>
          <w:ilvl w:val="0"/>
          <w:numId w:val="15"/>
        </w:numPr>
      </w:pPr>
      <w:r>
        <w:t xml:space="preserve">El resultado de la compilación podrá encontrarse en el directorio </w:t>
      </w:r>
      <w:r>
        <w:rPr>
          <w:rStyle w:val="VerbatimChar"/>
        </w:rPr>
        <w:t>./dist/</w:t>
      </w:r>
      <w:r>
        <w:t>.</w:t>
      </w:r>
    </w:p>
    <w:p w14:paraId="34F70933" w14:textId="77777777" w:rsidR="0033486A" w:rsidRDefault="008305BA">
      <w:pPr>
        <w:pStyle w:val="Ttulo2"/>
      </w:pPr>
      <w:bookmarkStart w:id="11" w:name="workflow-de-desarrollo"/>
      <w:bookmarkStart w:id="12" w:name="_Toc14698961"/>
      <w:bookmarkEnd w:id="11"/>
      <w:r>
        <w:t>Workflow de desarrollo</w:t>
      </w:r>
      <w:bookmarkEnd w:id="12"/>
    </w:p>
    <w:p w14:paraId="0428AF97" w14:textId="77777777" w:rsidR="0033486A" w:rsidRDefault="008305BA">
      <w:pPr>
        <w:numPr>
          <w:ilvl w:val="0"/>
          <w:numId w:val="16"/>
        </w:numPr>
      </w:pPr>
      <w:r>
        <w:t>Iniciar Pentaho BI Server y el proxy inverso.</w:t>
      </w:r>
    </w:p>
    <w:p w14:paraId="27E4E0F7" w14:textId="77777777" w:rsidR="0033486A" w:rsidRDefault="008305BA">
      <w:pPr>
        <w:pStyle w:val="SourceCode"/>
        <w:numPr>
          <w:ilvl w:val="0"/>
          <w:numId w:val="12"/>
        </w:numPr>
      </w:pPr>
      <w:r>
        <w:rPr>
          <w:rStyle w:val="NormalTok"/>
        </w:rPr>
        <w:t xml:space="preserve"> </w:t>
      </w:r>
      <w:r>
        <w:rPr>
          <w:rStyle w:val="FunctionTok"/>
        </w:rPr>
        <w:t>make</w:t>
      </w:r>
      <w:r>
        <w:rPr>
          <w:rStyle w:val="NormalTok"/>
        </w:rPr>
        <w:t xml:space="preserve"> start-biserver</w:t>
      </w:r>
    </w:p>
    <w:p w14:paraId="1297248C" w14:textId="77777777" w:rsidR="0033486A" w:rsidRDefault="008305BA">
      <w:pPr>
        <w:numPr>
          <w:ilvl w:val="0"/>
          <w:numId w:val="16"/>
        </w:numPr>
      </w:pPr>
      <w:r>
        <w:t>En otra terminal, iniciar los dev server de Webpack.</w:t>
      </w:r>
    </w:p>
    <w:p w14:paraId="4B61C6E8" w14:textId="77777777" w:rsidR="0033486A" w:rsidRDefault="008305BA">
      <w:pPr>
        <w:pStyle w:val="SourceCode"/>
        <w:numPr>
          <w:ilvl w:val="0"/>
          <w:numId w:val="12"/>
        </w:numPr>
      </w:pPr>
      <w:r>
        <w:rPr>
          <w:rStyle w:val="NormalTok"/>
        </w:rPr>
        <w:t xml:space="preserve"> </w:t>
      </w:r>
      <w:r>
        <w:rPr>
          <w:rStyle w:val="FunctionTok"/>
        </w:rPr>
        <w:t>make</w:t>
      </w:r>
      <w:r>
        <w:rPr>
          <w:rStyle w:val="NormalTok"/>
        </w:rPr>
        <w:t xml:space="preserve"> start-devserver</w:t>
      </w:r>
    </w:p>
    <w:p w14:paraId="01188708" w14:textId="77777777" w:rsidR="0033486A" w:rsidRDefault="008305BA">
      <w:pPr>
        <w:numPr>
          <w:ilvl w:val="0"/>
          <w:numId w:val="16"/>
        </w:numPr>
      </w:pPr>
      <w:r>
        <w:t>Cuando ambos ser</w:t>
      </w:r>
      <w:r>
        <w:t xml:space="preserve">vicios estén en marcha, acceder a </w:t>
      </w:r>
      <w:r>
        <w:rPr>
          <w:rStyle w:val="VerbatimChar"/>
        </w:rPr>
        <w:t>http://localhost:2015/</w:t>
      </w:r>
      <w:r>
        <w:t xml:space="preserve"> (los dev servers se encargarán de recompilar el proyecto en caliente con cada cambio).</w:t>
      </w:r>
    </w:p>
    <w:p w14:paraId="2500DBBB" w14:textId="77777777" w:rsidR="0033486A" w:rsidRDefault="008305BA">
      <w:pPr>
        <w:pStyle w:val="Ttulo2"/>
      </w:pPr>
      <w:bookmarkStart w:id="13" w:name="estructura-del-proyecto"/>
      <w:bookmarkStart w:id="14" w:name="_Toc14698962"/>
      <w:bookmarkEnd w:id="13"/>
      <w:r>
        <w:t>Estructura del proyecto</w:t>
      </w:r>
      <w:bookmarkEnd w:id="14"/>
    </w:p>
    <w:p w14:paraId="2CFA53A7" w14:textId="77777777" w:rsidR="0033486A" w:rsidRDefault="008305BA">
      <w:pPr>
        <w:pStyle w:val="SourceCode"/>
      </w:pPr>
      <w:r>
        <w:rPr>
          <w:rStyle w:val="VerbatimChar"/>
        </w:rPr>
        <w:t xml:space="preserve"> .</w:t>
      </w:r>
      <w:r>
        <w:br/>
      </w:r>
      <w:r>
        <w:rPr>
          <w:rStyle w:val="VerbatimChar"/>
        </w:rPr>
        <w:t xml:space="preserve"> ├── biserver/               # Proyecto con la configuración y tema de Pentaho BI</w:t>
      </w:r>
      <w:r>
        <w:br/>
      </w:r>
      <w:r>
        <w:rPr>
          <w:rStyle w:val="VerbatimChar"/>
        </w:rPr>
        <w:t xml:space="preserve"> | </w:t>
      </w:r>
      <w:r>
        <w:rPr>
          <w:rStyle w:val="VerbatimChar"/>
        </w:rPr>
        <w:t xml:space="preserve">  |                         Server.</w:t>
      </w:r>
      <w:r>
        <w:br/>
      </w:r>
      <w:r>
        <w:rPr>
          <w:rStyle w:val="VerbatimChar"/>
        </w:rPr>
        <w:t xml:space="preserve"> │   ├── overlay/            # Durante el desarrollo este directorio contiene una</w:t>
      </w:r>
      <w:r>
        <w:br/>
      </w:r>
      <w:r>
        <w:rPr>
          <w:rStyle w:val="VerbatimChar"/>
        </w:rPr>
        <w:lastRenderedPageBreak/>
        <w:t xml:space="preserve"> |   |                         instalación completa de Pentaho BI Server, pero todos</w:t>
      </w:r>
      <w:r>
        <w:br/>
      </w:r>
      <w:r>
        <w:rPr>
          <w:rStyle w:val="VerbatimChar"/>
        </w:rPr>
        <w:t xml:space="preserve"> |   |                         los archivos están ign</w:t>
      </w:r>
      <w:r>
        <w:rPr>
          <w:rStyle w:val="VerbatimChar"/>
        </w:rPr>
        <w:t>orados excepto los que sean</w:t>
      </w:r>
      <w:r>
        <w:br/>
      </w:r>
      <w:r>
        <w:rPr>
          <w:rStyle w:val="VerbatimChar"/>
        </w:rPr>
        <w:t xml:space="preserve"> |   |                         necesarios (ver .gitignore).</w:t>
      </w:r>
      <w:r>
        <w:br/>
      </w:r>
      <w:r>
        <w:rPr>
          <w:rStyle w:val="VerbatimChar"/>
        </w:rPr>
        <w:t xml:space="preserve"> │   └── Makefile</w:t>
      </w:r>
      <w:r>
        <w:br/>
      </w:r>
      <w:r>
        <w:rPr>
          <w:rStyle w:val="VerbatimChar"/>
        </w:rPr>
        <w:t xml:space="preserve"> ├── docker/                 # Contenedor de Docker que mediante un proxy inverso</w:t>
      </w:r>
      <w:r>
        <w:br/>
      </w:r>
      <w:r>
        <w:rPr>
          <w:rStyle w:val="VerbatimChar"/>
        </w:rPr>
        <w:t xml:space="preserve"> |   |                         sustituye las vistas "/Login" y "/Hom</w:t>
      </w:r>
      <w:r>
        <w:rPr>
          <w:rStyle w:val="VerbatimChar"/>
        </w:rPr>
        <w:t>e" por el dev</w:t>
      </w:r>
      <w:r>
        <w:br/>
      </w:r>
      <w:r>
        <w:rPr>
          <w:rStyle w:val="VerbatimChar"/>
        </w:rPr>
        <w:t xml:space="preserve"> |   |                         server de Webpack.</w:t>
      </w:r>
      <w:r>
        <w:br/>
      </w:r>
      <w:r>
        <w:rPr>
          <w:rStyle w:val="VerbatimChar"/>
        </w:rPr>
        <w:t xml:space="preserve"> │   ├── Caddyfile</w:t>
      </w:r>
      <w:r>
        <w:br/>
      </w:r>
      <w:r>
        <w:rPr>
          <w:rStyle w:val="VerbatimChar"/>
        </w:rPr>
        <w:t xml:space="preserve"> │   └── docker-compose.yml</w:t>
      </w:r>
      <w:r>
        <w:br/>
      </w:r>
      <w:r>
        <w:rPr>
          <w:rStyle w:val="VerbatimChar"/>
        </w:rPr>
        <w:t xml:space="preserve"> ├── packages/               # Paquetes de Node.js.</w:t>
      </w:r>
      <w:r>
        <w:br/>
      </w:r>
      <w:r>
        <w:rPr>
          <w:rStyle w:val="VerbatimChar"/>
        </w:rPr>
        <w:t xml:space="preserve"> │   ├── common/             # Código compartido por el resto de paquetes.</w:t>
      </w:r>
      <w:r>
        <w:br/>
      </w:r>
      <w:r>
        <w:rPr>
          <w:rStyle w:val="VerbatimChar"/>
        </w:rPr>
        <w:t xml:space="preserve"> │   │   ├── src/</w:t>
      </w:r>
      <w:r>
        <w:br/>
      </w:r>
      <w:r>
        <w:rPr>
          <w:rStyle w:val="VerbatimChar"/>
        </w:rPr>
        <w:t xml:space="preserve"> │   │   └── package.json</w:t>
      </w:r>
      <w:r>
        <w:br/>
      </w:r>
      <w:r>
        <w:rPr>
          <w:rStyle w:val="VerbatimChar"/>
        </w:rPr>
        <w:t xml:space="preserve"> │   ├── home/               # Proyecto de Vue.js que reemplaza la vista "/Home".</w:t>
      </w:r>
      <w:r>
        <w:br/>
      </w:r>
      <w:r>
        <w:rPr>
          <w:rStyle w:val="VerbatimChar"/>
        </w:rPr>
        <w:t xml:space="preserve"> │   │   ├── src/</w:t>
      </w:r>
      <w:r>
        <w:br/>
      </w:r>
      <w:r>
        <w:rPr>
          <w:rStyle w:val="VerbatimChar"/>
        </w:rPr>
        <w:t xml:space="preserve"> │   │   └── package.json</w:t>
      </w:r>
      <w:r>
        <w:br/>
      </w:r>
      <w:r>
        <w:rPr>
          <w:rStyle w:val="VerbatimChar"/>
        </w:rPr>
        <w:t xml:space="preserve"> │   └── login/              # Proyecto de Vue.js que reemplaza la vista "/Login".</w:t>
      </w:r>
      <w:r>
        <w:br/>
      </w:r>
      <w:r>
        <w:rPr>
          <w:rStyle w:val="VerbatimChar"/>
        </w:rPr>
        <w:t xml:space="preserve"> │       ├── src/</w:t>
      </w:r>
      <w:r>
        <w:br/>
      </w:r>
      <w:r>
        <w:rPr>
          <w:rStyle w:val="VerbatimChar"/>
        </w:rPr>
        <w:t xml:space="preserve"> │ </w:t>
      </w:r>
      <w:r>
        <w:rPr>
          <w:rStyle w:val="VerbatimChar"/>
        </w:rPr>
        <w:t xml:space="preserve">      └── package.json</w:t>
      </w:r>
      <w:r>
        <w:br/>
      </w:r>
      <w:r>
        <w:rPr>
          <w:rStyle w:val="VerbatimChar"/>
        </w:rPr>
        <w:t xml:space="preserve"> ├── lerna.json              # Configuración de Lerna (ver https://lerna.js.org).</w:t>
      </w:r>
      <w:r>
        <w:br/>
      </w:r>
      <w:r>
        <w:rPr>
          <w:rStyle w:val="VerbatimChar"/>
        </w:rPr>
        <w:t xml:space="preserve"> ├── Makefile                # Makefile principal que contiene tareas para iniciar</w:t>
      </w:r>
      <w:r>
        <w:br/>
      </w:r>
      <w:r>
        <w:rPr>
          <w:rStyle w:val="VerbatimChar"/>
        </w:rPr>
        <w:t xml:space="preserve"> |                             Pentaho BI Server, iniciar los dev se</w:t>
      </w:r>
      <w:r>
        <w:rPr>
          <w:rStyle w:val="VerbatimChar"/>
        </w:rPr>
        <w:t>rver de Webpack</w:t>
      </w:r>
      <w:r>
        <w:br/>
      </w:r>
      <w:r>
        <w:rPr>
          <w:rStyle w:val="VerbatimChar"/>
        </w:rPr>
        <w:t xml:space="preserve"> |                             de cada paquete y compilar el proyecto.</w:t>
      </w:r>
      <w:r>
        <w:br/>
      </w:r>
      <w:r>
        <w:rPr>
          <w:rStyle w:val="VerbatimChar"/>
        </w:rPr>
        <w:t xml:space="preserve"> └── package.json</w:t>
      </w:r>
    </w:p>
    <w:p w14:paraId="1A67EDEC" w14:textId="77777777" w:rsidR="0033486A" w:rsidRDefault="008305BA">
      <w:pPr>
        <w:pStyle w:val="Ttulo1"/>
      </w:pPr>
      <w:bookmarkStart w:id="15" w:name="instalación"/>
      <w:bookmarkStart w:id="16" w:name="_Toc14698963"/>
      <w:bookmarkEnd w:id="15"/>
      <w:r>
        <w:lastRenderedPageBreak/>
        <w:t>Instalación</w:t>
      </w:r>
      <w:bookmarkEnd w:id="16"/>
    </w:p>
    <w:p w14:paraId="201F3411" w14:textId="77777777" w:rsidR="0033486A" w:rsidRDefault="008305BA">
      <w:pPr>
        <w:pStyle w:val="FirstParagraph"/>
      </w:pPr>
      <w:r>
        <w:t xml:space="preserve">Descomprimir y reemplazar el contenido del archivo </w:t>
      </w:r>
      <w:r>
        <w:rPr>
          <w:rStyle w:val="VerbatimChar"/>
        </w:rPr>
        <w:t>.tgz</w:t>
      </w:r>
      <w:r>
        <w:t xml:space="preserve"> sobre una instalación de Pentaho BI Server.</w:t>
      </w:r>
    </w:p>
    <w:p w14:paraId="681D2A48" w14:textId="77777777" w:rsidR="0033486A" w:rsidRDefault="008305BA">
      <w:pPr>
        <w:pStyle w:val="Textoindependiente"/>
      </w:pPr>
      <w:r>
        <w:t xml:space="preserve">De ya existir los directorios </w:t>
      </w:r>
      <w:r>
        <w:rPr>
          <w:rStyle w:val="VerbatimChar"/>
        </w:rPr>
        <w:t>./tomcat/webapps/pentaho/Login/</w:t>
      </w:r>
      <w:r>
        <w:t xml:space="preserve"> y </w:t>
      </w:r>
      <w:r>
        <w:rPr>
          <w:rStyle w:val="VerbatimChar"/>
        </w:rPr>
        <w:t>./tomcat/webapps/pentaho/Home/</w:t>
      </w:r>
      <w:r>
        <w:t>, deben ser borrados previamente.</w:t>
      </w:r>
    </w:p>
    <w:p w14:paraId="41EBF3E5" w14:textId="77777777" w:rsidR="0033486A" w:rsidRDefault="008305BA">
      <w:pPr>
        <w:pStyle w:val="Textoindependiente"/>
      </w:pPr>
      <w:r>
        <w:rPr>
          <w:b/>
        </w:rPr>
        <w:t>Nota:</w:t>
      </w:r>
      <w:r>
        <w:t xml:space="preserve"> esta personalización es dependiente de los plugins </w:t>
      </w:r>
      <w:hyperlink r:id="rId10">
        <w:r>
          <w:rPr>
            <w:rStyle w:val="Hipervnculo"/>
          </w:rPr>
          <w:t>STSearch</w:t>
        </w:r>
      </w:hyperlink>
      <w:r>
        <w:t xml:space="preserve">, </w:t>
      </w:r>
      <w:hyperlink r:id="rId11">
        <w:r>
          <w:rPr>
            <w:rStyle w:val="Hipervnculo"/>
          </w:rPr>
          <w:t>file-metadata</w:t>
        </w:r>
      </w:hyperlink>
      <w:r>
        <w:t xml:space="preserve"> y </w:t>
      </w:r>
      <w:hyperlink r:id="rId12">
        <w:r>
          <w:rPr>
            <w:rStyle w:val="Hipervnculo"/>
          </w:rPr>
          <w:t>global-user-settings</w:t>
        </w:r>
      </w:hyperlink>
      <w:r>
        <w:t>.</w:t>
      </w:r>
    </w:p>
    <w:p w14:paraId="13F8715C" w14:textId="77777777" w:rsidR="0033486A" w:rsidRDefault="008305BA">
      <w:pPr>
        <w:pStyle w:val="Ttulo2"/>
      </w:pPr>
      <w:bookmarkStart w:id="17" w:name="estructura-del-paquete-compilado"/>
      <w:bookmarkStart w:id="18" w:name="_Toc14698964"/>
      <w:bookmarkEnd w:id="17"/>
      <w:r>
        <w:t>Estructura del paquete</w:t>
      </w:r>
      <w:r>
        <w:t xml:space="preserve"> compilado</w:t>
      </w:r>
      <w:bookmarkEnd w:id="18"/>
    </w:p>
    <w:p w14:paraId="3D218FBE" w14:textId="77777777" w:rsidR="0033486A" w:rsidRDefault="008305BA">
      <w:pPr>
        <w:pStyle w:val="SourceCode"/>
      </w:pPr>
      <w:r>
        <w:rPr>
          <w:rStyle w:val="VerbatimChar"/>
        </w:rPr>
        <w:t xml:space="preserve"> .</w:t>
      </w:r>
      <w:r>
        <w:br/>
      </w:r>
      <w:r>
        <w:rPr>
          <w:rStyle w:val="VerbatimChar"/>
        </w:rPr>
        <w:t xml:space="preserve"> ├── pentaho-solutions/</w:t>
      </w:r>
      <w:r>
        <w:br/>
      </w:r>
      <w:r>
        <w:rPr>
          <w:rStyle w:val="VerbatimChar"/>
        </w:rPr>
        <w:t xml:space="preserve"> │   └── system/</w:t>
      </w:r>
      <w:r>
        <w:br/>
      </w:r>
      <w:r>
        <w:rPr>
          <w:rStyle w:val="VerbatimChar"/>
        </w:rPr>
        <w:t xml:space="preserve"> │       ├── common-ui/</w:t>
      </w:r>
      <w:r>
        <w:br/>
      </w:r>
      <w:r>
        <w:rPr>
          <w:rStyle w:val="VerbatimChar"/>
        </w:rPr>
        <w:t xml:space="preserve"> │       │   ├── resources/</w:t>
      </w:r>
      <w:r>
        <w:br/>
      </w:r>
      <w:r>
        <w:rPr>
          <w:rStyle w:val="VerbatimChar"/>
        </w:rPr>
        <w:t xml:space="preserve"> │       │   │   └── themes/</w:t>
      </w:r>
      <w:r>
        <w:br/>
      </w:r>
      <w:r>
        <w:rPr>
          <w:rStyle w:val="VerbatimChar"/>
        </w:rPr>
        <w:t xml:space="preserve"> │       │   │       └── stratebi/    # Tema de Pentaho BI Server heredado del tema</w:t>
      </w:r>
      <w:r>
        <w:br/>
      </w:r>
      <w:r>
        <w:rPr>
          <w:rStyle w:val="VerbatimChar"/>
        </w:rPr>
        <w:t xml:space="preserve"> |       |   |                      </w:t>
      </w:r>
      <w:r>
        <w:rPr>
          <w:rStyle w:val="VerbatimChar"/>
        </w:rPr>
        <w:t xml:space="preserve">    Ruby.</w:t>
      </w:r>
      <w:r>
        <w:br/>
      </w:r>
      <w:r>
        <w:rPr>
          <w:rStyle w:val="VerbatimChar"/>
        </w:rPr>
        <w:t xml:space="preserve"> │       │   └── themes.xml           # El único cambio en ese archivo es la</w:t>
      </w:r>
      <w:r>
        <w:br/>
      </w:r>
      <w:r>
        <w:rPr>
          <w:rStyle w:val="VerbatimChar"/>
        </w:rPr>
        <w:t xml:space="preserve"> |       |                              definición del tema Stratebi.</w:t>
      </w:r>
      <w:r>
        <w:br/>
      </w:r>
      <w:r>
        <w:rPr>
          <w:rStyle w:val="VerbatimChar"/>
        </w:rPr>
        <w:t xml:space="preserve"> │       └── pentaho.xml              # El único cambio en ese archivo es la</w:t>
      </w:r>
      <w:r>
        <w:br/>
      </w:r>
      <w:r>
        <w:rPr>
          <w:rStyle w:val="VerbatimChar"/>
        </w:rPr>
        <w:t xml:space="preserve"> |                    </w:t>
      </w:r>
      <w:r>
        <w:rPr>
          <w:rStyle w:val="VerbatimChar"/>
        </w:rPr>
        <w:t xml:space="preserve">                  definición del tema por defecto.</w:t>
      </w:r>
      <w:r>
        <w:br/>
      </w:r>
      <w:r>
        <w:rPr>
          <w:rStyle w:val="VerbatimChar"/>
        </w:rPr>
        <w:t xml:space="preserve"> └── tomcat/</w:t>
      </w:r>
      <w:r>
        <w:br/>
      </w:r>
      <w:r>
        <w:rPr>
          <w:rStyle w:val="VerbatimChar"/>
        </w:rPr>
        <w:t xml:space="preserve">     └── webapps/</w:t>
      </w:r>
      <w:r>
        <w:br/>
      </w:r>
      <w:r>
        <w:rPr>
          <w:rStyle w:val="VerbatimChar"/>
        </w:rPr>
        <w:t xml:space="preserve">         └── pentaho/</w:t>
      </w:r>
      <w:r>
        <w:br/>
      </w:r>
      <w:r>
        <w:rPr>
          <w:rStyle w:val="VerbatimChar"/>
        </w:rPr>
        <w:t xml:space="preserve">             ├── Home/                # Vista "/Home" que reemplaza al servlet</w:t>
      </w:r>
      <w:r>
        <w:br/>
      </w:r>
      <w:r>
        <w:rPr>
          <w:rStyle w:val="VerbatimChar"/>
        </w:rPr>
        <w:t xml:space="preserve">             |                          "Home" de "web.xml".</w:t>
      </w:r>
      <w:r>
        <w:br/>
      </w:r>
      <w:r>
        <w:rPr>
          <w:rStyle w:val="VerbatimChar"/>
        </w:rPr>
        <w:t xml:space="preserve">            </w:t>
      </w:r>
      <w:r>
        <w:rPr>
          <w:rStyle w:val="VerbatimChar"/>
        </w:rPr>
        <w:t xml:space="preserve"> ├── Login/               # Vista "/Login" que reemplaza al servlet</w:t>
      </w:r>
      <w:r>
        <w:br/>
      </w:r>
      <w:r>
        <w:rPr>
          <w:rStyle w:val="VerbatimChar"/>
        </w:rPr>
        <w:t xml:space="preserve">             |                          "Login" de "web.xml".</w:t>
      </w:r>
      <w:r>
        <w:br/>
      </w:r>
      <w:r>
        <w:rPr>
          <w:rStyle w:val="VerbatimChar"/>
        </w:rPr>
        <w:t xml:space="preserve">             ├── mantle/</w:t>
      </w:r>
      <w:r>
        <w:br/>
      </w:r>
      <w:r>
        <w:rPr>
          <w:rStyle w:val="VerbatimChar"/>
        </w:rPr>
        <w:t xml:space="preserve">             │   ├── themes/</w:t>
      </w:r>
      <w:r>
        <w:br/>
      </w:r>
      <w:r>
        <w:rPr>
          <w:rStyle w:val="VerbatimChar"/>
        </w:rPr>
        <w:t xml:space="preserve">             │   │   └── stratebi/    # Tema de Pentaho BI Server hereda</w:t>
      </w:r>
      <w:r>
        <w:rPr>
          <w:rStyle w:val="VerbatimChar"/>
        </w:rPr>
        <w:t>do del tema</w:t>
      </w:r>
      <w:r>
        <w:br/>
      </w:r>
      <w:r>
        <w:rPr>
          <w:rStyle w:val="VerbatimChar"/>
        </w:rPr>
        <w:t xml:space="preserve">             |   |                      Ruby.</w:t>
      </w:r>
      <w:r>
        <w:br/>
      </w:r>
      <w:r>
        <w:rPr>
          <w:rStyle w:val="VerbatimChar"/>
        </w:rPr>
        <w:t xml:space="preserve">             │   ├── MantleBridge.jsp # Reescritura de Mantle.jsp que es utilizada a</w:t>
      </w:r>
      <w:r>
        <w:br/>
      </w:r>
      <w:r>
        <w:rPr>
          <w:rStyle w:val="VerbatimChar"/>
        </w:rPr>
        <w:t xml:space="preserve">             |   |                      modo de puente para que la personalización</w:t>
      </w:r>
      <w:r>
        <w:br/>
      </w:r>
      <w:r>
        <w:rPr>
          <w:rStyle w:val="VerbatimChar"/>
        </w:rPr>
        <w:t xml:space="preserve">             |   |            </w:t>
      </w:r>
      <w:r>
        <w:rPr>
          <w:rStyle w:val="VerbatimChar"/>
        </w:rPr>
        <w:t xml:space="preserve">          pueda cargar las perspectivas originales de</w:t>
      </w:r>
      <w:r>
        <w:br/>
      </w:r>
      <w:r>
        <w:rPr>
          <w:rStyle w:val="VerbatimChar"/>
        </w:rPr>
        <w:t xml:space="preserve">             |   |                      Pentaho BI Server.</w:t>
      </w:r>
      <w:r>
        <w:br/>
      </w:r>
      <w:r>
        <w:rPr>
          <w:rStyle w:val="VerbatimChar"/>
        </w:rPr>
        <w:t xml:space="preserve">             │   └── themes.xml       # El único cambio en ese archivo es la</w:t>
      </w:r>
      <w:r>
        <w:br/>
      </w:r>
      <w:r>
        <w:rPr>
          <w:rStyle w:val="VerbatimChar"/>
        </w:rPr>
        <w:t xml:space="preserve">             |                          definición del tema Strate</w:t>
      </w:r>
      <w:r>
        <w:rPr>
          <w:rStyle w:val="VerbatimChar"/>
        </w:rPr>
        <w:t>bi.</w:t>
      </w:r>
      <w:r>
        <w:br/>
      </w:r>
      <w:r>
        <w:rPr>
          <w:rStyle w:val="VerbatimChar"/>
        </w:rPr>
        <w:t xml:space="preserve">             └── WEB-INF/</w:t>
      </w:r>
      <w:r>
        <w:br/>
      </w:r>
      <w:r>
        <w:rPr>
          <w:rStyle w:val="VerbatimChar"/>
        </w:rPr>
        <w:t xml:space="preserve">                 └── web.xml          # Los cambios en ese archivo son la</w:t>
      </w:r>
      <w:r>
        <w:br/>
      </w:r>
      <w:r>
        <w:rPr>
          <w:rStyle w:val="VerbatimChar"/>
        </w:rPr>
        <w:t xml:space="preserve">                                        desactivación de los servlets "Login" y</w:t>
      </w:r>
      <w:r>
        <w:br/>
      </w:r>
      <w:r>
        <w:rPr>
          <w:rStyle w:val="VerbatimChar"/>
        </w:rPr>
        <w:t xml:space="preserve">                                        "Home" y la definición de nuevos servlets.</w:t>
      </w:r>
    </w:p>
    <w:p w14:paraId="4B944424" w14:textId="77777777" w:rsidR="0033486A" w:rsidRDefault="008305BA">
      <w:pPr>
        <w:pStyle w:val="Ttulo1"/>
      </w:pPr>
      <w:bookmarkStart w:id="19" w:name="vista-previa"/>
      <w:bookmarkStart w:id="20" w:name="_Toc14698965"/>
      <w:bookmarkEnd w:id="19"/>
      <w:r>
        <w:lastRenderedPageBreak/>
        <w:t>Vista previa</w:t>
      </w:r>
      <w:bookmarkEnd w:id="20"/>
    </w:p>
    <w:p w14:paraId="1206E3EF" w14:textId="77777777" w:rsidR="0033486A" w:rsidRDefault="008305BA">
      <w:pPr>
        <w:pStyle w:val="Ttulo2"/>
      </w:pPr>
      <w:bookmarkStart w:id="21" w:name="login"/>
      <w:bookmarkStart w:id="22" w:name="_Toc14698966"/>
      <w:bookmarkEnd w:id="21"/>
      <w:r>
        <w:t>/Login</w:t>
      </w:r>
      <w:bookmarkEnd w:id="22"/>
    </w:p>
    <w:p w14:paraId="2D630CE9" w14:textId="77777777" w:rsidR="0033486A" w:rsidRDefault="008305BA">
      <w:pPr>
        <w:pStyle w:val="FirstParagraph"/>
      </w:pPr>
      <w:r>
        <w:t>Lo primero que el usuario verá al entrar en la personalización es la siguiente vista, en la que se le ofrecerá iniciar sesión.</w:t>
      </w:r>
    </w:p>
    <w:p w14:paraId="4BF30C41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107E03E6" wp14:editId="4D683B36">
            <wp:extent cx="4876800" cy="2743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logi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B46A59" wp14:editId="4E60A91B">
            <wp:extent cx="1219200" cy="216746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logi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9E9A3" w14:textId="77777777" w:rsidR="0033486A" w:rsidRDefault="0033486A">
      <w:pPr>
        <w:pStyle w:val="Ttulo6"/>
      </w:pPr>
      <w:bookmarkStart w:id="23" w:name="section"/>
      <w:bookmarkEnd w:id="23"/>
    </w:p>
    <w:p w14:paraId="50F4EBC1" w14:textId="77777777" w:rsidR="0033486A" w:rsidRDefault="008305BA">
      <w:pPr>
        <w:pStyle w:val="Ttulo2"/>
      </w:pPr>
      <w:bookmarkStart w:id="24" w:name="home"/>
      <w:bookmarkStart w:id="25" w:name="_Toc14698967"/>
      <w:bookmarkEnd w:id="24"/>
      <w:r>
        <w:t>/Home</w:t>
      </w:r>
      <w:bookmarkEnd w:id="25"/>
    </w:p>
    <w:p w14:paraId="5F052746" w14:textId="77777777" w:rsidR="0033486A" w:rsidRDefault="008305BA">
      <w:pPr>
        <w:pStyle w:val="Ttulo3"/>
      </w:pPr>
      <w:bookmarkStart w:id="26" w:name="pestañas"/>
      <w:bookmarkStart w:id="27" w:name="_Toc14698968"/>
      <w:bookmarkEnd w:id="26"/>
      <w:r>
        <w:t>Pestañas</w:t>
      </w:r>
      <w:bookmarkEnd w:id="27"/>
    </w:p>
    <w:p w14:paraId="63C0924D" w14:textId="77777777" w:rsidR="0033486A" w:rsidRDefault="008305BA">
      <w:pPr>
        <w:pStyle w:val="FirstParagraph"/>
      </w:pPr>
      <w:r>
        <w:t>Esta es la vista inicial de la personalización, en ella se presenta una navegación por pestañas que muestran los archivos que el administrador y el usuario han elegido.</w:t>
      </w:r>
    </w:p>
    <w:p w14:paraId="6DB9870F" w14:textId="77777777" w:rsidR="0033486A" w:rsidRDefault="008305BA">
      <w:pPr>
        <w:pStyle w:val="Textoindependiente"/>
      </w:pPr>
      <w:r>
        <w:t xml:space="preserve">Por defecto, las dos únicas pestañas que aparecen son "Global" e "Inicio", en </w:t>
      </w:r>
      <w:r>
        <w:t>la primera es el administrador quien elige los archivos que se muestran haciendo click en el icono de la bola del mundo en el buscador, y en la segunda es el usuario quien hace esto haciendo click en el icono de la casa.</w:t>
      </w:r>
    </w:p>
    <w:p w14:paraId="017F4AA8" w14:textId="77777777" w:rsidR="0033486A" w:rsidRDefault="008305BA">
      <w:pPr>
        <w:pStyle w:val="Textoindependiente"/>
      </w:pPr>
      <w:r>
        <w:t>Tanto el administrador como el usua</w:t>
      </w:r>
      <w:r>
        <w:t>rio pueden arrastrar en su respectiva pestaña los archivos para que se muestren en el orden que desee.</w:t>
      </w:r>
    </w:p>
    <w:p w14:paraId="0B5FBA6B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6D44434D" wp14:editId="6ED6E0A6">
            <wp:extent cx="4876800" cy="2743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hom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752DED" wp14:editId="5E6FAD0B">
            <wp:extent cx="1219200" cy="2167466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hom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F54DD" w14:textId="77777777" w:rsidR="0033486A" w:rsidRDefault="0033486A">
      <w:pPr>
        <w:pStyle w:val="Ttulo6"/>
      </w:pPr>
      <w:bookmarkStart w:id="28" w:name="section-1"/>
      <w:bookmarkEnd w:id="28"/>
    </w:p>
    <w:p w14:paraId="19E79E42" w14:textId="77777777" w:rsidR="0033486A" w:rsidRDefault="008305BA">
      <w:pPr>
        <w:pStyle w:val="FirstParagraph"/>
      </w:pPr>
      <w:r>
        <w:t xml:space="preserve">El resto de pestañas de ejemplo que se ven en la imagen muestran los archivos del repositorio que contienen una etiqueta con el mismo nombre que la </w:t>
      </w:r>
      <w:r>
        <w:t>pestaña. Estas etiquetas son definidas en el buscador.</w:t>
      </w:r>
    </w:p>
    <w:p w14:paraId="65AEFE80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7D4E77ED" wp14:editId="465BC5BE">
            <wp:extent cx="4876800" cy="2743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home_ta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BDF399" wp14:editId="17370BCD">
            <wp:extent cx="1219200" cy="216746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home_tab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65B01" w14:textId="77777777" w:rsidR="0033486A" w:rsidRDefault="008305BA">
      <w:pPr>
        <w:pStyle w:val="Textoindependiente"/>
      </w:pPr>
      <w:r>
        <w:t>Estas pestañas pueden ser creadas y cambiadas de orden por el usuario, en ellas se define un nombre, color e icono.</w:t>
      </w:r>
    </w:p>
    <w:p w14:paraId="42BDFB6C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35CC7B6F" wp14:editId="00A82180">
            <wp:extent cx="4876800" cy="2743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home_tab_ne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D19EC9D" wp14:editId="769716F4">
            <wp:extent cx="1219200" cy="216746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home_tab_new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6331B5" w14:textId="77777777" w:rsidR="0033486A" w:rsidRDefault="0033486A">
      <w:pPr>
        <w:pStyle w:val="Ttulo6"/>
      </w:pPr>
      <w:bookmarkStart w:id="29" w:name="section-2"/>
      <w:bookmarkEnd w:id="29"/>
    </w:p>
    <w:p w14:paraId="3176AD91" w14:textId="77777777" w:rsidR="0033486A" w:rsidRDefault="008305BA">
      <w:pPr>
        <w:pStyle w:val="Ttulo3"/>
      </w:pPr>
      <w:bookmarkStart w:id="30" w:name="buscador"/>
      <w:bookmarkStart w:id="31" w:name="_Toc14698969"/>
      <w:bookmarkEnd w:id="30"/>
      <w:r>
        <w:t>Buscador</w:t>
      </w:r>
      <w:bookmarkEnd w:id="31"/>
    </w:p>
    <w:p w14:paraId="30ED7216" w14:textId="77777777" w:rsidR="0033486A" w:rsidRDefault="008305BA">
      <w:pPr>
        <w:pStyle w:val="FirstParagraph"/>
      </w:pPr>
      <w:r>
        <w:t>Desde el buscador el usuario ve los archivos de un directorio de fo</w:t>
      </w:r>
      <w:r>
        <w:t>rma recursiva. Puede explorar todo el árbol de directorios y filtrar los archivos en base a unos criterios definidos en la sección superior de la vista.</w:t>
      </w:r>
    </w:p>
    <w:p w14:paraId="203E8ABD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1D5884BB" wp14:editId="67E8B799">
            <wp:extent cx="4876800" cy="2743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stsearch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D8553A" wp14:editId="374A7A72">
            <wp:extent cx="1219200" cy="2167466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stsearc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D38D9" w14:textId="77777777" w:rsidR="0033486A" w:rsidRDefault="008305BA">
      <w:pPr>
        <w:pStyle w:val="Textoindependiente"/>
      </w:pPr>
      <w:r>
        <w:t>El usuario puede editar los metadatos de los archivos y estos son guardados en el idioma selecciona</w:t>
      </w:r>
      <w:r>
        <w:t>do (a excepción de la imagen y las etiquetas, que son los mismos independientemente del idioma).</w:t>
      </w:r>
    </w:p>
    <w:p w14:paraId="055A9B8D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3F48423A" wp14:editId="52218A9A">
            <wp:extent cx="4876800" cy="2743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stsearch_edi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BCF267C" wp14:editId="05045C82">
            <wp:extent cx="1219200" cy="2167466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stsearch_edit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E24FA" w14:textId="77777777" w:rsidR="0033486A" w:rsidRDefault="0033486A">
      <w:pPr>
        <w:pStyle w:val="Ttulo6"/>
      </w:pPr>
      <w:bookmarkStart w:id="32" w:name="section-3"/>
      <w:bookmarkEnd w:id="32"/>
    </w:p>
    <w:p w14:paraId="39AD3980" w14:textId="77777777" w:rsidR="0033486A" w:rsidRDefault="008305BA">
      <w:pPr>
        <w:pStyle w:val="Ttulo3"/>
      </w:pPr>
      <w:bookmarkStart w:id="33" w:name="perfil"/>
      <w:bookmarkStart w:id="34" w:name="_Toc14698970"/>
      <w:bookmarkEnd w:id="33"/>
      <w:r>
        <w:t>Perfil</w:t>
      </w:r>
      <w:bookmarkEnd w:id="34"/>
    </w:p>
    <w:p w14:paraId="4583C38F" w14:textId="77777777" w:rsidR="0033486A" w:rsidRDefault="008305BA">
      <w:pPr>
        <w:pStyle w:val="FirstParagraph"/>
      </w:pPr>
      <w:r>
        <w:t>La siguiente vista es la del perfil del usuario, la cual puede accederse haciendo click en la imagen de perfil o desde el menú de opciones superior</w:t>
      </w:r>
      <w:r>
        <w:t>.</w:t>
      </w:r>
    </w:p>
    <w:p w14:paraId="6AF2272E" w14:textId="77777777" w:rsidR="0033486A" w:rsidRDefault="008305BA">
      <w:pPr>
        <w:pStyle w:val="Textoindependiente"/>
      </w:pPr>
      <w:r>
        <w:t>En ella el usuario puede actualizar su imagen e introducir su nombre, email, teléfono y dirección.</w:t>
      </w:r>
    </w:p>
    <w:p w14:paraId="66D5EE91" w14:textId="77777777" w:rsidR="0033486A" w:rsidRDefault="008305BA">
      <w:pPr>
        <w:pStyle w:val="Textoindependiente"/>
      </w:pPr>
      <w:r>
        <w:t>Estos datos podrán ser utilizados posteriormente en otras vistas de la personalización o plugins de Pentaho BI Server.</w:t>
      </w:r>
    </w:p>
    <w:p w14:paraId="382E2F61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135DABA4" wp14:editId="0B8E5FD7">
            <wp:extent cx="4876800" cy="2743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home_navbar_option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FFF637D" wp14:editId="3398AEF1">
            <wp:extent cx="4876800" cy="2743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profil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7C2933" wp14:editId="4D452E3E">
            <wp:extent cx="1219200" cy="2167466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profil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C7BFF" w14:textId="77777777" w:rsidR="0033486A" w:rsidRDefault="0033486A">
      <w:pPr>
        <w:pStyle w:val="Ttulo6"/>
      </w:pPr>
      <w:bookmarkStart w:id="35" w:name="section-4"/>
      <w:bookmarkEnd w:id="35"/>
    </w:p>
    <w:p w14:paraId="4B8DC4B8" w14:textId="77777777" w:rsidR="0033486A" w:rsidRDefault="008305BA">
      <w:pPr>
        <w:pStyle w:val="Ttulo3"/>
      </w:pPr>
      <w:bookmarkStart w:id="36" w:name="administración"/>
      <w:bookmarkStart w:id="37" w:name="_Toc14698971"/>
      <w:bookmarkEnd w:id="36"/>
      <w:r>
        <w:t>Administración</w:t>
      </w:r>
      <w:bookmarkEnd w:id="37"/>
    </w:p>
    <w:p w14:paraId="18C0B3F1" w14:textId="77777777" w:rsidR="0033486A" w:rsidRDefault="008305BA">
      <w:pPr>
        <w:pStyle w:val="FirstParagraph"/>
      </w:pPr>
      <w:r>
        <w:t>La última vist</w:t>
      </w:r>
      <w:r>
        <w:t>a propia implementada es administración, que puede ser accedida desde el menú lateral.</w:t>
      </w:r>
    </w:p>
    <w:p w14:paraId="33C3EA03" w14:textId="77777777" w:rsidR="0033486A" w:rsidRDefault="008305BA">
      <w:pPr>
        <w:pStyle w:val="Textoindependiente"/>
      </w:pPr>
      <w:r>
        <w:t>En ella el administrador podrá acceder a distintas secciones para gestionar Pentaho BI Server, como la gestión de fuentes de datos, programaciones o marketplace, así com</w:t>
      </w:r>
      <w:r>
        <w:t>o vaciar las cachés del servidor.</w:t>
      </w:r>
    </w:p>
    <w:p w14:paraId="7DF5372C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720BDA82" wp14:editId="4BCAB333">
            <wp:extent cx="4876800" cy="2743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administratio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497CAD" wp14:editId="3040C7D3">
            <wp:extent cx="1219200" cy="2167466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administratio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29B21" w14:textId="77777777" w:rsidR="0033486A" w:rsidRDefault="0033486A">
      <w:pPr>
        <w:pStyle w:val="Ttulo6"/>
      </w:pPr>
      <w:bookmarkStart w:id="38" w:name="section-5"/>
      <w:bookmarkEnd w:id="38"/>
    </w:p>
    <w:p w14:paraId="53161C7A" w14:textId="77777777" w:rsidR="0033486A" w:rsidRDefault="008305BA">
      <w:pPr>
        <w:pStyle w:val="Ttulo3"/>
      </w:pPr>
      <w:bookmarkStart w:id="39" w:name="perspectivas-estándar"/>
      <w:bookmarkStart w:id="40" w:name="_Toc14698972"/>
      <w:bookmarkEnd w:id="39"/>
      <w:r>
        <w:t>Perspectivas estándar</w:t>
      </w:r>
      <w:bookmarkEnd w:id="40"/>
    </w:p>
    <w:p w14:paraId="124F45D8" w14:textId="77777777" w:rsidR="0033486A" w:rsidRDefault="008305BA">
      <w:pPr>
        <w:pStyle w:val="FirstParagraph"/>
      </w:pPr>
      <w:r>
        <w:t xml:space="preserve">Las perspectivas incluidas en Pentaho BI Server, como el explorador de archivos o los archivos </w:t>
      </w:r>
      <w:r>
        <w:t xml:space="preserve">abiertos, siguen existiendo y pueden ser accedidas desde la barra lateral o desde </w:t>
      </w:r>
      <w:r>
        <w:rPr>
          <w:rStyle w:val="VerbatimChar"/>
        </w:rPr>
        <w:t>/pentaho/Home/#/p/nombre_de_perspectiva</w:t>
      </w:r>
      <w:r>
        <w:t xml:space="preserve"> en la URL.</w:t>
      </w:r>
    </w:p>
    <w:p w14:paraId="06373AED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403EAE5D" wp14:editId="3FB3EEEA">
            <wp:extent cx="4876800" cy="2743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browse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4E16BA2" wp14:editId="06EB23E3">
            <wp:extent cx="1219200" cy="2167466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browse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C4634" w14:textId="77777777" w:rsidR="0033486A" w:rsidRDefault="008305BA">
      <w:pPr>
        <w:pStyle w:val="Textoindependiente"/>
      </w:pPr>
      <w:r>
        <w:rPr>
          <w:noProof/>
        </w:rPr>
        <w:drawing>
          <wp:inline distT="0" distB="0" distL="0" distR="0" wp14:anchorId="05CC5CA9" wp14:editId="0C0B84C8">
            <wp:extent cx="4876800" cy="2743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xl_opened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F1A7C7" wp14:editId="41BE3CD5">
            <wp:extent cx="1219200" cy="216746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assets/images/sm_opened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486A" w:rsidSect="007D2FAD">
      <w:headerReference w:type="default" r:id="rId34"/>
      <w:footerReference w:type="default" r:id="rId35"/>
      <w:pgSz w:w="11906" w:h="16838"/>
      <w:pgMar w:top="720" w:right="720" w:bottom="720" w:left="72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8BB32" w14:textId="77777777" w:rsidR="00000000" w:rsidRDefault="008305BA">
      <w:pPr>
        <w:spacing w:after="0"/>
      </w:pPr>
      <w:r>
        <w:separator/>
      </w:r>
    </w:p>
  </w:endnote>
  <w:endnote w:type="continuationSeparator" w:id="0">
    <w:p w14:paraId="173F0964" w14:textId="77777777" w:rsidR="00000000" w:rsidRDefault="008305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tillium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2173060"/>
      <w:docPartObj>
        <w:docPartGallery w:val="Page Numbers (Bottom of Page)"/>
        <w:docPartUnique/>
      </w:docPartObj>
    </w:sdtPr>
    <w:sdtEndPr/>
    <w:sdtContent>
      <w:p w14:paraId="5E0C158A" w14:textId="77777777" w:rsidR="00ED108D" w:rsidRDefault="008305B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A33A0F" w14:textId="77777777" w:rsidR="00ED108D" w:rsidRDefault="008305B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0926B" w14:textId="77777777" w:rsidR="0033486A" w:rsidRDefault="008305BA">
      <w:r>
        <w:separator/>
      </w:r>
    </w:p>
  </w:footnote>
  <w:footnote w:type="continuationSeparator" w:id="0">
    <w:p w14:paraId="365B8818" w14:textId="77777777" w:rsidR="0033486A" w:rsidRDefault="008305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03"/>
      <w:gridCol w:w="5303"/>
    </w:tblGrid>
    <w:tr w:rsidR="009927CC" w14:paraId="53EC3FD3" w14:textId="77777777" w:rsidTr="00B17127">
      <w:tc>
        <w:tcPr>
          <w:tcW w:w="5303" w:type="dxa"/>
        </w:tcPr>
        <w:p w14:paraId="13C9F851" w14:textId="77777777" w:rsidR="009927CC" w:rsidRDefault="008305BA">
          <w:pPr>
            <w:pStyle w:val="Encabezado"/>
          </w:pPr>
          <w:r>
            <w:rPr>
              <w:noProof/>
            </w:rPr>
            <w:drawing>
              <wp:inline distT="0" distB="0" distL="0" distR="0" wp14:anchorId="0291FEB3" wp14:editId="35E4C11E">
                <wp:extent cx="1195200" cy="360000"/>
                <wp:effectExtent l="0" t="0" r="0" b="0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tratebi_alt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2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03" w:type="dxa"/>
        </w:tcPr>
        <w:p w14:paraId="464804C8" w14:textId="77777777" w:rsidR="009927CC" w:rsidRDefault="008305BA" w:rsidP="009927CC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23D161B2" wp14:editId="329DA0F6">
                <wp:extent cx="1375200" cy="360000"/>
                <wp:effectExtent l="0" t="0" r="0" b="0"/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linceb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52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9597352" w14:textId="77777777" w:rsidR="000B32E5" w:rsidRDefault="008305BA" w:rsidP="003F2422">
    <w:pPr>
      <w:pStyle w:val="Encabezado"/>
    </w:pPr>
  </w:p>
  <w:p w14:paraId="67A9D951" w14:textId="77777777" w:rsidR="003F2422" w:rsidRDefault="008305BA" w:rsidP="003F242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8C31C11"/>
    <w:multiLevelType w:val="multilevel"/>
    <w:tmpl w:val="1A70AC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DBB0747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85A3CBF"/>
    <w:multiLevelType w:val="multilevel"/>
    <w:tmpl w:val="85383D0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C"/>
    <w:multiLevelType w:val="singleLevel"/>
    <w:tmpl w:val="9552CE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4" w15:restartNumberingAfterBreak="0">
    <w:nsid w:val="FFFFFF7D"/>
    <w:multiLevelType w:val="singleLevel"/>
    <w:tmpl w:val="F992FCA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5" w15:restartNumberingAfterBreak="0">
    <w:nsid w:val="FFFFFF7E"/>
    <w:multiLevelType w:val="singleLevel"/>
    <w:tmpl w:val="A986F1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6" w15:restartNumberingAfterBreak="0">
    <w:nsid w:val="FFFFFF7F"/>
    <w:multiLevelType w:val="singleLevel"/>
    <w:tmpl w:val="C6BEEF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7" w15:restartNumberingAfterBreak="0">
    <w:nsid w:val="FFFFFF80"/>
    <w:multiLevelType w:val="singleLevel"/>
    <w:tmpl w:val="E7147B8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8" w15:restartNumberingAfterBreak="0">
    <w:nsid w:val="FFFFFF81"/>
    <w:multiLevelType w:val="singleLevel"/>
    <w:tmpl w:val="B2420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9" w15:restartNumberingAfterBreak="0">
    <w:nsid w:val="FFFFFF82"/>
    <w:multiLevelType w:val="singleLevel"/>
    <w:tmpl w:val="22B618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0" w15:restartNumberingAfterBreak="0">
    <w:nsid w:val="FFFFFF83"/>
    <w:multiLevelType w:val="singleLevel"/>
    <w:tmpl w:val="ACF818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1" w15:restartNumberingAfterBreak="0">
    <w:nsid w:val="FFFFFF88"/>
    <w:multiLevelType w:val="singleLevel"/>
    <w:tmpl w:val="3252C6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FFFFFF89"/>
    <w:multiLevelType w:val="singleLevel"/>
    <w:tmpl w:val="686A0D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B0FE177"/>
    <w:multiLevelType w:val="multilevel"/>
    <w:tmpl w:val="3CE0D21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12"/>
  </w:num>
  <w:num w:numId="8">
    <w:abstractNumId w:val="10"/>
  </w:num>
  <w:num w:numId="9">
    <w:abstractNumId w:val="9"/>
  </w:num>
  <w:num w:numId="10">
    <w:abstractNumId w:val="8"/>
  </w:num>
  <w:num w:numId="11">
    <w:abstractNumId w:val="7"/>
  </w:num>
  <w:num w:numId="12">
    <w:abstractNumId w:val="0"/>
  </w:num>
  <w:num w:numId="13">
    <w:abstractNumId w:val="13"/>
  </w:num>
  <w:num w:numId="14">
    <w:abstractNumId w:val="13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134C5"/>
    <w:rsid w:val="0033486A"/>
    <w:rsid w:val="004E29B3"/>
    <w:rsid w:val="00590D07"/>
    <w:rsid w:val="00784D58"/>
    <w:rsid w:val="008305BA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B9A90"/>
  <w15:docId w15:val="{8E1E0EC1-1F1D-4247-8AF8-B00A03FF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0837"/>
    <w:pPr>
      <w:jc w:val="both"/>
    </w:pPr>
    <w:rPr>
      <w:rFonts w:ascii="Titillium" w:hAnsi="Titillium"/>
    </w:rPr>
  </w:style>
  <w:style w:type="paragraph" w:styleId="Ttulo1">
    <w:name w:val="heading 1"/>
    <w:basedOn w:val="Normal"/>
    <w:next w:val="Textoindependiente"/>
    <w:uiPriority w:val="9"/>
    <w:qFormat/>
    <w:rsid w:val="00D4300D"/>
    <w:pPr>
      <w:keepNext/>
      <w:keepLines/>
      <w:pageBreakBefore/>
      <w:pBdr>
        <w:top w:val="single" w:sz="24" w:space="1" w:color="F01A47"/>
        <w:left w:val="single" w:sz="24" w:space="4" w:color="F01A47"/>
        <w:bottom w:val="single" w:sz="24" w:space="1" w:color="F01A47"/>
        <w:right w:val="single" w:sz="24" w:space="4" w:color="F01A47"/>
      </w:pBdr>
      <w:shd w:val="clear" w:color="auto" w:fill="F01A47"/>
      <w:spacing w:before="480" w:after="480"/>
      <w:outlineLvl w:val="0"/>
    </w:pPr>
    <w:rPr>
      <w:rFonts w:eastAsiaTheme="majorEastAsia" w:cstheme="majorBidi"/>
      <w:b/>
      <w:bCs/>
      <w:color w:val="FFFFFF" w:themeColor="background1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675677"/>
    <w:pPr>
      <w:keepNext/>
      <w:keepLines/>
      <w:spacing w:before="200"/>
      <w:outlineLvl w:val="1"/>
    </w:pPr>
    <w:rPr>
      <w:rFonts w:eastAsiaTheme="majorEastAsia" w:cstheme="majorBidi"/>
      <w:b/>
      <w:bCs/>
      <w:color w:val="F01A47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675677"/>
    <w:pPr>
      <w:keepNext/>
      <w:keepLines/>
      <w:spacing w:before="200"/>
      <w:outlineLvl w:val="2"/>
    </w:pPr>
    <w:rPr>
      <w:rFonts w:eastAsiaTheme="majorEastAsia" w:cstheme="majorBidi"/>
      <w:b/>
      <w:bCs/>
      <w:color w:val="F01A47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675677"/>
    <w:pPr>
      <w:keepNext/>
      <w:keepLines/>
      <w:spacing w:before="200"/>
      <w:outlineLvl w:val="3"/>
    </w:pPr>
    <w:rPr>
      <w:rFonts w:eastAsiaTheme="majorEastAsia" w:cstheme="majorBidi"/>
      <w:b/>
      <w:bCs/>
      <w:color w:val="F01A47"/>
    </w:rPr>
  </w:style>
  <w:style w:type="paragraph" w:styleId="Ttulo5">
    <w:name w:val="heading 5"/>
    <w:basedOn w:val="Normal"/>
    <w:next w:val="Textoindependiente"/>
    <w:uiPriority w:val="9"/>
    <w:unhideWhenUsed/>
    <w:qFormat/>
    <w:rsid w:val="00675677"/>
    <w:pPr>
      <w:keepNext/>
      <w:keepLines/>
      <w:spacing w:before="200"/>
      <w:outlineLvl w:val="4"/>
    </w:pPr>
    <w:rPr>
      <w:rFonts w:eastAsiaTheme="majorEastAsia" w:cstheme="majorBidi"/>
      <w:i/>
      <w:iCs/>
      <w:color w:val="F01A47"/>
    </w:rPr>
  </w:style>
  <w:style w:type="paragraph" w:styleId="Ttulo6">
    <w:name w:val="heading 6"/>
    <w:basedOn w:val="Normal"/>
    <w:next w:val="Textoindependiente"/>
    <w:uiPriority w:val="9"/>
    <w:unhideWhenUsed/>
    <w:qFormat/>
    <w:rsid w:val="00C872DA"/>
    <w:pPr>
      <w:keepNext/>
      <w:keepLines/>
      <w:pageBreakBefore/>
      <w:spacing w:after="0" w:line="20" w:lineRule="exact"/>
      <w:outlineLvl w:val="5"/>
    </w:pPr>
    <w:rPr>
      <w:rFonts w:eastAsiaTheme="majorEastAsia" w:cstheme="majorBidi"/>
      <w:color w:val="FFFFFF" w:themeColor="background1"/>
      <w:sz w:val="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D40837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8256AB"/>
  </w:style>
  <w:style w:type="paragraph" w:customStyle="1" w:styleId="Compact">
    <w:name w:val="Compact"/>
    <w:basedOn w:val="Textoindependiente"/>
    <w:qFormat/>
    <w:rsid w:val="008256AB"/>
    <w:pPr>
      <w:spacing w:before="36" w:after="36"/>
    </w:pPr>
  </w:style>
  <w:style w:type="paragraph" w:styleId="Ttulo">
    <w:name w:val="Title"/>
    <w:basedOn w:val="Normal"/>
    <w:next w:val="Textoindependiente"/>
    <w:qFormat/>
    <w:rsid w:val="00F04297"/>
    <w:pPr>
      <w:keepNext/>
      <w:keepLines/>
      <w:pBdr>
        <w:top w:val="single" w:sz="36" w:space="30" w:color="F01A47"/>
        <w:bottom w:val="single" w:sz="36" w:space="30" w:color="F01A47"/>
      </w:pBdr>
      <w:shd w:val="clear" w:color="auto" w:fill="F6F6F6"/>
      <w:spacing w:before="1200" w:after="480"/>
      <w:jc w:val="center"/>
    </w:pPr>
    <w:rPr>
      <w:rFonts w:eastAsiaTheme="majorEastAsia" w:cstheme="majorBidi"/>
      <w:b/>
      <w:bCs/>
      <w:color w:val="333333"/>
      <w:sz w:val="68"/>
      <w:szCs w:val="36"/>
    </w:rPr>
  </w:style>
  <w:style w:type="paragraph" w:styleId="Subttulo">
    <w:name w:val="Subtitle"/>
    <w:basedOn w:val="Ttulo"/>
    <w:next w:val="Textoindependiente"/>
    <w:qFormat/>
    <w:rsid w:val="00F04297"/>
    <w:pPr>
      <w:spacing w:before="240"/>
    </w:pPr>
    <w:rPr>
      <w:sz w:val="44"/>
      <w:szCs w:val="30"/>
    </w:rPr>
  </w:style>
  <w:style w:type="paragraph" w:customStyle="1" w:styleId="Author">
    <w:name w:val="Author"/>
    <w:next w:val="Textoindependiente"/>
    <w:qFormat/>
    <w:rsid w:val="008256AB"/>
    <w:pPr>
      <w:keepNext/>
      <w:keepLines/>
      <w:jc w:val="center"/>
    </w:pPr>
    <w:rPr>
      <w:rFonts w:ascii="Titillium" w:hAnsi="Titillium"/>
    </w:rPr>
  </w:style>
  <w:style w:type="paragraph" w:styleId="Fecha">
    <w:name w:val="Date"/>
    <w:next w:val="Textoindependiente"/>
    <w:qFormat/>
    <w:rsid w:val="008256AB"/>
    <w:pPr>
      <w:keepNext/>
      <w:keepLines/>
      <w:jc w:val="center"/>
    </w:pPr>
    <w:rPr>
      <w:rFonts w:ascii="Titillium" w:hAnsi="Titillium"/>
    </w:rPr>
  </w:style>
  <w:style w:type="paragraph" w:customStyle="1" w:styleId="Abstract">
    <w:name w:val="Abstract"/>
    <w:basedOn w:val="Normal"/>
    <w:next w:val="Textoindependiente"/>
    <w:qFormat/>
    <w:rsid w:val="008256AB"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  <w:rsid w:val="008256AB"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8256AB"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rsid w:val="00F14087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75677"/>
    <w:pPr>
      <w:spacing w:before="240" w:after="240" w:line="259" w:lineRule="auto"/>
      <w:outlineLvl w:val="9"/>
    </w:pPr>
    <w:rPr>
      <w:b w:val="0"/>
      <w:bCs w:val="0"/>
    </w:rPr>
  </w:style>
  <w:style w:type="paragraph" w:styleId="Sinespaciado">
    <w:name w:val="No Spacing"/>
    <w:link w:val="SinespaciadoCar"/>
    <w:uiPriority w:val="1"/>
    <w:qFormat/>
    <w:rsid w:val="008256AB"/>
    <w:pPr>
      <w:spacing w:after="0"/>
    </w:pPr>
    <w:rPr>
      <w:rFonts w:ascii="Titillium" w:eastAsiaTheme="minorEastAsia" w:hAnsi="Titillium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56AB"/>
    <w:rPr>
      <w:rFonts w:ascii="Titillium" w:eastAsiaTheme="minorEastAsia" w:hAnsi="Titillium"/>
      <w:sz w:val="22"/>
      <w:szCs w:val="22"/>
      <w:lang w:val="es-ES" w:eastAsia="es-ES"/>
    </w:rPr>
  </w:style>
  <w:style w:type="paragraph" w:styleId="Textodeglobo">
    <w:name w:val="Balloon Text"/>
    <w:basedOn w:val="Normal"/>
    <w:link w:val="TextodegloboCar"/>
    <w:semiHidden/>
    <w:unhideWhenUsed/>
    <w:rsid w:val="008256A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8256A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12CA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D12CA6"/>
    <w:rPr>
      <w:rFonts w:ascii="Titillium" w:hAnsi="Titillium"/>
    </w:rPr>
  </w:style>
  <w:style w:type="paragraph" w:styleId="Piedepgina">
    <w:name w:val="footer"/>
    <w:basedOn w:val="Normal"/>
    <w:link w:val="PiedepginaCar"/>
    <w:uiPriority w:val="99"/>
    <w:unhideWhenUsed/>
    <w:rsid w:val="00D12CA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CA6"/>
    <w:rPr>
      <w:rFonts w:ascii="Titillium" w:hAnsi="Titillium"/>
    </w:rPr>
  </w:style>
  <w:style w:type="table" w:styleId="Tablaconcuadrcula">
    <w:name w:val="Table Grid"/>
    <w:basedOn w:val="Tablanormal"/>
    <w:rsid w:val="009927C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semiHidden/>
    <w:unhideWhenUsed/>
    <w:rsid w:val="008A7868"/>
    <w:rPr>
      <w:rFonts w:ascii="Consolas" w:hAnsi="Consolas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0A6987"/>
    <w:rPr>
      <w:rFonts w:ascii="Titillium" w:hAnsi="Titillium"/>
    </w:rPr>
  </w:style>
  <w:style w:type="character" w:styleId="EjemplodeHTML">
    <w:name w:val="HTML Sample"/>
    <w:basedOn w:val="Fuentedeprrafopredeter"/>
    <w:semiHidden/>
    <w:unhideWhenUsed/>
    <w:rsid w:val="008A7868"/>
    <w:rPr>
      <w:rFonts w:ascii="Consolas" w:hAnsi="Consolas"/>
      <w:sz w:val="24"/>
      <w:szCs w:val="24"/>
    </w:rPr>
  </w:style>
  <w:style w:type="paragraph" w:styleId="HTMLconformatoprevio">
    <w:name w:val="HTML Preformatted"/>
    <w:basedOn w:val="Normal"/>
    <w:link w:val="HTMLconformatoprevioCar"/>
    <w:semiHidden/>
    <w:unhideWhenUsed/>
    <w:rsid w:val="008A7868"/>
    <w:pPr>
      <w:spacing w:after="0"/>
      <w:jc w:val="left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8A7868"/>
    <w:rPr>
      <w:rFonts w:ascii="Consolas" w:hAnsi="Consolas"/>
      <w:sz w:val="20"/>
      <w:szCs w:val="20"/>
    </w:rPr>
  </w:style>
  <w:style w:type="character" w:styleId="MquinadeescribirHTML">
    <w:name w:val="HTML Typewriter"/>
    <w:basedOn w:val="Fuentedeprrafopredeter"/>
    <w:semiHidden/>
    <w:unhideWhenUsed/>
    <w:rsid w:val="008A7868"/>
    <w:rPr>
      <w:rFonts w:ascii="Consolas" w:hAnsi="Consolas"/>
      <w:sz w:val="20"/>
      <w:szCs w:val="20"/>
    </w:rPr>
  </w:style>
  <w:style w:type="character" w:styleId="TecladoHTML">
    <w:name w:val="HTML Keyboard"/>
    <w:basedOn w:val="Fuentedeprrafopredeter"/>
    <w:semiHidden/>
    <w:unhideWhenUsed/>
    <w:rsid w:val="008A7868"/>
    <w:rPr>
      <w:rFonts w:ascii="Consolas" w:hAnsi="Consolas"/>
      <w:sz w:val="20"/>
      <w:szCs w:val="20"/>
    </w:rPr>
  </w:style>
  <w:style w:type="paragraph" w:styleId="Textomacro">
    <w:name w:val="macro"/>
    <w:link w:val="TextomacroCar"/>
    <w:semiHidden/>
    <w:unhideWhenUsed/>
    <w:rsid w:val="008A786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semiHidden/>
    <w:rsid w:val="008A7868"/>
    <w:rPr>
      <w:rFonts w:ascii="Consolas" w:hAnsi="Consolas"/>
      <w:sz w:val="20"/>
      <w:szCs w:val="20"/>
    </w:rPr>
  </w:style>
  <w:style w:type="paragraph" w:styleId="Textosinformato">
    <w:name w:val="Plain Text"/>
    <w:basedOn w:val="Normal"/>
    <w:link w:val="TextosinformatoCar"/>
    <w:semiHidden/>
    <w:unhideWhenUsed/>
    <w:rsid w:val="00F14087"/>
    <w:pPr>
      <w:spacing w:after="0"/>
      <w:jc w:val="left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F14087"/>
    <w:rPr>
      <w:rFonts w:ascii="Consolas" w:hAnsi="Consolas"/>
      <w:sz w:val="22"/>
      <w:szCs w:val="21"/>
    </w:rPr>
  </w:style>
  <w:style w:type="paragraph" w:customStyle="1" w:styleId="SourceCode">
    <w:name w:val="Source Code"/>
    <w:basedOn w:val="Normal"/>
    <w:qFormat/>
    <w:rsid w:val="00F14087"/>
    <w:pPr>
      <w:tabs>
        <w:tab w:val="left" w:pos="1800"/>
      </w:tabs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DC1">
    <w:name w:val="toc 1"/>
    <w:basedOn w:val="Normal"/>
    <w:next w:val="Normal"/>
    <w:autoRedefine/>
    <w:uiPriority w:val="39"/>
    <w:unhideWhenUsed/>
    <w:rsid w:val="002134C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134C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134C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install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gitlab.stratebi.com/stratebi/customizations/global-user-setting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lab.stratebi.com/stratebi/customizations/file-metadata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gitlab.stratebi.com/stratebi/customizations/stsearch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compose/install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13</Pages>
  <Words>1485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Personalización de Pentaho Business Intelligence Server</dc:title>
  <dc:creator/>
  <cp:lastModifiedBy>Usuario</cp:lastModifiedBy>
  <cp:revision>3</cp:revision>
  <dcterms:created xsi:type="dcterms:W3CDTF">2019-07-22T12:41:00Z</dcterms:created>
  <dcterms:modified xsi:type="dcterms:W3CDTF">2019-07-22T12:42:00Z</dcterms:modified>
</cp:coreProperties>
</file>