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EXAM OUTLINE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pt-PT"/>
        </w:rPr>
        <w:t>SALESFORCE FUNDAMENTALS</w:t>
      </w:r>
      <w:r>
        <w:rPr>
          <w:rFonts w:ascii="Times" w:hAnsi="Times"/>
          <w:sz w:val="24"/>
          <w:szCs w:val="24"/>
          <w:rtl w:val="0"/>
          <w:lang w:val="en-US"/>
        </w:rPr>
        <w:t xml:space="preserve"> 10%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considerations when developing in a multi-tenant environment.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the Salesforce platform features map to the MVC pattern.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of the core CRM objects in the Salesforce schema.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Identify the common scenarios for extending an application's capabilities using the AppExchange.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Identify common use cases for declarative customization of the Lightning Platform, and customization and features of the Heroku platform.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DATA MODELING AND MANAGEMENT </w:t>
      </w:r>
      <w:r>
        <w:rPr>
          <w:rFonts w:ascii="Times" w:hAnsi="Times"/>
          <w:sz w:val="24"/>
          <w:szCs w:val="24"/>
          <w:rtl w:val="0"/>
          <w:lang w:val="en-US"/>
        </w:rPr>
        <w:t xml:space="preserve"> 12%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Given a set of requirements, determine the appropriate data model.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of the various relationship types and the implications of each on record access, user interface (UI), and object-oriented programming.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impact of schema design and modifications on Apex Development.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visualize and create entity relationships.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Describe the options for and considerations when importing and exporting data into development environments.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LOGIC AND PROCESS AUTOMATION </w:t>
      </w:r>
      <w:r>
        <w:rPr>
          <w:rFonts w:ascii="Times" w:hAnsi="Times"/>
          <w:sz w:val="24"/>
          <w:szCs w:val="24"/>
          <w:rtl w:val="0"/>
          <w:lang w:val="en-US"/>
        </w:rPr>
        <w:t>46 %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programmatically access and utilize the object schema.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and use cases for formula fields.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and use cases for roll-up summary fields.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of the declarative process automation features.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when to use declarative automation features vs. Apex classes and triggers.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declare variables and constants in Apex and how to assign values using expressions.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primitive and complex Apex data types and when to use them.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Describe how to use and apply Apex control flow statements.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write and when to use Apex classes and interfaces.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use basic SOSL, SOQL, and DML statements when working with objects in Apex.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basic patterns used in triggers and classes to process data efficiently.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when to use and how to write triggers.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implications of governor limits on Apex transactions.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relationship between Apex transactions, the save order of execution, and the potential for recursion and/or cascading.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implement exception handling in Apex.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write Visualforce controllers.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when and how to use standard Visualforce controllers vs. Apex custom controllers and controller extensions.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programmatic techniques to prevent security vulnerabilities in Apex and Visualforce.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Apex impacts the ability to make declarative changes. 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 xml:space="preserve">USER INTERFACE </w:t>
      </w:r>
      <w:r>
        <w:rPr>
          <w:rFonts w:ascii="Times" w:hAnsi="Times"/>
          <w:sz w:val="24"/>
          <w:szCs w:val="24"/>
          <w:rtl w:val="0"/>
          <w:lang w:val="en-US"/>
        </w:rPr>
        <w:t>10%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display Salesforce data using a Visualforce page.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types of web content that can be incorporated into Visualforce pages.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incorporate Visualforce pages into Lightning Platform applications.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benefits of the Lightning Component framework.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Describe the resources that can be contained in a Lightning Component.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TESTING </w:t>
      </w:r>
      <w:r>
        <w:rPr>
          <w:rFonts w:ascii="Times" w:hAnsi="Times"/>
          <w:sz w:val="24"/>
          <w:szCs w:val="24"/>
          <w:rtl w:val="0"/>
          <w:lang w:val="en-US"/>
        </w:rPr>
        <w:t>12%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testing framework and requirements for deployment.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write unit tests for triggers, controllers, and classes.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when and how to use various sources of test data.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execute one or multiple test classes.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Describe the differences between invoking Apex in execute anonymous vs. unit tests.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DEBUG AND DEPLOYMENT TOOLS</w:t>
      </w:r>
      <w:r>
        <w:rPr>
          <w:rFonts w:ascii="Times" w:hAnsi="Times"/>
          <w:sz w:val="24"/>
          <w:szCs w:val="24"/>
          <w:rtl w:val="0"/>
          <w:lang w:val="en-US"/>
        </w:rPr>
        <w:t xml:space="preserve"> 10%</w:t>
      </w:r>
    </w:p>
    <w:p>
      <w:pPr>
        <w:pStyle w:val="По умолчанию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how to monitor and access various types of debug logs.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capabilities and security implications of the Developer Console, Workbench, and Force.com IDE.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Describe the different processes for deploying metadata and business data.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sym w:font="Arial Unicode MS" w:char="F0A7"/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Describe how the different environments are used in the development and deployment process.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