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rFonts w:ascii="Comfortaa" w:cs="Comfortaa" w:eastAsia="Comfortaa" w:hAnsi="Comfortaa"/>
        </w:rPr>
      </w:pPr>
      <w:bookmarkStart w:colFirst="0" w:colLast="0" w:name="_i5yh2t3jyzgx" w:id="0"/>
      <w:bookmarkEnd w:id="0"/>
      <w:r w:rsidDel="00000000" w:rsidR="00000000" w:rsidRPr="00000000">
        <w:rPr>
          <w:rFonts w:ascii="Comfortaa" w:cs="Comfortaa" w:eastAsia="Comfortaa" w:hAnsi="Comfortaa"/>
          <w:shd w:fill="d5a6bd" w:val="clear"/>
          <w:rtl w:val="0"/>
        </w:rPr>
        <w:t xml:space="preserve">Resum</w:t>
      </w:r>
      <w:r w:rsidDel="00000000" w:rsidR="00000000" w:rsidRPr="00000000">
        <w:rPr>
          <w:shd w:fill="d5a6bd" w:val="clear"/>
          <w:rtl w:val="0"/>
        </w:rPr>
        <w:t xml:space="preserve">o - Introdução</w:t>
      </w:r>
      <w:r w:rsidDel="00000000" w:rsidR="00000000" w:rsidRPr="00000000">
        <w:rPr>
          <w:rtl w:val="0"/>
        </w:rPr>
      </w:r>
    </w:p>
    <w:p w:rsidR="00000000" w:rsidDel="00000000" w:rsidP="00000000" w:rsidRDefault="00000000" w:rsidRPr="00000000" w14:paraId="00000001">
      <w:pPr>
        <w:ind w:left="720" w:firstLine="0"/>
        <w:rPr>
          <w:rFonts w:ascii="Comfortaa" w:cs="Comfortaa" w:eastAsia="Comfortaa" w:hAnsi="Comfortaa"/>
        </w:rPr>
        <w:sectPr>
          <w:pgSz w:h="16834" w:w="11909"/>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2">
      <w:pPr>
        <w:pStyle w:val="Title"/>
        <w:rPr>
          <w:rFonts w:ascii="Comfortaa" w:cs="Comfortaa" w:eastAsia="Comfortaa" w:hAnsi="Comfortaa"/>
          <w:shd w:fill="dd7e6b" w:val="clear"/>
        </w:rPr>
      </w:pPr>
      <w:bookmarkStart w:colFirst="0" w:colLast="0" w:name="_51ihxfyhftw3" w:id="1"/>
      <w:bookmarkEnd w:id="1"/>
      <w:r w:rsidDel="00000000" w:rsidR="00000000" w:rsidRPr="00000000">
        <w:rPr>
          <w:rFonts w:ascii="Comfortaa" w:cs="Comfortaa" w:eastAsia="Comfortaa" w:hAnsi="Comfortaa"/>
          <w:shd w:fill="dd7e6b" w:val="clear"/>
          <w:rtl w:val="0"/>
        </w:rPr>
        <w:t xml:space="preserve">Histórico</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ind w:left="0" w:firstLine="0"/>
        <w:rPr>
          <w:b w:val="1"/>
          <w:sz w:val="28"/>
          <w:szCs w:val="28"/>
          <w:shd w:fill="dd7e6b" w:val="clear"/>
        </w:rPr>
      </w:pPr>
      <w:r w:rsidDel="00000000" w:rsidR="00000000" w:rsidRPr="00000000">
        <w:rPr>
          <w:b w:val="1"/>
          <w:sz w:val="28"/>
          <w:szCs w:val="28"/>
          <w:shd w:fill="dd7e6b" w:val="clear"/>
          <w:rtl w:val="0"/>
        </w:rPr>
        <w:t xml:space="preserve">Evolução na Comunicação e Processamento</w:t>
      </w: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06">
      <w:pPr>
        <w:spacing w:line="360" w:lineRule="auto"/>
        <w:ind w:left="0" w:firstLine="720"/>
        <w:jc w:val="both"/>
        <w:rPr/>
      </w:pPr>
      <w:r w:rsidDel="00000000" w:rsidR="00000000" w:rsidRPr="00000000">
        <w:rPr>
          <w:rtl w:val="0"/>
        </w:rPr>
        <w:t xml:space="preserve">A necessidade de comunicação, assim como o instinto de sobrevivência, é inerente aos seres humanos desde seu surgimento. Das pinturas rupestres, pombo-correio, até a popularização da Internet, são mais de 30.000 anos de história evolutiva dos meios de comunicação.</w:t>
      </w:r>
    </w:p>
    <w:p w:rsidR="00000000" w:rsidDel="00000000" w:rsidP="00000000" w:rsidRDefault="00000000" w:rsidRPr="00000000" w14:paraId="00000007">
      <w:pPr>
        <w:spacing w:line="360" w:lineRule="auto"/>
        <w:ind w:left="720" w:firstLine="0"/>
        <w:jc w:val="both"/>
        <w:rPr/>
      </w:pPr>
      <w:r w:rsidDel="00000000" w:rsidR="00000000" w:rsidRPr="00000000">
        <w:rPr>
          <w:rtl w:val="0"/>
        </w:rPr>
      </w:r>
    </w:p>
    <w:p w:rsidR="00000000" w:rsidDel="00000000" w:rsidP="00000000" w:rsidRDefault="00000000" w:rsidRPr="00000000" w14:paraId="00000008">
      <w:pPr>
        <w:spacing w:line="360" w:lineRule="auto"/>
        <w:ind w:left="720" w:firstLine="0"/>
        <w:jc w:val="both"/>
        <w:rPr/>
      </w:pPr>
      <w:r w:rsidDel="00000000" w:rsidR="00000000" w:rsidRPr="00000000">
        <w:rPr>
          <w:i w:val="1"/>
          <w:rtl w:val="0"/>
        </w:rPr>
        <w:t xml:space="preserve">“Cada um dos três séculos anteriores foi dominado por um a única tecnologia. O Século XVIII foi a época dos grandes sistemas mecânicos que acompanharam a Revolução Industrial. O Século XIX foi a era das máquinas a vapor. As principais conquistas tecnológicas do Século XX se deram no campo da aquisição, do processamento e da distribuição de informações. Entre outros desenvolvimentos, vimos a instalação das redes de telefonia em escala mundial, a invenção do rádio e da televisão, o nascimento e o crescimento sem precedentes da indústria de informática e o lançamento dos satélites de comunicação.” </w:t>
      </w:r>
      <w:r w:rsidDel="00000000" w:rsidR="00000000" w:rsidRPr="00000000">
        <w:rPr>
          <w:rtl w:val="0"/>
        </w:rPr>
        <w:t xml:space="preserve">(TANENBAUM)</w:t>
      </w:r>
    </w:p>
    <w:p w:rsidR="00000000" w:rsidDel="00000000" w:rsidP="00000000" w:rsidRDefault="00000000" w:rsidRPr="00000000" w14:paraId="00000009">
      <w:pPr>
        <w:spacing w:line="360" w:lineRule="auto"/>
        <w:ind w:left="0" w:firstLine="720"/>
        <w:jc w:val="both"/>
        <w:rPr/>
      </w:pPr>
      <w:r w:rsidDel="00000000" w:rsidR="00000000" w:rsidRPr="00000000">
        <w:rPr>
          <w:rtl w:val="0"/>
        </w:rPr>
      </w:r>
    </w:p>
    <w:p w:rsidR="00000000" w:rsidDel="00000000" w:rsidP="00000000" w:rsidRDefault="00000000" w:rsidRPr="00000000" w14:paraId="0000000A">
      <w:pPr>
        <w:spacing w:line="360" w:lineRule="auto"/>
        <w:ind w:firstLine="720"/>
        <w:jc w:val="both"/>
        <w:rPr>
          <w:rFonts w:ascii="Comfortaa" w:cs="Comfortaa" w:eastAsia="Comfortaa" w:hAnsi="Comfortaa"/>
        </w:rPr>
      </w:pPr>
      <w:r w:rsidDel="00000000" w:rsidR="00000000" w:rsidRPr="00000000">
        <w:rPr>
          <w:rtl w:val="0"/>
        </w:rPr>
        <w:t xml:space="preserve">No caso específico do surgimento da Internet, o</w:t>
      </w:r>
      <w:r w:rsidDel="00000000" w:rsidR="00000000" w:rsidRPr="00000000">
        <w:rPr>
          <w:rFonts w:ascii="Comfortaa" w:cs="Comfortaa" w:eastAsia="Comfortaa" w:hAnsi="Comfortaa"/>
          <w:rtl w:val="0"/>
        </w:rPr>
        <w:t xml:space="preserve"> contexto histórico é o seguinte - </w:t>
      </w:r>
      <w:r w:rsidDel="00000000" w:rsidR="00000000" w:rsidRPr="00000000">
        <w:rPr>
          <w:rFonts w:ascii="Comfortaa" w:cs="Comfortaa" w:eastAsia="Comfortaa" w:hAnsi="Comfortaa"/>
          <w:b w:val="1"/>
          <w:rtl w:val="0"/>
        </w:rPr>
        <w:t xml:space="preserve">Guerra Fria</w:t>
      </w:r>
      <w:r w:rsidDel="00000000" w:rsidR="00000000" w:rsidRPr="00000000">
        <w:rPr>
          <w:rFonts w:ascii="Comfortaa" w:cs="Comfortaa" w:eastAsia="Comfortaa" w:hAnsi="Comfortaa"/>
          <w:rtl w:val="0"/>
        </w:rPr>
        <w:t xml:space="preserve">. O mundo ainda está se recuperando dos destroços remanescentes da segunda guerra mundial e o clima de paz é mais falso que a amizade entre USA e a antiga URSS. </w:t>
      </w:r>
    </w:p>
    <w:p w:rsidR="00000000" w:rsidDel="00000000" w:rsidP="00000000" w:rsidRDefault="00000000" w:rsidRPr="00000000" w14:paraId="0000000B">
      <w:pPr>
        <w:spacing w:line="360" w:lineRule="auto"/>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A comunicação entre as bases militares tornou-se algo crucial e assunto de primeira ordem - quem tem mais informação consequ</w:t>
      </w:r>
      <w:r w:rsidDel="00000000" w:rsidR="00000000" w:rsidRPr="00000000">
        <w:rPr>
          <w:rtl w:val="0"/>
        </w:rPr>
        <w:t xml:space="preserve">entemente </w:t>
      </w:r>
      <w:r w:rsidDel="00000000" w:rsidR="00000000" w:rsidRPr="00000000">
        <w:rPr>
          <w:rFonts w:ascii="Comfortaa" w:cs="Comfortaa" w:eastAsia="Comfortaa" w:hAnsi="Comfortaa"/>
          <w:rtl w:val="0"/>
        </w:rPr>
        <w:t xml:space="preserve">ganha a guerra.</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Assim, fica evidente a necessidade da criação de algo novo, uma nova forma de inter-comunicar essas bases… a internet! Ou pelo menos os primeiros passos dela. A internet surge então, bem como outras incontáveis tecnologias, de forma </w:t>
      </w:r>
      <w:r w:rsidDel="00000000" w:rsidR="00000000" w:rsidRPr="00000000">
        <w:rPr>
          <w:rFonts w:ascii="Comfortaa" w:cs="Comfortaa" w:eastAsia="Comfortaa" w:hAnsi="Comfortaa"/>
          <w:i w:val="1"/>
          <w:rtl w:val="0"/>
        </w:rPr>
        <w:t xml:space="preserve">não-exatamente-intencional</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C">
      <w:pPr>
        <w:spacing w:line="360" w:lineRule="auto"/>
        <w:jc w:val="both"/>
        <w:rPr/>
      </w:pPr>
      <w:r w:rsidDel="00000000" w:rsidR="00000000" w:rsidRPr="00000000">
        <w:rPr>
          <w:rFonts w:ascii="Comfortaa" w:cs="Comfortaa" w:eastAsia="Comfortaa" w:hAnsi="Comfortaa"/>
          <w:rtl w:val="0"/>
        </w:rPr>
        <w:tab/>
        <w:t xml:space="preserve">Em 1969, a empresa de ARPA (Advanced Research and Projects Agency), resolveu criar a famosa e saudosa (não pelos </w:t>
      </w:r>
      <w:r w:rsidDel="00000000" w:rsidR="00000000" w:rsidRPr="00000000">
        <w:rPr>
          <w:rtl w:val="0"/>
        </w:rPr>
        <w:t xml:space="preserve">soviéticos</w:t>
      </w:r>
      <w:r w:rsidDel="00000000" w:rsidR="00000000" w:rsidRPr="00000000">
        <w:rPr>
          <w:rFonts w:ascii="Comfortaa" w:cs="Comfortaa" w:eastAsia="Comfortaa" w:hAnsi="Comfortaa"/>
          <w:rtl w:val="0"/>
        </w:rPr>
        <w:t xml:space="preserve">, claro) ARPANet. </w:t>
      </w:r>
      <w:r w:rsidDel="00000000" w:rsidR="00000000" w:rsidRPr="00000000">
        <w:rPr>
          <w:rtl w:val="0"/>
        </w:rPr>
        <w:t xml:space="preserve">Ela tinha como principal objetivo interligar as bases militares e os departamentos de pesquisas do governo americano. O projeto</w:t>
      </w:r>
      <w:r w:rsidDel="00000000" w:rsidR="00000000" w:rsidRPr="00000000">
        <w:rPr>
          <w:rFonts w:ascii="Comfortaa" w:cs="Comfortaa" w:eastAsia="Comfortaa" w:hAnsi="Comfortaa"/>
          <w:rtl w:val="0"/>
        </w:rPr>
        <w:t xml:space="preserve"> nasce com a guerra, mas c</w:t>
      </w:r>
      <w:r w:rsidDel="00000000" w:rsidR="00000000" w:rsidRPr="00000000">
        <w:rPr>
          <w:rtl w:val="0"/>
        </w:rPr>
        <w:t xml:space="preserve">hegado o seu fim e o sucesso dos americanos, qual o futuro da ARPANet?</w:t>
      </w:r>
      <w:r w:rsidDel="00000000" w:rsidR="00000000" w:rsidRPr="00000000">
        <w:rPr>
          <w:rFonts w:ascii="Comfortaa" w:cs="Comfortaa" w:eastAsia="Comfortaa" w:hAnsi="Comfortaa"/>
          <w:rtl w:val="0"/>
        </w:rPr>
        <w:t xml:space="preserve"> Depois de ser amplamente utilizada durante os em</w:t>
      </w:r>
      <w:r w:rsidDel="00000000" w:rsidR="00000000" w:rsidRPr="00000000">
        <w:rPr>
          <w:rtl w:val="0"/>
        </w:rPr>
        <w:t xml:space="preserve">b</w:t>
      </w:r>
      <w:r w:rsidDel="00000000" w:rsidR="00000000" w:rsidRPr="00000000">
        <w:rPr>
          <w:rFonts w:ascii="Comfortaa" w:cs="Comfortaa" w:eastAsia="Comfortaa" w:hAnsi="Comfortaa"/>
          <w:rtl w:val="0"/>
        </w:rPr>
        <w:t xml:space="preserve">ates, os militares decidiram </w:t>
      </w:r>
      <w:r w:rsidDel="00000000" w:rsidR="00000000" w:rsidRPr="00000000">
        <w:rPr>
          <w:rtl w:val="0"/>
        </w:rPr>
        <w:t xml:space="preserve">“</w:t>
      </w:r>
      <w:r w:rsidDel="00000000" w:rsidR="00000000" w:rsidRPr="00000000">
        <w:rPr>
          <w:rFonts w:ascii="Comfortaa" w:cs="Comfortaa" w:eastAsia="Comfortaa" w:hAnsi="Comfortaa"/>
          <w:rtl w:val="0"/>
        </w:rPr>
        <w:t xml:space="preserve">passar a guarda</w:t>
      </w:r>
      <w:r w:rsidDel="00000000" w:rsidR="00000000" w:rsidRPr="00000000">
        <w:rPr>
          <w:rtl w:val="0"/>
        </w:rPr>
        <w:t xml:space="preserve">”</w:t>
      </w:r>
      <w:r w:rsidDel="00000000" w:rsidR="00000000" w:rsidRPr="00000000">
        <w:rPr>
          <w:rFonts w:ascii="Comfortaa" w:cs="Comfortaa" w:eastAsia="Comfortaa" w:hAnsi="Comfortaa"/>
          <w:rtl w:val="0"/>
        </w:rPr>
        <w:t xml:space="preserve"> para os cientistas, depois para as grandes universidade </w:t>
      </w:r>
      <w:r w:rsidDel="00000000" w:rsidR="00000000" w:rsidRPr="00000000">
        <w:rPr>
          <w:rtl w:val="0"/>
        </w:rPr>
        <w:t xml:space="preserve">e assim foi sendo aprimorada e difundida (dando um grande pulo histórico). </w:t>
      </w:r>
    </w:p>
    <w:p w:rsidR="00000000" w:rsidDel="00000000" w:rsidP="00000000" w:rsidRDefault="00000000" w:rsidRPr="00000000" w14:paraId="0000000D">
      <w:pPr>
        <w:spacing w:line="360" w:lineRule="auto"/>
        <w:jc w:val="both"/>
        <w:rPr/>
      </w:pPr>
      <w:r w:rsidDel="00000000" w:rsidR="00000000" w:rsidRPr="00000000">
        <w:rPr>
          <w:rtl w:val="0"/>
        </w:rPr>
        <w:tab/>
        <w:t xml:space="preserve">A tabela abaixo explica um pouco da evolução dos computadores e processamento.</w:t>
      </w:r>
    </w:p>
    <w:p w:rsidR="00000000" w:rsidDel="00000000" w:rsidP="00000000" w:rsidRDefault="00000000" w:rsidRPr="00000000" w14:paraId="0000000E">
      <w:pPr>
        <w:spacing w:line="360" w:lineRule="auto"/>
        <w:ind w:firstLine="72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600"/>
        <w:gridCol w:w="3029"/>
        <w:tblGridChange w:id="0">
          <w:tblGrid>
            <w:gridCol w:w="2400"/>
            <w:gridCol w:w="3600"/>
            <w:gridCol w:w="3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shd w:fill="d0e0e3" w:val="clear"/>
              </w:rPr>
            </w:pPr>
            <w:r w:rsidDel="00000000" w:rsidR="00000000" w:rsidRPr="00000000">
              <w:rPr>
                <w:b w:val="1"/>
                <w:sz w:val="28"/>
                <w:szCs w:val="28"/>
                <w:shd w:fill="d0e0e3" w:val="clear"/>
                <w:rtl w:val="0"/>
              </w:rPr>
              <w:t xml:space="preserve">Geração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shd w:fill="d0e0e3" w:val="clear"/>
              </w:rPr>
            </w:pPr>
            <w:r w:rsidDel="00000000" w:rsidR="00000000" w:rsidRPr="00000000">
              <w:rPr>
                <w:b w:val="1"/>
                <w:sz w:val="28"/>
                <w:szCs w:val="28"/>
                <w:shd w:fill="d0e0e3" w:val="clear"/>
                <w:rtl w:val="0"/>
              </w:rPr>
              <w:t xml:space="preserve">Computadores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shd w:fill="d0e0e3" w:val="clear"/>
              </w:rPr>
            </w:pPr>
            <w:r w:rsidDel="00000000" w:rsidR="00000000" w:rsidRPr="00000000">
              <w:rPr>
                <w:b w:val="1"/>
                <w:sz w:val="28"/>
                <w:szCs w:val="28"/>
                <w:shd w:fill="d0e0e3" w:val="clear"/>
                <w:rtl w:val="0"/>
              </w:rPr>
              <w:t xml:space="preserve">Processamento</w:t>
            </w:r>
          </w:p>
        </w:tc>
      </w:tr>
      <w:tr>
        <w:trPr>
          <w:trHeight w:val="180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Primeira Geração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(1940-1959)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Exemplo: </w:t>
            </w:r>
            <w:r w:rsidDel="00000000" w:rsidR="00000000" w:rsidRPr="00000000">
              <w:rPr>
                <w:b w:val="1"/>
                <w:rtl w:val="0"/>
              </w:rPr>
              <w:t xml:space="preserve">ENIAC</w:t>
            </w:r>
            <w:r w:rsidDel="00000000" w:rsidR="00000000" w:rsidRPr="00000000">
              <w:rPr>
                <w:rtl w:val="0"/>
              </w:rPr>
              <w:t xml:space="preserve">. Válvulas e circuitos. Ocupava o espaço de um prédio.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Processamento batch</w:t>
            </w:r>
            <w:r w:rsidDel="00000000" w:rsidR="00000000" w:rsidRPr="00000000">
              <w:rPr>
                <w:rtl w:val="0"/>
              </w:rPr>
              <w:t xml:space="preserve">: ocorre atraveś de um lote de tarefas enfileiradas. Feito manualmente por uma equipe. </w:t>
            </w:r>
          </w:p>
        </w:tc>
      </w:tr>
      <w:tr>
        <w:trPr>
          <w:trHeight w:val="220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Segunda Geração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(1959-1965)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Exemplo: </w:t>
            </w:r>
            <w:r w:rsidDel="00000000" w:rsidR="00000000" w:rsidRPr="00000000">
              <w:rPr>
                <w:b w:val="1"/>
                <w:highlight w:val="white"/>
                <w:rtl w:val="0"/>
              </w:rPr>
              <w:t xml:space="preserve">IBM 7094.</w:t>
            </w:r>
            <w:r w:rsidDel="00000000" w:rsidR="00000000" w:rsidRPr="00000000">
              <w:rPr>
                <w:highlight w:val="white"/>
                <w:rtl w:val="0"/>
              </w:rPr>
              <w:t xml:space="preserve"> </w:t>
            </w:r>
            <w:r w:rsidDel="00000000" w:rsidR="00000000" w:rsidRPr="00000000">
              <w:rPr>
                <w:rtl w:val="0"/>
              </w:rPr>
              <w:t xml:space="preserve">Válvulas foram substituídas por t</w:t>
            </w:r>
            <w:r w:rsidDel="00000000" w:rsidR="00000000" w:rsidRPr="00000000">
              <w:rPr>
                <w:b w:val="1"/>
                <w:rtl w:val="0"/>
              </w:rPr>
              <w:t xml:space="preserve">ransistores</w:t>
            </w:r>
            <w:r w:rsidDel="00000000" w:rsidR="00000000" w:rsidRPr="00000000">
              <w:rPr>
                <w:rtl w:val="0"/>
              </w:rPr>
              <w:t xml:space="preserve">, o que diminuiu o tamanho dos computadores, permitindo o início de seu </w:t>
            </w:r>
            <w:r w:rsidDel="00000000" w:rsidR="00000000" w:rsidRPr="00000000">
              <w:rPr>
                <w:b w:val="1"/>
                <w:rtl w:val="0"/>
              </w:rPr>
              <w:t xml:space="preserve">uso comercial.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color="auto" w:space="0" w:sz="0" w:val="none"/>
                <w:bottom w:color="auto" w:space="0" w:sz="0" w:val="none"/>
                <w:right w:color="auto" w:space="0" w:sz="0" w:val="none"/>
                <w:between w:color="auto" w:space="0" w:sz="0" w:val="none"/>
              </w:pBdr>
              <w:spacing w:after="360" w:line="240" w:lineRule="auto"/>
              <w:ind w:left="0" w:firstLine="0"/>
              <w:rPr>
                <w:b w:val="1"/>
              </w:rPr>
            </w:pPr>
            <w:r w:rsidDel="00000000" w:rsidR="00000000" w:rsidRPr="00000000">
              <w:rPr>
                <w:rtl w:val="0"/>
              </w:rPr>
              <w:t xml:space="preserve">Os primeiros </w:t>
            </w:r>
            <w:r w:rsidDel="00000000" w:rsidR="00000000" w:rsidRPr="00000000">
              <w:rPr>
                <w:b w:val="1"/>
                <w:rtl w:val="0"/>
              </w:rPr>
              <w:t xml:space="preserve">terminais interativos </w:t>
            </w:r>
            <w:r w:rsidDel="00000000" w:rsidR="00000000" w:rsidRPr="00000000">
              <w:rPr>
                <w:rtl w:val="0"/>
              </w:rPr>
              <w:t xml:space="preserve">surgiram, onde os usuários poderiam acessar o </w:t>
            </w:r>
            <w:r w:rsidDel="00000000" w:rsidR="00000000" w:rsidRPr="00000000">
              <w:rPr>
                <w:b w:val="1"/>
                <w:rtl w:val="0"/>
              </w:rPr>
              <w:t xml:space="preserve">computador central</w:t>
            </w:r>
            <w:r w:rsidDel="00000000" w:rsidR="00000000" w:rsidRPr="00000000">
              <w:rPr>
                <w:rtl w:val="0"/>
              </w:rPr>
              <w:t xml:space="preserve"> pelas </w:t>
            </w:r>
            <w:r w:rsidDel="00000000" w:rsidR="00000000" w:rsidRPr="00000000">
              <w:rPr>
                <w:b w:val="1"/>
                <w:rtl w:val="0"/>
              </w:rPr>
              <w:t xml:space="preserve">linhas de comunicação.</w:t>
            </w:r>
            <w:r w:rsidDel="00000000" w:rsidR="00000000" w:rsidRPr="00000000">
              <w:rPr>
                <w:rtl w:val="0"/>
              </w:rPr>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Terceira Geração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(1965-1975)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popularização dos </w:t>
            </w:r>
            <w:r w:rsidDel="00000000" w:rsidR="00000000" w:rsidRPr="00000000">
              <w:rPr>
                <w:b w:val="1"/>
                <w:rtl w:val="0"/>
              </w:rPr>
              <w:t xml:space="preserve">circuitos integrados </w:t>
            </w:r>
            <w:r w:rsidDel="00000000" w:rsidR="00000000" w:rsidRPr="00000000">
              <w:rPr>
                <w:rtl w:val="0"/>
              </w:rPr>
              <w:t xml:space="preserve">contribuiu para, além de baratear o custo dos computadores, diminuir ainda mais seu tamanho, sendo agora possível a ideia de computadores pessoais.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Começo da </w:t>
            </w:r>
            <w:r w:rsidDel="00000000" w:rsidR="00000000" w:rsidRPr="00000000">
              <w:rPr>
                <w:b w:val="1"/>
                <w:rtl w:val="0"/>
              </w:rPr>
              <w:t xml:space="preserve">descentralização</w:t>
            </w:r>
            <w:r w:rsidDel="00000000" w:rsidR="00000000" w:rsidRPr="00000000">
              <w:rPr>
                <w:rtl w:val="0"/>
              </w:rPr>
              <w:t xml:space="preserve"> e </w:t>
            </w:r>
            <w:r w:rsidDel="00000000" w:rsidR="00000000" w:rsidRPr="00000000">
              <w:rPr>
                <w:b w:val="1"/>
                <w:rtl w:val="0"/>
              </w:rPr>
              <w:t xml:space="preserve">individualização</w:t>
            </w:r>
            <w:r w:rsidDel="00000000" w:rsidR="00000000" w:rsidRPr="00000000">
              <w:rPr>
                <w:rtl w:val="0"/>
              </w:rPr>
              <w:t xml:space="preserve"> no processamento e serviços, a partir da década de 70.</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Quarta Geração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(1975-hoje)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Popularização e crescente dos </w:t>
            </w:r>
            <w:r w:rsidDel="00000000" w:rsidR="00000000" w:rsidRPr="00000000">
              <w:rPr>
                <w:b w:val="1"/>
                <w:rtl w:val="0"/>
              </w:rPr>
              <w:t xml:space="preserve">computadores pessoais.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Sistemas distribuídos</w:t>
            </w:r>
            <w:r w:rsidDel="00000000" w:rsidR="00000000" w:rsidRPr="00000000">
              <w:rPr>
                <w:rtl w:val="0"/>
              </w:rPr>
              <w:t xml:space="preserve"> e redes locais. </w:t>
            </w:r>
          </w:p>
        </w:tc>
      </w:tr>
    </w:tbl>
    <w:p w:rsidR="00000000" w:rsidDel="00000000" w:rsidP="00000000" w:rsidRDefault="00000000" w:rsidRPr="00000000" w14:paraId="00000029">
      <w:pPr>
        <w:spacing w:line="360" w:lineRule="auto"/>
        <w:ind w:firstLine="720"/>
        <w:jc w:val="both"/>
        <w:rPr/>
      </w:pPr>
      <w:r w:rsidDel="00000000" w:rsidR="00000000" w:rsidRPr="00000000">
        <w:rPr>
          <w:rtl w:val="0"/>
        </w:rPr>
      </w:r>
    </w:p>
    <w:p w:rsidR="00000000" w:rsidDel="00000000" w:rsidP="00000000" w:rsidRDefault="00000000" w:rsidRPr="00000000" w14:paraId="0000002A">
      <w:pPr>
        <w:spacing w:line="360" w:lineRule="auto"/>
        <w:ind w:firstLine="720"/>
        <w:jc w:val="both"/>
        <w:rPr/>
      </w:pPr>
      <w:r w:rsidDel="00000000" w:rsidR="00000000" w:rsidRPr="00000000">
        <w:rPr>
          <w:rtl w:val="0"/>
        </w:rPr>
      </w:r>
    </w:p>
    <w:p w:rsidR="00000000" w:rsidDel="00000000" w:rsidP="00000000" w:rsidRDefault="00000000" w:rsidRPr="00000000" w14:paraId="0000002B">
      <w:pPr>
        <w:spacing w:line="360" w:lineRule="auto"/>
        <w:ind w:firstLine="720"/>
        <w:jc w:val="both"/>
        <w:rPr/>
      </w:pPr>
      <w:r w:rsidDel="00000000" w:rsidR="00000000" w:rsidRPr="00000000">
        <w:rPr>
          <w:rtl w:val="0"/>
        </w:rPr>
      </w:r>
    </w:p>
    <w:p w:rsidR="00000000" w:rsidDel="00000000" w:rsidP="00000000" w:rsidRDefault="00000000" w:rsidRPr="00000000" w14:paraId="0000002C">
      <w:pPr>
        <w:spacing w:line="360" w:lineRule="auto"/>
        <w:ind w:firstLine="720"/>
        <w:jc w:val="both"/>
        <w:rPr/>
      </w:pPr>
      <w:r w:rsidDel="00000000" w:rsidR="00000000" w:rsidRPr="00000000">
        <w:rPr>
          <w:rtl w:val="0"/>
        </w:rPr>
      </w:r>
    </w:p>
    <w:p w:rsidR="00000000" w:rsidDel="00000000" w:rsidP="00000000" w:rsidRDefault="00000000" w:rsidRPr="00000000" w14:paraId="0000002D">
      <w:pPr>
        <w:spacing w:line="360" w:lineRule="auto"/>
        <w:ind w:firstLine="720"/>
        <w:jc w:val="both"/>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Title"/>
        <w:rPr>
          <w:b w:val="1"/>
          <w:shd w:fill="ffe599" w:val="clear"/>
        </w:rPr>
      </w:pPr>
      <w:bookmarkStart w:colFirst="0" w:colLast="0" w:name="_vr0hapyb3c6p" w:id="2"/>
      <w:bookmarkEnd w:id="2"/>
      <w:r w:rsidDel="00000000" w:rsidR="00000000" w:rsidRPr="00000000">
        <w:rPr>
          <w:b w:val="1"/>
          <w:shd w:fill="ffe599" w:val="clear"/>
          <w:rtl w:val="0"/>
        </w:rPr>
        <w:t xml:space="preserve">Definições e Conceitos</w:t>
      </w:r>
    </w:p>
    <w:p w:rsidR="00000000" w:rsidDel="00000000" w:rsidP="00000000" w:rsidRDefault="00000000" w:rsidRPr="00000000" w14:paraId="0000003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sz w:val="28"/>
          <w:szCs w:val="28"/>
          <w:shd w:fill="ffe599" w:val="clear"/>
          <w:rtl w:val="0"/>
        </w:rPr>
        <w:t xml:space="preserve">O que é Internet?</w:t>
      </w:r>
      <w:r w:rsidDel="00000000" w:rsidR="00000000" w:rsidRPr="00000000">
        <w:rPr>
          <w:rtl w:val="0"/>
        </w:rPr>
      </w:r>
    </w:p>
    <w:p w:rsidR="00000000" w:rsidDel="00000000" w:rsidP="00000000" w:rsidRDefault="00000000" w:rsidRPr="00000000" w14:paraId="00000032">
      <w:pPr>
        <w:spacing w:line="360" w:lineRule="auto"/>
        <w:ind w:left="0" w:firstLine="0"/>
        <w:jc w:val="both"/>
        <w:rPr/>
      </w:pPr>
      <w:r w:rsidDel="00000000" w:rsidR="00000000" w:rsidRPr="00000000">
        <w:rPr>
          <w:b w:val="1"/>
          <w:rtl w:val="0"/>
        </w:rPr>
        <w:tab/>
      </w:r>
      <w:r w:rsidDel="00000000" w:rsidR="00000000" w:rsidRPr="00000000">
        <w:rPr>
          <w:rtl w:val="0"/>
        </w:rPr>
        <w:t xml:space="preserve">Kurose-Ross, no livro Redes de Computadores e a Internet, fala que podemos definir a Internet como </w:t>
      </w:r>
      <w:r w:rsidDel="00000000" w:rsidR="00000000" w:rsidRPr="00000000">
        <w:rPr>
          <w:i w:val="1"/>
          <w:rtl w:val="0"/>
        </w:rPr>
        <w:t xml:space="preserve">“uma infra-estrutura de rede que provê serviços para aplicações distribuídas.” </w:t>
      </w:r>
      <w:r w:rsidDel="00000000" w:rsidR="00000000" w:rsidRPr="00000000">
        <w:rPr>
          <w:rtl w:val="0"/>
        </w:rPr>
        <w:t xml:space="preserve">Claro que essa definição é bastante rasa, mas por meio dela é possível entender a ponta do iceberg.</w:t>
      </w:r>
    </w:p>
    <w:p w:rsidR="00000000" w:rsidDel="00000000" w:rsidP="00000000" w:rsidRDefault="00000000" w:rsidRPr="00000000" w14:paraId="00000033">
      <w:pPr>
        <w:spacing w:line="360" w:lineRule="auto"/>
        <w:ind w:left="0" w:firstLine="0"/>
        <w:jc w:val="both"/>
        <w:rPr/>
      </w:pPr>
      <w:r w:rsidDel="00000000" w:rsidR="00000000" w:rsidRPr="00000000">
        <w:rPr>
          <w:rtl w:val="0"/>
        </w:rPr>
        <w:tab/>
        <w:t xml:space="preserve">Na Internet, existem dois conceitos essenciais para sua forma de comunicação: </w:t>
      </w:r>
      <w:r w:rsidDel="00000000" w:rsidR="00000000" w:rsidRPr="00000000">
        <w:rPr>
          <w:b w:val="1"/>
          <w:rtl w:val="0"/>
        </w:rPr>
        <w:t xml:space="preserve">hospedeiros</w:t>
      </w:r>
      <w:r w:rsidDel="00000000" w:rsidR="00000000" w:rsidRPr="00000000">
        <w:rPr>
          <w:rtl w:val="0"/>
        </w:rPr>
        <w:t xml:space="preserve"> e </w:t>
      </w:r>
      <w:r w:rsidDel="00000000" w:rsidR="00000000" w:rsidRPr="00000000">
        <w:rPr>
          <w:b w:val="1"/>
          <w:rtl w:val="0"/>
        </w:rPr>
        <w:t xml:space="preserve">sistemas finais</w:t>
      </w:r>
      <w:r w:rsidDel="00000000" w:rsidR="00000000" w:rsidRPr="00000000">
        <w:rPr>
          <w:rtl w:val="0"/>
        </w:rPr>
        <w:t xml:space="preserve">. Um </w:t>
      </w:r>
      <w:r w:rsidDel="00000000" w:rsidR="00000000" w:rsidRPr="00000000">
        <w:rPr>
          <w:b w:val="1"/>
          <w:rtl w:val="0"/>
        </w:rPr>
        <w:t xml:space="preserve">sistema final</w:t>
      </w:r>
      <w:r w:rsidDel="00000000" w:rsidR="00000000" w:rsidRPr="00000000">
        <w:rPr>
          <w:rtl w:val="0"/>
        </w:rPr>
        <w:t xml:space="preserve"> são todos os computadores interligados na periferia da Internet. </w:t>
      </w:r>
      <w:r w:rsidDel="00000000" w:rsidR="00000000" w:rsidRPr="00000000">
        <w:rPr>
          <w:b w:val="1"/>
          <w:rtl w:val="0"/>
        </w:rPr>
        <w:t xml:space="preserve">Hospedeiros (ou hosts</w:t>
      </w:r>
      <w:r w:rsidDel="00000000" w:rsidR="00000000" w:rsidRPr="00000000">
        <w:rPr>
          <w:rtl w:val="0"/>
        </w:rPr>
        <w:t xml:space="preserve">) é um sistema final que, como o nome já adianta, hospeda uma aplicação/serviço. </w:t>
      </w:r>
    </w:p>
    <w:p w:rsidR="00000000" w:rsidDel="00000000" w:rsidP="00000000" w:rsidRDefault="00000000" w:rsidRPr="00000000" w14:paraId="00000034">
      <w:pPr>
        <w:spacing w:line="360" w:lineRule="auto"/>
        <w:ind w:left="0" w:firstLine="0"/>
        <w:jc w:val="both"/>
        <w:rPr/>
      </w:pPr>
      <w:r w:rsidDel="00000000" w:rsidR="00000000" w:rsidRPr="00000000">
        <w:rPr>
          <w:rtl w:val="0"/>
        </w:rPr>
        <w:tab/>
        <w:t xml:space="preserve">Segundo Kurose-Ross (vai ter muito ele aqui mesmo), “Sistemas finais não são interligados diretamente por um único enlace de comunicação. Em vez disso, são interconectados indiretamente por equipamentos intermediários de comutação conhecidos como </w:t>
      </w:r>
      <w:r w:rsidDel="00000000" w:rsidR="00000000" w:rsidRPr="00000000">
        <w:rPr>
          <w:b w:val="1"/>
          <w:rtl w:val="0"/>
        </w:rPr>
        <w:t xml:space="preserve">comutadores de pacotes</w:t>
      </w:r>
      <w:r w:rsidDel="00000000" w:rsidR="00000000" w:rsidRPr="00000000">
        <w:rPr>
          <w:rtl w:val="0"/>
        </w:rPr>
        <w:t xml:space="preserve">.” Um exemplo de comutador de pacotes são Roteadores, que encaminham pacotes (bloco de dados) para seus destinos finais.</w:t>
      </w:r>
    </w:p>
    <w:p w:rsidR="00000000" w:rsidDel="00000000" w:rsidP="00000000" w:rsidRDefault="00000000" w:rsidRPr="00000000" w14:paraId="00000035">
      <w:pPr>
        <w:spacing w:line="360" w:lineRule="auto"/>
        <w:ind w:left="0" w:firstLine="0"/>
        <w:jc w:val="both"/>
        <w:rPr/>
      </w:pPr>
      <w:r w:rsidDel="00000000" w:rsidR="00000000" w:rsidRPr="00000000">
        <w:rPr>
          <w:rtl w:val="0"/>
        </w:rPr>
        <w:tab/>
        <w:t xml:space="preserve">Os sistemas finais são conectados entre si por </w:t>
      </w:r>
      <w:r w:rsidDel="00000000" w:rsidR="00000000" w:rsidRPr="00000000">
        <w:rPr>
          <w:b w:val="1"/>
          <w:rtl w:val="0"/>
        </w:rPr>
        <w:t xml:space="preserve">enlaces de comunicação</w:t>
      </w:r>
      <w:r w:rsidDel="00000000" w:rsidR="00000000" w:rsidRPr="00000000">
        <w:rPr>
          <w:rtl w:val="0"/>
        </w:rPr>
        <w:t xml:space="preserve">, como por exemplo: fibra óptica (cabeada) e ondas de rádio (sem fio), e acessam a Internet através de </w:t>
      </w:r>
      <w:r w:rsidDel="00000000" w:rsidR="00000000" w:rsidRPr="00000000">
        <w:rPr>
          <w:b w:val="1"/>
          <w:rtl w:val="0"/>
        </w:rPr>
        <w:t xml:space="preserve">ISPs</w:t>
      </w:r>
      <w:r w:rsidDel="00000000" w:rsidR="00000000" w:rsidRPr="00000000">
        <w:rPr>
          <w:rtl w:val="0"/>
        </w:rPr>
        <w:t xml:space="preserve"> (Internet Service Providers). Cada ISP é uma rede de comutadores de pacotes e enlaces de comunicação. </w:t>
        <w:tab/>
      </w:r>
      <w:r w:rsidDel="00000000" w:rsidR="00000000" w:rsidRPr="00000000">
        <w:rPr>
          <w:rtl w:val="0"/>
        </w:rPr>
      </w:r>
    </w:p>
    <w:p w:rsidR="00000000" w:rsidDel="00000000" w:rsidP="00000000" w:rsidRDefault="00000000" w:rsidRPr="00000000" w14:paraId="00000036">
      <w:pPr>
        <w:spacing w:line="360" w:lineRule="auto"/>
        <w:ind w:left="0" w:firstLine="0"/>
        <w:rPr/>
      </w:pPr>
      <w:r w:rsidDel="00000000" w:rsidR="00000000" w:rsidRPr="00000000">
        <w:rPr>
          <w:rtl w:val="0"/>
        </w:rPr>
      </w:r>
    </w:p>
    <w:p w:rsidR="00000000" w:rsidDel="00000000" w:rsidP="00000000" w:rsidRDefault="00000000" w:rsidRPr="00000000" w14:paraId="00000037">
      <w:pPr>
        <w:spacing w:line="360" w:lineRule="auto"/>
        <w:rPr>
          <w:b w:val="1"/>
          <w:sz w:val="28"/>
          <w:szCs w:val="28"/>
          <w:shd w:fill="ffe599" w:val="clear"/>
        </w:rPr>
      </w:pPr>
      <w:r w:rsidDel="00000000" w:rsidR="00000000" w:rsidRPr="00000000">
        <w:rPr>
          <w:b w:val="1"/>
          <w:sz w:val="28"/>
          <w:szCs w:val="28"/>
          <w:shd w:fill="ffe599" w:val="clear"/>
          <w:rtl w:val="0"/>
        </w:rPr>
        <w:t xml:space="preserve">O que são as RFCs e a IETF?</w:t>
      </w:r>
    </w:p>
    <w:p w:rsidR="00000000" w:rsidDel="00000000" w:rsidP="00000000" w:rsidRDefault="00000000" w:rsidRPr="00000000" w14:paraId="00000038">
      <w:pPr>
        <w:spacing w:line="360" w:lineRule="auto"/>
        <w:ind w:firstLine="720"/>
        <w:jc w:val="both"/>
        <w:rPr/>
      </w:pPr>
      <w:r w:rsidDel="00000000" w:rsidR="00000000" w:rsidRPr="00000000">
        <w:rPr>
          <w:b w:val="1"/>
          <w:rtl w:val="0"/>
        </w:rPr>
        <w:t xml:space="preserve">IETF - Internet Engineering Task Force.</w:t>
      </w:r>
      <w:r w:rsidDel="00000000" w:rsidR="00000000" w:rsidRPr="00000000">
        <w:rPr>
          <w:rtl w:val="0"/>
        </w:rPr>
        <w:t xml:space="preserve"> Trata-se de um grupo responsável por desenvolver documentos padrões para tecnologias que cercam a Internet, os RFCs. </w:t>
      </w:r>
    </w:p>
    <w:p w:rsidR="00000000" w:rsidDel="00000000" w:rsidP="00000000" w:rsidRDefault="00000000" w:rsidRPr="00000000" w14:paraId="00000039">
      <w:pPr>
        <w:spacing w:line="360" w:lineRule="auto"/>
        <w:ind w:firstLine="720"/>
        <w:jc w:val="both"/>
        <w:rPr/>
      </w:pPr>
      <w:r w:rsidDel="00000000" w:rsidR="00000000" w:rsidRPr="00000000">
        <w:rPr>
          <w:b w:val="1"/>
          <w:rtl w:val="0"/>
        </w:rPr>
        <w:t xml:space="preserve">RFC</w:t>
      </w:r>
      <w:r w:rsidDel="00000000" w:rsidR="00000000" w:rsidRPr="00000000">
        <w:rPr>
          <w:rtl w:val="0"/>
        </w:rPr>
        <w:t xml:space="preserve"> -</w:t>
      </w:r>
      <w:r w:rsidDel="00000000" w:rsidR="00000000" w:rsidRPr="00000000">
        <w:rPr>
          <w:b w:val="1"/>
          <w:rtl w:val="0"/>
        </w:rPr>
        <w:t xml:space="preserve"> Request  for Comments.</w:t>
      </w:r>
      <w:r w:rsidDel="00000000" w:rsidR="00000000" w:rsidRPr="00000000">
        <w:rPr>
          <w:rtl w:val="0"/>
        </w:rPr>
        <w:t xml:space="preserve"> Elas começaram como solicitações gerais em comentários para resolver problemas que a Internet enfrentava no início. Tendem a ser detalhados e técnicos e existem mais de 7.000.</w:t>
      </w:r>
    </w:p>
    <w:p w:rsidR="00000000" w:rsidDel="00000000" w:rsidP="00000000" w:rsidRDefault="00000000" w:rsidRPr="00000000" w14:paraId="0000003A">
      <w:pPr>
        <w:rPr>
          <w:b w:val="1"/>
          <w:sz w:val="28"/>
          <w:szCs w:val="28"/>
          <w:shd w:fill="ffe599" w:val="clea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sz w:val="28"/>
          <w:szCs w:val="28"/>
          <w:shd w:fill="ffe599" w:val="clear"/>
          <w:rtl w:val="0"/>
        </w:rPr>
        <w:t xml:space="preserve">Conceito de Redes de Computadores</w:t>
      </w:r>
      <w:r w:rsidDel="00000000" w:rsidR="00000000" w:rsidRPr="00000000">
        <w:rPr>
          <w:rtl w:val="0"/>
        </w:rPr>
      </w:r>
    </w:p>
    <w:p w:rsidR="00000000" w:rsidDel="00000000" w:rsidP="00000000" w:rsidRDefault="00000000" w:rsidRPr="00000000" w14:paraId="0000003C">
      <w:pPr>
        <w:spacing w:line="360" w:lineRule="auto"/>
        <w:ind w:firstLine="720"/>
        <w:jc w:val="both"/>
        <w:rPr/>
      </w:pPr>
      <w:r w:rsidDel="00000000" w:rsidR="00000000" w:rsidRPr="00000000">
        <w:rPr>
          <w:rtl w:val="0"/>
        </w:rPr>
        <w:t xml:space="preserve">Segundo Tanenbaum, Redes de Computadores podem ser definidas como </w:t>
      </w:r>
      <w:r w:rsidDel="00000000" w:rsidR="00000000" w:rsidRPr="00000000">
        <w:rPr>
          <w:b w:val="1"/>
          <w:rtl w:val="0"/>
        </w:rPr>
        <w:t xml:space="preserve">“um conjunto de computadores autônomos interconectados por uma única tecnologia.”</w:t>
      </w:r>
      <w:r w:rsidDel="00000000" w:rsidR="00000000" w:rsidRPr="00000000">
        <w:rPr>
          <w:rtl w:val="0"/>
        </w:rPr>
        <w:t xml:space="preserve"> </w:t>
      </w:r>
    </w:p>
    <w:p w:rsidR="00000000" w:rsidDel="00000000" w:rsidP="00000000" w:rsidRDefault="00000000" w:rsidRPr="00000000" w14:paraId="0000003D">
      <w:pPr>
        <w:spacing w:line="360" w:lineRule="auto"/>
        <w:ind w:firstLine="720"/>
        <w:jc w:val="both"/>
        <w:rPr>
          <w:i w:val="1"/>
        </w:rPr>
      </w:pPr>
      <w:r w:rsidDel="00000000" w:rsidR="00000000" w:rsidRPr="00000000">
        <w:rPr>
          <w:rtl w:val="0"/>
        </w:rPr>
      </w:r>
    </w:p>
    <w:p w:rsidR="00000000" w:rsidDel="00000000" w:rsidP="00000000" w:rsidRDefault="00000000" w:rsidRPr="00000000" w14:paraId="0000003E">
      <w:pPr>
        <w:spacing w:line="360" w:lineRule="auto"/>
        <w:ind w:left="720" w:firstLine="720"/>
        <w:jc w:val="both"/>
        <w:rPr>
          <w:i w:val="1"/>
        </w:rPr>
      </w:pPr>
      <w:r w:rsidDel="00000000" w:rsidR="00000000" w:rsidRPr="00000000">
        <w:rPr>
          <w:i w:val="1"/>
          <w:rtl w:val="0"/>
        </w:rPr>
        <w:t xml:space="preserve">“Dois computadores estão interconectados quando podem trocar informações. A conexão não precisa ser feita por um fio de cobre; também podem ser usadas fibras ópticas, microondas, ondas de infravermelho e satélites de comunicações. Existem redes em muitos tamanhos, modelos e formas(...). Embora possa parecer estranho para algumas pessoas, nem a Internet nem a World Wide Web é uma rede de computadores. (...) A resposta simples é que a Internet não é uma única rede, mas uma rede de redes, e a Web é um sistema distribuído que funciona na Internet.”</w:t>
      </w:r>
    </w:p>
    <w:p w:rsidR="00000000" w:rsidDel="00000000" w:rsidP="00000000" w:rsidRDefault="00000000" w:rsidRPr="00000000" w14:paraId="0000003F">
      <w:pPr>
        <w:jc w:val="both"/>
        <w:rPr>
          <w:b w:val="1"/>
          <w:sz w:val="28"/>
          <w:szCs w:val="28"/>
          <w:shd w:fill="ffe599" w:val="clear"/>
        </w:rPr>
      </w:pPr>
      <w:r w:rsidDel="00000000" w:rsidR="00000000" w:rsidRPr="00000000">
        <w:rPr>
          <w:rtl w:val="0"/>
        </w:rPr>
      </w:r>
    </w:p>
    <w:p w:rsidR="00000000" w:rsidDel="00000000" w:rsidP="00000000" w:rsidRDefault="00000000" w:rsidRPr="00000000" w14:paraId="00000040">
      <w:pPr>
        <w:spacing w:line="360" w:lineRule="auto"/>
        <w:rPr>
          <w:b w:val="1"/>
          <w:sz w:val="28"/>
          <w:szCs w:val="28"/>
          <w:shd w:fill="ffe599" w:val="clear"/>
        </w:rPr>
      </w:pPr>
      <w:r w:rsidDel="00000000" w:rsidR="00000000" w:rsidRPr="00000000">
        <w:rPr>
          <w:b w:val="1"/>
          <w:sz w:val="28"/>
          <w:szCs w:val="28"/>
          <w:shd w:fill="ffe599" w:val="clear"/>
          <w:rtl w:val="0"/>
        </w:rPr>
        <w:t xml:space="preserve">O que é Protocolo?</w:t>
      </w:r>
    </w:p>
    <w:p w:rsidR="00000000" w:rsidDel="00000000" w:rsidP="00000000" w:rsidRDefault="00000000" w:rsidRPr="00000000" w14:paraId="00000041">
      <w:pPr>
        <w:spacing w:line="360" w:lineRule="auto"/>
        <w:ind w:firstLine="720"/>
        <w:jc w:val="both"/>
        <w:rPr/>
      </w:pPr>
      <w:r w:rsidDel="00000000" w:rsidR="00000000" w:rsidRPr="00000000">
        <w:rPr>
          <w:b w:val="1"/>
          <w:rtl w:val="0"/>
        </w:rPr>
        <w:t xml:space="preserve">Protocolo</w:t>
      </w:r>
      <w:r w:rsidDel="00000000" w:rsidR="00000000" w:rsidRPr="00000000">
        <w:rPr>
          <w:rtl w:val="0"/>
        </w:rPr>
        <w:t xml:space="preserve">, no âmbito de redes de computadores, pode ser definido como um conjunto de padrões e regras utilizados a fim de possibilitar a comunicação entre dispositivos. Eles controlam o envio e a recepção de mensagens. </w:t>
      </w:r>
    </w:p>
    <w:p w:rsidR="00000000" w:rsidDel="00000000" w:rsidP="00000000" w:rsidRDefault="00000000" w:rsidRPr="00000000" w14:paraId="00000042">
      <w:pPr>
        <w:spacing w:line="360" w:lineRule="auto"/>
        <w:ind w:firstLine="720"/>
        <w:jc w:val="both"/>
        <w:rPr>
          <w:b w:val="1"/>
          <w:sz w:val="28"/>
          <w:szCs w:val="28"/>
          <w:shd w:fill="ffe599" w:val="clear"/>
        </w:rPr>
      </w:pPr>
      <w:r w:rsidDel="00000000" w:rsidR="00000000" w:rsidRPr="00000000">
        <w:rPr>
          <w:rtl w:val="0"/>
        </w:rPr>
        <w:t xml:space="preserve">Existem diversos tipos de proto</w:t>
        <w:tab/>
        <w:t xml:space="preserve">colos, cada um focado em um aspecto e funcionalidade diferente. Por exemplo, o protocolo </w:t>
      </w:r>
      <w:r w:rsidDel="00000000" w:rsidR="00000000" w:rsidRPr="00000000">
        <w:rPr>
          <w:b w:val="1"/>
          <w:rtl w:val="0"/>
        </w:rPr>
        <w:t xml:space="preserve">IP</w:t>
      </w:r>
      <w:r w:rsidDel="00000000" w:rsidR="00000000" w:rsidRPr="00000000">
        <w:rPr>
          <w:rtl w:val="0"/>
        </w:rPr>
        <w:t xml:space="preserve"> (Internet Protocol), que especifica o formato dos pacotes que são enviados e recebidos entre roteadores e sistemas finais; o </w:t>
      </w:r>
      <w:r w:rsidDel="00000000" w:rsidR="00000000" w:rsidRPr="00000000">
        <w:rPr>
          <w:b w:val="1"/>
          <w:rtl w:val="0"/>
        </w:rPr>
        <w:t xml:space="preserve">SMTP</w:t>
      </w:r>
      <w:r w:rsidDel="00000000" w:rsidR="00000000" w:rsidRPr="00000000">
        <w:rPr>
          <w:rtl w:val="0"/>
        </w:rPr>
        <w:t xml:space="preserve"> (Simple Mail Transfer Protocol) para envio de emails e tantos outros.</w:t>
      </w:r>
      <w:r w:rsidDel="00000000" w:rsidR="00000000" w:rsidRPr="00000000">
        <w:rPr>
          <w:rtl w:val="0"/>
        </w:rPr>
      </w:r>
    </w:p>
    <w:p w:rsidR="00000000" w:rsidDel="00000000" w:rsidP="00000000" w:rsidRDefault="00000000" w:rsidRPr="00000000" w14:paraId="00000043">
      <w:pPr>
        <w:spacing w:line="360" w:lineRule="auto"/>
        <w:jc w:val="both"/>
        <w:rPr>
          <w:b w:val="1"/>
          <w:shd w:fill="fff2cc" w:val="clear"/>
        </w:rPr>
      </w:pPr>
      <w:r w:rsidDel="00000000" w:rsidR="00000000" w:rsidRPr="00000000">
        <w:rPr>
          <w:rtl w:val="0"/>
        </w:rPr>
        <w:tab/>
      </w:r>
      <w:r w:rsidDel="00000000" w:rsidR="00000000" w:rsidRPr="00000000">
        <w:rPr>
          <w:b w:val="1"/>
          <w:shd w:fill="fff2cc" w:val="clear"/>
          <w:rtl w:val="0"/>
        </w:rPr>
        <w:t xml:space="preserve">Características de Protocolos:</w:t>
      </w:r>
    </w:p>
    <w:p w:rsidR="00000000" w:rsidDel="00000000" w:rsidP="00000000" w:rsidRDefault="00000000" w:rsidRPr="00000000" w14:paraId="00000044">
      <w:pPr>
        <w:numPr>
          <w:ilvl w:val="0"/>
          <w:numId w:val="2"/>
        </w:numPr>
        <w:spacing w:line="360" w:lineRule="auto"/>
        <w:ind w:left="1440" w:hanging="360"/>
        <w:jc w:val="both"/>
        <w:rPr>
          <w:u w:val="none"/>
        </w:rPr>
      </w:pPr>
      <w:r w:rsidDel="00000000" w:rsidR="00000000" w:rsidRPr="00000000">
        <w:rPr>
          <w:b w:val="1"/>
          <w:rtl w:val="0"/>
        </w:rPr>
        <w:t xml:space="preserve">Especificação de protocolo: </w:t>
      </w:r>
      <w:r w:rsidDel="00000000" w:rsidR="00000000" w:rsidRPr="00000000">
        <w:rPr>
          <w:rtl w:val="0"/>
        </w:rPr>
        <w:t xml:space="preserve">a descrição do protocolo é completa e acurada.</w:t>
      </w:r>
    </w:p>
    <w:p w:rsidR="00000000" w:rsidDel="00000000" w:rsidP="00000000" w:rsidRDefault="00000000" w:rsidRPr="00000000" w14:paraId="00000045">
      <w:pPr>
        <w:numPr>
          <w:ilvl w:val="0"/>
          <w:numId w:val="2"/>
        </w:numPr>
        <w:spacing w:line="360" w:lineRule="auto"/>
        <w:ind w:left="1440" w:hanging="360"/>
        <w:jc w:val="both"/>
        <w:rPr>
          <w:u w:val="none"/>
        </w:rPr>
      </w:pPr>
      <w:r w:rsidDel="00000000" w:rsidR="00000000" w:rsidRPr="00000000">
        <w:rPr>
          <w:b w:val="1"/>
          <w:rtl w:val="0"/>
        </w:rPr>
        <w:t xml:space="preserve">Safety: </w:t>
      </w:r>
      <w:r w:rsidDel="00000000" w:rsidR="00000000" w:rsidRPr="00000000">
        <w:rPr>
          <w:rtl w:val="0"/>
        </w:rPr>
        <w:t xml:space="preserve">um protocolo faz o que deve fazer sempre.</w:t>
      </w:r>
    </w:p>
    <w:p w:rsidR="00000000" w:rsidDel="00000000" w:rsidP="00000000" w:rsidRDefault="00000000" w:rsidRPr="00000000" w14:paraId="00000046">
      <w:pPr>
        <w:numPr>
          <w:ilvl w:val="0"/>
          <w:numId w:val="2"/>
        </w:numPr>
        <w:spacing w:line="360" w:lineRule="auto"/>
        <w:ind w:left="1440" w:hanging="360"/>
        <w:jc w:val="both"/>
        <w:rPr>
          <w:u w:val="none"/>
        </w:rPr>
      </w:pPr>
      <w:r w:rsidDel="00000000" w:rsidR="00000000" w:rsidRPr="00000000">
        <w:rPr>
          <w:b w:val="1"/>
          <w:rtl w:val="0"/>
        </w:rPr>
        <w:t xml:space="preserve">Liveness:</w:t>
      </w:r>
      <w:r w:rsidDel="00000000" w:rsidR="00000000" w:rsidRPr="00000000">
        <w:rPr>
          <w:rtl w:val="0"/>
        </w:rPr>
        <w:t xml:space="preserve"> um protocolo é livre de deadlock.</w:t>
      </w:r>
    </w:p>
    <w:p w:rsidR="00000000" w:rsidDel="00000000" w:rsidP="00000000" w:rsidRDefault="00000000" w:rsidRPr="00000000" w14:paraId="00000047">
      <w:pPr>
        <w:numPr>
          <w:ilvl w:val="0"/>
          <w:numId w:val="2"/>
        </w:numPr>
        <w:spacing w:line="360" w:lineRule="auto"/>
        <w:ind w:left="1440" w:hanging="360"/>
        <w:jc w:val="both"/>
        <w:rPr>
          <w:u w:val="none"/>
        </w:rPr>
      </w:pPr>
      <w:r w:rsidDel="00000000" w:rsidR="00000000" w:rsidRPr="00000000">
        <w:rPr>
          <w:b w:val="1"/>
          <w:rtl w:val="0"/>
        </w:rPr>
        <w:t xml:space="preserve">Eficiência: </w:t>
      </w:r>
      <w:r w:rsidDel="00000000" w:rsidR="00000000" w:rsidRPr="00000000">
        <w:rPr>
          <w:rtl w:val="0"/>
        </w:rPr>
        <w:t xml:space="preserve">um protocolo utiliza os recursos disponíveis de forma eficiente.</w:t>
      </w:r>
    </w:p>
    <w:p w:rsidR="00000000" w:rsidDel="00000000" w:rsidP="00000000" w:rsidRDefault="00000000" w:rsidRPr="00000000" w14:paraId="00000048">
      <w:pPr>
        <w:numPr>
          <w:ilvl w:val="0"/>
          <w:numId w:val="2"/>
        </w:numPr>
        <w:spacing w:line="360" w:lineRule="auto"/>
        <w:ind w:left="1440" w:hanging="360"/>
        <w:jc w:val="both"/>
        <w:rPr>
          <w:u w:val="none"/>
        </w:rPr>
      </w:pPr>
      <w:r w:rsidDel="00000000" w:rsidR="00000000" w:rsidRPr="00000000">
        <w:rPr>
          <w:b w:val="1"/>
          <w:rtl w:val="0"/>
        </w:rPr>
        <w:t xml:space="preserve">Justiça (fairness):</w:t>
      </w:r>
      <w:r w:rsidDel="00000000" w:rsidR="00000000" w:rsidRPr="00000000">
        <w:rPr>
          <w:rtl w:val="0"/>
        </w:rPr>
        <w:t xml:space="preserve"> utilização justa ou contratual dos recursos.</w:t>
      </w:r>
    </w:p>
    <w:p w:rsidR="00000000" w:rsidDel="00000000" w:rsidP="00000000" w:rsidRDefault="00000000" w:rsidRPr="00000000" w14:paraId="00000049">
      <w:pPr>
        <w:numPr>
          <w:ilvl w:val="0"/>
          <w:numId w:val="2"/>
        </w:numPr>
        <w:spacing w:line="360" w:lineRule="auto"/>
        <w:ind w:left="1440" w:hanging="360"/>
        <w:jc w:val="both"/>
        <w:rPr>
          <w:u w:val="none"/>
        </w:rPr>
      </w:pPr>
      <w:r w:rsidDel="00000000" w:rsidR="00000000" w:rsidRPr="00000000">
        <w:rPr>
          <w:b w:val="1"/>
          <w:rtl w:val="0"/>
        </w:rPr>
        <w:t xml:space="preserve">Simplicidade:</w:t>
      </w:r>
      <w:r w:rsidDel="00000000" w:rsidR="00000000" w:rsidRPr="00000000">
        <w:rPr>
          <w:rtl w:val="0"/>
        </w:rPr>
        <w:t xml:space="preserve"> é desejável, mas não necessária.</w:t>
      </w:r>
    </w:p>
    <w:p w:rsidR="00000000" w:rsidDel="00000000" w:rsidP="00000000" w:rsidRDefault="00000000" w:rsidRPr="00000000" w14:paraId="0000004A">
      <w:pPr>
        <w:spacing w:line="360" w:lineRule="auto"/>
        <w:jc w:val="both"/>
        <w:rPr>
          <w:b w:val="1"/>
          <w:shd w:fill="fff2cc" w:val="clear"/>
        </w:rPr>
      </w:pPr>
      <w:r w:rsidDel="00000000" w:rsidR="00000000" w:rsidRPr="00000000">
        <w:rPr>
          <w:rtl w:val="0"/>
        </w:rPr>
        <w:tab/>
      </w:r>
      <w:r w:rsidDel="00000000" w:rsidR="00000000" w:rsidRPr="00000000">
        <w:rPr>
          <w:b w:val="1"/>
          <w:shd w:fill="fff2cc" w:val="clear"/>
          <w:rtl w:val="0"/>
        </w:rPr>
        <w:t xml:space="preserve">Desempenho de Protocolos:</w:t>
      </w:r>
    </w:p>
    <w:p w:rsidR="00000000" w:rsidDel="00000000" w:rsidP="00000000" w:rsidRDefault="00000000" w:rsidRPr="00000000" w14:paraId="0000004B">
      <w:pPr>
        <w:numPr>
          <w:ilvl w:val="0"/>
          <w:numId w:val="3"/>
        </w:numPr>
        <w:spacing w:line="360" w:lineRule="auto"/>
        <w:ind w:left="1440" w:hanging="360"/>
        <w:jc w:val="both"/>
        <w:rPr>
          <w:u w:val="none"/>
        </w:rPr>
      </w:pPr>
      <w:r w:rsidDel="00000000" w:rsidR="00000000" w:rsidRPr="00000000">
        <w:rPr>
          <w:b w:val="1"/>
          <w:rtl w:val="0"/>
        </w:rPr>
        <w:t xml:space="preserve">Atraso médio: </w:t>
      </w:r>
      <w:r w:rsidDel="00000000" w:rsidR="00000000" w:rsidRPr="00000000">
        <w:rPr>
          <w:rtl w:val="0"/>
        </w:rPr>
        <w:t xml:space="preserve">tempo entre a transmissão do primeiro bit e a recepção do mesmo pelo destino.</w:t>
      </w:r>
    </w:p>
    <w:p w:rsidR="00000000" w:rsidDel="00000000" w:rsidP="00000000" w:rsidRDefault="00000000" w:rsidRPr="00000000" w14:paraId="0000004C">
      <w:pPr>
        <w:numPr>
          <w:ilvl w:val="0"/>
          <w:numId w:val="3"/>
        </w:numPr>
        <w:spacing w:line="360" w:lineRule="auto"/>
        <w:ind w:left="1440" w:hanging="360"/>
        <w:jc w:val="both"/>
        <w:rPr>
          <w:b w:val="1"/>
        </w:rPr>
      </w:pPr>
      <w:r w:rsidDel="00000000" w:rsidR="00000000" w:rsidRPr="00000000">
        <w:rPr>
          <w:b w:val="1"/>
          <w:rtl w:val="0"/>
        </w:rPr>
        <w:t xml:space="preserve">Vazão ou Capacidade: </w:t>
      </w:r>
      <w:r w:rsidDel="00000000" w:rsidR="00000000" w:rsidRPr="00000000">
        <w:rPr>
          <w:rtl w:val="0"/>
        </w:rPr>
        <w:t xml:space="preserve">número total de bits transmitidos dividido pelo tempo total de transmissão.</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rPr>
          <w:b w:val="1"/>
          <w:sz w:val="28"/>
          <w:szCs w:val="28"/>
          <w:shd w:fill="ffe599" w:val="clear"/>
        </w:rPr>
      </w:pPr>
      <w:r w:rsidDel="00000000" w:rsidR="00000000" w:rsidRPr="00000000">
        <w:rPr>
          <w:b w:val="1"/>
          <w:sz w:val="28"/>
          <w:szCs w:val="28"/>
          <w:shd w:fill="ffe599" w:val="clear"/>
          <w:rtl w:val="0"/>
        </w:rPr>
        <w:t xml:space="preserve">Serviço Orientado a Conexão</w:t>
      </w:r>
    </w:p>
    <w:p w:rsidR="00000000" w:rsidDel="00000000" w:rsidP="00000000" w:rsidRDefault="00000000" w:rsidRPr="00000000" w14:paraId="00000050">
      <w:pPr>
        <w:spacing w:line="360" w:lineRule="auto"/>
        <w:jc w:val="both"/>
        <w:rPr>
          <w:highlight w:val="white"/>
        </w:rPr>
      </w:pPr>
      <w:r w:rsidDel="00000000" w:rsidR="00000000" w:rsidRPr="00000000">
        <w:rPr>
          <w:b w:val="1"/>
          <w:sz w:val="28"/>
          <w:szCs w:val="28"/>
          <w:shd w:fill="ffe599" w:val="clear"/>
          <w:rtl w:val="0"/>
        </w:rPr>
        <w:tab/>
      </w:r>
      <w:r w:rsidDel="00000000" w:rsidR="00000000" w:rsidRPr="00000000">
        <w:rPr>
          <w:rtl w:val="0"/>
        </w:rPr>
        <w:t xml:space="preserve">Utilizado para transferência de dados entr</w:t>
      </w:r>
      <w:r w:rsidDel="00000000" w:rsidR="00000000" w:rsidRPr="00000000">
        <w:rPr>
          <w:rtl w:val="0"/>
        </w:rPr>
        <w:t xml:space="preserve">e sistemas finais. </w:t>
      </w:r>
      <w:r w:rsidDel="00000000" w:rsidR="00000000" w:rsidRPr="00000000">
        <w:rPr>
          <w:highlight w:val="white"/>
          <w:rtl w:val="0"/>
        </w:rPr>
        <w:t xml:space="preserve">Trata-se dos protocolos que operam um controlo de transmissão dos dados durante uma comunicação estabelecida entre duas máquinas. Em tal esquema, a máquina receptora envia avisos de recepção da comunicação, assim a máquina emissora é validadora dos dados que envia. Os dados são assim enviados sob a forma de </w:t>
      </w:r>
      <w:r w:rsidDel="00000000" w:rsidR="00000000" w:rsidRPr="00000000">
        <w:rPr>
          <w:b w:val="1"/>
          <w:highlight w:val="white"/>
          <w:rtl w:val="0"/>
        </w:rPr>
        <w:t xml:space="preserve">fluxo</w:t>
      </w:r>
      <w:r w:rsidDel="00000000" w:rsidR="00000000" w:rsidRPr="00000000">
        <w:rPr>
          <w:highlight w:val="white"/>
          <w:rtl w:val="0"/>
        </w:rPr>
        <w:t xml:space="preserve">. O </w:t>
      </w:r>
      <w:hyperlink r:id="rId6">
        <w:r w:rsidDel="00000000" w:rsidR="00000000" w:rsidRPr="00000000">
          <w:rPr>
            <w:b w:val="1"/>
            <w:highlight w:val="white"/>
            <w:rtl w:val="0"/>
          </w:rPr>
          <w:t xml:space="preserve">TCP</w:t>
        </w:r>
      </w:hyperlink>
      <w:r w:rsidDel="00000000" w:rsidR="00000000" w:rsidRPr="00000000">
        <w:rPr>
          <w:highlight w:val="white"/>
          <w:rtl w:val="0"/>
        </w:rPr>
        <w:t xml:space="preserve">, por exemplo, é um protocolo orientado para a conexão. </w:t>
      </w:r>
      <w:r w:rsidDel="00000000" w:rsidR="00000000" w:rsidRPr="00000000">
        <w:rPr>
          <w:b w:val="1"/>
          <w:highlight w:val="white"/>
          <w:rtl w:val="0"/>
        </w:rPr>
        <w:t xml:space="preserve">Aplicações que utilizam TCP:</w:t>
      </w:r>
      <w:r w:rsidDel="00000000" w:rsidR="00000000" w:rsidRPr="00000000">
        <w:rPr>
          <w:highlight w:val="white"/>
          <w:rtl w:val="0"/>
        </w:rPr>
        <w:t xml:space="preserve"> HTTP (Web), FTP (transferência de arquivo), Telnet (login remoto), SMTP (e-mail).</w:t>
      </w: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tab/>
      </w:r>
      <w:r w:rsidDel="00000000" w:rsidR="00000000" w:rsidRPr="00000000">
        <w:rPr>
          <w:b w:val="1"/>
          <w:rtl w:val="0"/>
        </w:rPr>
        <w:t xml:space="preserve">Handshaking: </w:t>
      </w:r>
      <w:r w:rsidDel="00000000" w:rsidR="00000000" w:rsidRPr="00000000">
        <w:rPr>
          <w:rtl w:val="0"/>
        </w:rPr>
        <w:t xml:space="preserve">estabelece as condições para o envio de dados antes de</w:t>
      </w:r>
    </w:p>
    <w:p w:rsidR="00000000" w:rsidDel="00000000" w:rsidP="00000000" w:rsidRDefault="00000000" w:rsidRPr="00000000" w14:paraId="00000052">
      <w:pPr>
        <w:spacing w:line="360" w:lineRule="auto"/>
        <w:jc w:val="both"/>
        <w:rPr/>
      </w:pPr>
      <w:r w:rsidDel="00000000" w:rsidR="00000000" w:rsidRPr="00000000">
        <w:rPr>
          <w:rtl w:val="0"/>
        </w:rPr>
        <w:t xml:space="preserve">enviá-los. </w:t>
      </w:r>
      <w:r w:rsidDel="00000000" w:rsidR="00000000" w:rsidRPr="00000000">
        <w:rPr>
          <w:b w:val="1"/>
          <w:rtl w:val="0"/>
        </w:rPr>
        <w:t xml:space="preserve">Estados de “conexão” controlam a troca de mensagens entre dois hospedeiros.</w:t>
      </w:r>
      <w:r w:rsidDel="00000000" w:rsidR="00000000" w:rsidRPr="00000000">
        <w:rPr>
          <w:rtl w:val="0"/>
        </w:rPr>
        <w:t xml:space="preserve"> </w:t>
      </w:r>
      <w:r w:rsidDel="00000000" w:rsidR="00000000" w:rsidRPr="00000000">
        <w:rPr>
          <w:b w:val="1"/>
          <w:rtl w:val="0"/>
        </w:rPr>
        <w:t xml:space="preserve">Transferência de dados confiável e seqüêncial, orientada à cadeia de bytes.</w:t>
      </w:r>
      <w:r w:rsidDel="00000000" w:rsidR="00000000" w:rsidRPr="00000000">
        <w:rPr>
          <w:rtl w:val="0"/>
        </w:rPr>
        <w:t xml:space="preserve"> </w:t>
      </w:r>
      <w:r w:rsidDel="00000000" w:rsidR="00000000" w:rsidRPr="00000000">
        <w:rPr>
          <w:b w:val="1"/>
          <w:rtl w:val="0"/>
        </w:rPr>
        <w:t xml:space="preserve"> Perdas:</w:t>
      </w:r>
      <w:r w:rsidDel="00000000" w:rsidR="00000000" w:rsidRPr="00000000">
        <w:rPr>
          <w:rtl w:val="0"/>
        </w:rPr>
        <w:t xml:space="preserve"> reconhecimentos e retransmissões. </w:t>
      </w:r>
      <w:r w:rsidDel="00000000" w:rsidR="00000000" w:rsidRPr="00000000">
        <w:rPr>
          <w:b w:val="1"/>
          <w:rtl w:val="0"/>
        </w:rPr>
        <w:t xml:space="preserve">Controle de fluxo:</w:t>
      </w:r>
      <w:r w:rsidDel="00000000" w:rsidR="00000000" w:rsidRPr="00000000">
        <w:rPr>
          <w:rtl w:val="0"/>
        </w:rPr>
        <w:t xml:space="preserve">· Evita que o transmissor afogue o receptor. </w:t>
      </w:r>
      <w:r w:rsidDel="00000000" w:rsidR="00000000" w:rsidRPr="00000000">
        <w:rPr>
          <w:b w:val="1"/>
          <w:rtl w:val="0"/>
        </w:rPr>
        <w:t xml:space="preserve">Controle de congestão:</w:t>
      </w:r>
      <w:r w:rsidDel="00000000" w:rsidR="00000000" w:rsidRPr="00000000">
        <w:rPr>
          <w:rtl w:val="0"/>
        </w:rPr>
        <w:t xml:space="preserve"> Transmissor reduz sua taxa quando a rede fica congestionada.</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b w:val="1"/>
          <w:sz w:val="28"/>
          <w:szCs w:val="28"/>
          <w:shd w:fill="ffe599" w:val="clear"/>
        </w:rPr>
      </w:pPr>
      <w:r w:rsidDel="00000000" w:rsidR="00000000" w:rsidRPr="00000000">
        <w:rPr>
          <w:b w:val="1"/>
          <w:sz w:val="28"/>
          <w:szCs w:val="28"/>
          <w:shd w:fill="ffe599" w:val="clear"/>
          <w:rtl w:val="0"/>
        </w:rPr>
        <w:t xml:space="preserve">Serviço sem Conexão</w:t>
      </w:r>
    </w:p>
    <w:p w:rsidR="00000000" w:rsidDel="00000000" w:rsidP="00000000" w:rsidRDefault="00000000" w:rsidRPr="00000000" w14:paraId="00000055">
      <w:pPr>
        <w:spacing w:line="360" w:lineRule="auto"/>
        <w:ind w:firstLine="720"/>
        <w:jc w:val="both"/>
        <w:rPr/>
      </w:pPr>
      <w:r w:rsidDel="00000000" w:rsidR="00000000" w:rsidRPr="00000000">
        <w:rPr>
          <w:rtl w:val="0"/>
        </w:rPr>
        <w:t xml:space="preserve">Trata-se de um modo de comunicação no qual a máquina emissora envia dados sem prevenir a máquina receptora, e a máquina receptora recebe os dados sem avisos de recepção à primeira. Os dados são assim enviados sob a forma de blocos (</w:t>
      </w:r>
      <w:r w:rsidDel="00000000" w:rsidR="00000000" w:rsidRPr="00000000">
        <w:rPr>
          <w:b w:val="1"/>
          <w:rtl w:val="0"/>
        </w:rPr>
        <w:t xml:space="preserve">datagramas</w:t>
      </w:r>
      <w:r w:rsidDel="00000000" w:rsidR="00000000" w:rsidRPr="00000000">
        <w:rPr>
          <w:rtl w:val="0"/>
        </w:rPr>
        <w:t xml:space="preserve">). O </w:t>
      </w:r>
      <w:hyperlink r:id="rId7">
        <w:r w:rsidDel="00000000" w:rsidR="00000000" w:rsidRPr="00000000">
          <w:rPr>
            <w:b w:val="1"/>
            <w:rtl w:val="0"/>
          </w:rPr>
          <w:t xml:space="preserve">UDP</w:t>
        </w:r>
      </w:hyperlink>
      <w:r w:rsidDel="00000000" w:rsidR="00000000" w:rsidRPr="00000000">
        <w:rPr>
          <w:rtl w:val="0"/>
        </w:rPr>
        <w:t xml:space="preserve"> é um exemplo de protocolo não orientado para a conexão. No caso do UDP, </w:t>
      </w:r>
      <w:r w:rsidDel="00000000" w:rsidR="00000000" w:rsidRPr="00000000">
        <w:rPr>
          <w:b w:val="1"/>
          <w:rtl w:val="0"/>
        </w:rPr>
        <w:t xml:space="preserve">a transferência de dados não é confiável, não tem controle de fluxo e nem controle de congestão.</w:t>
      </w:r>
      <w:r w:rsidDel="00000000" w:rsidR="00000000" w:rsidRPr="00000000">
        <w:rPr>
          <w:rtl w:val="0"/>
        </w:rPr>
        <w:t xml:space="preserve"> </w:t>
      </w:r>
      <w:r w:rsidDel="00000000" w:rsidR="00000000" w:rsidRPr="00000000">
        <w:rPr>
          <w:b w:val="1"/>
          <w:rtl w:val="0"/>
        </w:rPr>
        <w:t xml:space="preserve">Aplicações que utilizam UDP:</w:t>
      </w:r>
      <w:r w:rsidDel="00000000" w:rsidR="00000000" w:rsidRPr="00000000">
        <w:rPr>
          <w:rtl w:val="0"/>
        </w:rPr>
        <w:t xml:space="preserve"> Streaming media, teleconferência, DNS, telefonia IP.</w:t>
      </w:r>
    </w:p>
    <w:p w:rsidR="00000000" w:rsidDel="00000000" w:rsidP="00000000" w:rsidRDefault="00000000" w:rsidRPr="00000000" w14:paraId="00000056">
      <w:pPr>
        <w:spacing w:line="360" w:lineRule="auto"/>
        <w:rPr>
          <w:rFonts w:ascii="Alegreya" w:cs="Alegreya" w:eastAsia="Alegreya" w:hAnsi="Alegreya"/>
          <w:b w:val="1"/>
          <w:color w:val="555555"/>
          <w:sz w:val="21"/>
          <w:szCs w:val="21"/>
          <w:highlight w:val="white"/>
        </w:rPr>
      </w:pPr>
      <w:r w:rsidDel="00000000" w:rsidR="00000000" w:rsidRPr="00000000">
        <w:rPr>
          <w:rFonts w:ascii="Alegreya" w:cs="Alegreya" w:eastAsia="Alegreya" w:hAnsi="Alegreya"/>
          <w:b w:val="1"/>
          <w:color w:val="555555"/>
          <w:sz w:val="21"/>
          <w:szCs w:val="21"/>
          <w:highlight w:val="white"/>
          <w:rtl w:val="0"/>
        </w:rPr>
        <w:t xml:space="preserve"> </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pStyle w:val="Title"/>
        <w:spacing w:line="360" w:lineRule="auto"/>
        <w:rPr>
          <w:shd w:fill="d5a6bd" w:val="clear"/>
        </w:rPr>
      </w:pPr>
      <w:bookmarkStart w:colFirst="0" w:colLast="0" w:name="_amcd1u2ps1jx" w:id="3"/>
      <w:bookmarkEnd w:id="3"/>
      <w:r w:rsidDel="00000000" w:rsidR="00000000" w:rsidRPr="00000000">
        <w:rPr>
          <w:shd w:fill="d5a6bd" w:val="clear"/>
          <w:rtl w:val="0"/>
        </w:rPr>
        <w:t xml:space="preserve">TCP/IP</w:t>
      </w:r>
    </w:p>
    <w:p w:rsidR="00000000" w:rsidDel="00000000" w:rsidP="00000000" w:rsidRDefault="00000000" w:rsidRPr="00000000" w14:paraId="0000005B">
      <w:pPr>
        <w:ind w:left="0" w:firstLine="0"/>
        <w:rPr>
          <w:shd w:fill="f4cccc" w:val="clear"/>
        </w:rPr>
      </w:pPr>
      <w:r w:rsidDel="00000000" w:rsidR="00000000" w:rsidRPr="00000000">
        <w:rPr>
          <w:b w:val="1"/>
          <w:sz w:val="28"/>
          <w:szCs w:val="28"/>
          <w:shd w:fill="f4cccc" w:val="clear"/>
          <w:rtl w:val="0"/>
        </w:rPr>
        <w:t xml:space="preserve">Modelo TCP/IP</w:t>
      </w:r>
      <w:r w:rsidDel="00000000" w:rsidR="00000000" w:rsidRPr="00000000">
        <w:rPr>
          <w:shd w:fill="f4cccc" w:val="clear"/>
          <w:rtl w:val="0"/>
        </w:rPr>
        <w:tab/>
      </w:r>
    </w:p>
    <w:p w:rsidR="00000000" w:rsidDel="00000000" w:rsidP="00000000" w:rsidRDefault="00000000" w:rsidRPr="00000000" w14:paraId="0000005C">
      <w:pPr>
        <w:ind w:left="0" w:firstLine="0"/>
        <w:jc w:val="both"/>
        <w:rPr>
          <w:shd w:fill="f4cccc" w:val="clear"/>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ab/>
      </w:r>
      <w:r w:rsidDel="00000000" w:rsidR="00000000" w:rsidRPr="00000000">
        <w:rPr>
          <w:b w:val="1"/>
          <w:rtl w:val="0"/>
        </w:rPr>
        <w:t xml:space="preserve">TCP/IP</w:t>
      </w:r>
      <w:r w:rsidDel="00000000" w:rsidR="00000000" w:rsidRPr="00000000">
        <w:rPr>
          <w:rtl w:val="0"/>
        </w:rPr>
        <w:t xml:space="preserve"> (</w:t>
      </w:r>
      <w:r w:rsidDel="00000000" w:rsidR="00000000" w:rsidRPr="00000000">
        <w:rPr>
          <w:i w:val="1"/>
          <w:rtl w:val="0"/>
        </w:rPr>
        <w:t xml:space="preserve">Transmission Control Protocol</w:t>
      </w:r>
      <w:r w:rsidDel="00000000" w:rsidR="00000000" w:rsidRPr="00000000">
        <w:rPr>
          <w:rtl w:val="0"/>
        </w:rPr>
        <w:t xml:space="preserve"> - Protocolo de Controle de Transmissão/ </w:t>
      </w:r>
      <w:r w:rsidDel="00000000" w:rsidR="00000000" w:rsidRPr="00000000">
        <w:rPr>
          <w:i w:val="1"/>
          <w:rtl w:val="0"/>
        </w:rPr>
        <w:t xml:space="preserve">Internet Protocol</w:t>
      </w:r>
      <w:r w:rsidDel="00000000" w:rsidR="00000000" w:rsidRPr="00000000">
        <w:rPr>
          <w:rtl w:val="0"/>
        </w:rPr>
        <w:t xml:space="preserve"> - Protocolo da Internet), criado em 1969 pela </w:t>
      </w:r>
      <w:r w:rsidDel="00000000" w:rsidR="00000000" w:rsidRPr="00000000">
        <w:rPr>
          <w:rtl w:val="0"/>
        </w:rPr>
        <w:t xml:space="preserve">U.S. Department of Defense Advanced Research Projects Agency</w:t>
      </w:r>
      <w:r w:rsidDel="00000000" w:rsidR="00000000" w:rsidRPr="00000000">
        <w:rPr>
          <w:rtl w:val="0"/>
        </w:rPr>
        <w:t xml:space="preserve"> é um </w:t>
      </w:r>
      <w:r w:rsidDel="00000000" w:rsidR="00000000" w:rsidRPr="00000000">
        <w:rPr>
          <w:b w:val="1"/>
          <w:rtl w:val="0"/>
        </w:rPr>
        <w:t xml:space="preserve">conjunto de protocolos de comunicação em camadas entre computadores em redes.</w:t>
      </w:r>
      <w:r w:rsidDel="00000000" w:rsidR="00000000" w:rsidRPr="00000000">
        <w:rPr>
          <w:rtl w:val="0"/>
        </w:rPr>
        <w:t xml:space="preserve"> Cada uma dessas camadas é responsável por um determinado grupo de funções e serviços, sendo as camadas mais altas (aplicação) logicamente mais perto dos usuários, e as mais baixas (física) tendo tarefas de menor nível de abstração. </w:t>
      </w:r>
    </w:p>
    <w:p w:rsidR="00000000" w:rsidDel="00000000" w:rsidP="00000000" w:rsidRDefault="00000000" w:rsidRPr="00000000" w14:paraId="0000005E">
      <w:pPr>
        <w:shd w:fill="ffffff" w:val="clear"/>
        <w:spacing w:after="120" w:before="120" w:lineRule="auto"/>
        <w:jc w:val="both"/>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290513</wp:posOffset>
            </wp:positionH>
            <wp:positionV relativeFrom="paragraph">
              <wp:posOffset>247650</wp:posOffset>
            </wp:positionV>
            <wp:extent cx="5148263" cy="361970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48263" cy="3619706"/>
                    </a:xfrm>
                    <a:prstGeom prst="rect"/>
                    <a:ln/>
                  </pic:spPr>
                </pic:pic>
              </a:graphicData>
            </a:graphic>
          </wp:anchor>
        </w:drawing>
      </w:r>
    </w:p>
    <w:p w:rsidR="00000000" w:rsidDel="00000000" w:rsidP="00000000" w:rsidRDefault="00000000" w:rsidRPr="00000000" w14:paraId="0000005F">
      <w:pPr>
        <w:shd w:fill="ffffff" w:val="clear"/>
        <w:spacing w:after="120" w:before="120" w:lineRule="auto"/>
        <w:ind w:firstLine="720"/>
        <w:jc w:val="both"/>
        <w:rPr/>
      </w:pPr>
      <w:r w:rsidDel="00000000" w:rsidR="00000000" w:rsidRPr="00000000">
        <w:rPr>
          <w:rtl w:val="0"/>
        </w:rPr>
        <w:t xml:space="preserve">Apesar de ser considerado um protocolo pesado, o TCP/IP hoje é indispensável. Dentre os seus muitos </w:t>
      </w:r>
      <w:r w:rsidDel="00000000" w:rsidR="00000000" w:rsidRPr="00000000">
        <w:rPr>
          <w:b w:val="1"/>
          <w:rtl w:val="0"/>
        </w:rPr>
        <w:t xml:space="preserve">benefícios</w:t>
      </w:r>
      <w:r w:rsidDel="00000000" w:rsidR="00000000" w:rsidRPr="00000000">
        <w:rPr>
          <w:rtl w:val="0"/>
        </w:rPr>
        <w:t xml:space="preserve"> estão:</w:t>
      </w:r>
    </w:p>
    <w:p w:rsidR="00000000" w:rsidDel="00000000" w:rsidP="00000000" w:rsidRDefault="00000000" w:rsidRPr="00000000" w14:paraId="00000060">
      <w:pPr>
        <w:numPr>
          <w:ilvl w:val="0"/>
          <w:numId w:val="1"/>
        </w:numPr>
        <w:shd w:fill="ffffff" w:val="clear"/>
        <w:spacing w:after="0" w:afterAutospacing="0" w:before="60" w:lineRule="auto"/>
        <w:ind w:left="1080" w:hanging="360"/>
        <w:jc w:val="both"/>
        <w:rPr>
          <w:color w:val="000000"/>
          <w:sz w:val="22"/>
          <w:szCs w:val="22"/>
        </w:rPr>
      </w:pPr>
      <w:r w:rsidDel="00000000" w:rsidR="00000000" w:rsidRPr="00000000">
        <w:rPr>
          <w:b w:val="1"/>
          <w:rtl w:val="0"/>
        </w:rPr>
        <w:t xml:space="preserve">Padronização</w:t>
      </w:r>
      <w:r w:rsidDel="00000000" w:rsidR="00000000" w:rsidRPr="00000000">
        <w:rPr>
          <w:rtl w:val="0"/>
        </w:rPr>
        <w:t xml:space="preserve">: um padrão, um protocolo roteável que é o mais completo e aceito protocolo disponível atualmente. Todos os sistemas operacionais modernos oferecem suporte para o TCP/IP e a maioria das grandes redes se baseia em TCP/IP para a maior parte de seu tráfego.</w:t>
      </w:r>
    </w:p>
    <w:p w:rsidR="00000000" w:rsidDel="00000000" w:rsidP="00000000" w:rsidRDefault="00000000" w:rsidRPr="00000000" w14:paraId="00000061">
      <w:pPr>
        <w:numPr>
          <w:ilvl w:val="0"/>
          <w:numId w:val="1"/>
        </w:numPr>
        <w:shd w:fill="ffffff" w:val="clear"/>
        <w:spacing w:after="0" w:afterAutospacing="0" w:before="0" w:beforeAutospacing="0" w:lineRule="auto"/>
        <w:ind w:left="1080" w:hanging="360"/>
        <w:jc w:val="both"/>
        <w:rPr>
          <w:color w:val="000000"/>
          <w:sz w:val="22"/>
          <w:szCs w:val="22"/>
        </w:rPr>
      </w:pPr>
      <w:r w:rsidDel="00000000" w:rsidR="00000000" w:rsidRPr="00000000">
        <w:rPr>
          <w:b w:val="1"/>
          <w:rtl w:val="0"/>
        </w:rPr>
        <w:t xml:space="preserve">Interconectividade</w:t>
      </w:r>
      <w:r w:rsidDel="00000000" w:rsidR="00000000" w:rsidRPr="00000000">
        <w:rPr>
          <w:rtl w:val="0"/>
        </w:rPr>
        <w:t xml:space="preserve">: uma tecnologia para conectar sistemas não similares. Muitos utilitários padrões de conectividade estão disponíveis para acessar e transferir dados entre esses sistemas não similares, incluindo </w:t>
      </w:r>
      <w:hyperlink r:id="rId9">
        <w:r w:rsidDel="00000000" w:rsidR="00000000" w:rsidRPr="00000000">
          <w:rPr>
            <w:rtl w:val="0"/>
          </w:rPr>
          <w:t xml:space="preserve">FTP</w:t>
        </w:r>
      </w:hyperlink>
      <w:r w:rsidDel="00000000" w:rsidR="00000000" w:rsidRPr="00000000">
        <w:rPr>
          <w:rtl w:val="0"/>
        </w:rPr>
        <w:t xml:space="preserve"> (File Transfer Protocol) e </w:t>
      </w:r>
      <w:hyperlink r:id="rId10">
        <w:r w:rsidDel="00000000" w:rsidR="00000000" w:rsidRPr="00000000">
          <w:rPr>
            <w:rtl w:val="0"/>
          </w:rPr>
          <w:t xml:space="preserve">Telnet</w:t>
        </w:r>
      </w:hyperlink>
      <w:r w:rsidDel="00000000" w:rsidR="00000000" w:rsidRPr="00000000">
        <w:rPr>
          <w:rtl w:val="0"/>
        </w:rPr>
        <w:t xml:space="preserve"> (Terminal Emulation Protocol).</w:t>
      </w:r>
    </w:p>
    <w:p w:rsidR="00000000" w:rsidDel="00000000" w:rsidP="00000000" w:rsidRDefault="00000000" w:rsidRPr="00000000" w14:paraId="00000062">
      <w:pPr>
        <w:numPr>
          <w:ilvl w:val="0"/>
          <w:numId w:val="1"/>
        </w:numPr>
        <w:shd w:fill="ffffff" w:val="clear"/>
        <w:spacing w:after="0" w:afterAutospacing="0" w:before="0" w:beforeAutospacing="0" w:lineRule="auto"/>
        <w:ind w:left="1080" w:hanging="360"/>
        <w:jc w:val="both"/>
        <w:rPr>
          <w:color w:val="000000"/>
          <w:sz w:val="22"/>
          <w:szCs w:val="22"/>
        </w:rPr>
      </w:pPr>
      <w:r w:rsidDel="00000000" w:rsidR="00000000" w:rsidRPr="00000000">
        <w:rPr>
          <w:b w:val="1"/>
          <w:rtl w:val="0"/>
        </w:rPr>
        <w:t xml:space="preserve">Roteamento</w:t>
      </w:r>
      <w:r w:rsidDel="00000000" w:rsidR="00000000" w:rsidRPr="00000000">
        <w:rPr>
          <w:rtl w:val="0"/>
        </w:rPr>
        <w:t xml:space="preserve">: permite e habilita as tecnologias mais antigas e as novas a se conectarem à Internet. Trabalha com protocolos de linha como PPP (</w:t>
      </w:r>
      <w:hyperlink r:id="rId11">
        <w:r w:rsidDel="00000000" w:rsidR="00000000" w:rsidRPr="00000000">
          <w:rPr>
            <w:rtl w:val="0"/>
          </w:rPr>
          <w:t xml:space="preserve">Point to Point Protocol</w:t>
        </w:r>
      </w:hyperlink>
      <w:r w:rsidDel="00000000" w:rsidR="00000000" w:rsidRPr="00000000">
        <w:rPr>
          <w:rtl w:val="0"/>
        </w:rPr>
        <w:t xml:space="preserve">) permitindo conexão remota a partir de </w:t>
      </w:r>
      <w:hyperlink r:id="rId12">
        <w:r w:rsidDel="00000000" w:rsidR="00000000" w:rsidRPr="00000000">
          <w:rPr>
            <w:rtl w:val="0"/>
          </w:rPr>
          <w:t xml:space="preserve">linha discada</w:t>
        </w:r>
      </w:hyperlink>
      <w:r w:rsidDel="00000000" w:rsidR="00000000" w:rsidRPr="00000000">
        <w:rPr>
          <w:rtl w:val="0"/>
        </w:rPr>
        <w:t xml:space="preserve"> ou dedicada. Trabalha como os mecanismos </w:t>
      </w:r>
      <w:hyperlink r:id="rId13">
        <w:r w:rsidDel="00000000" w:rsidR="00000000" w:rsidRPr="00000000">
          <w:rPr>
            <w:rtl w:val="0"/>
          </w:rPr>
          <w:t xml:space="preserve">IPCs</w:t>
        </w:r>
      </w:hyperlink>
      <w:r w:rsidDel="00000000" w:rsidR="00000000" w:rsidRPr="00000000">
        <w:rPr>
          <w:rtl w:val="0"/>
        </w:rPr>
        <w:t xml:space="preserve"> e interfaces mais utilizados pelos sistemas operacionais, como </w:t>
      </w:r>
      <w:hyperlink r:id="rId14">
        <w:r w:rsidDel="00000000" w:rsidR="00000000" w:rsidRPr="00000000">
          <w:rPr>
            <w:rtl w:val="0"/>
          </w:rPr>
          <w:t xml:space="preserve">sockets</w:t>
        </w:r>
      </w:hyperlink>
      <w:r w:rsidDel="00000000" w:rsidR="00000000" w:rsidRPr="00000000">
        <w:rPr>
          <w:rtl w:val="0"/>
        </w:rPr>
        <w:t xml:space="preserve"> do </w:t>
      </w:r>
      <w:hyperlink r:id="rId15">
        <w:r w:rsidDel="00000000" w:rsidR="00000000" w:rsidRPr="00000000">
          <w:rPr>
            <w:rtl w:val="0"/>
          </w:rPr>
          <w:t xml:space="preserve">Windows</w:t>
        </w:r>
      </w:hyperlink>
      <w:r w:rsidDel="00000000" w:rsidR="00000000" w:rsidRPr="00000000">
        <w:rPr>
          <w:rtl w:val="0"/>
        </w:rPr>
        <w:t xml:space="preserve"> e </w:t>
      </w:r>
      <w:hyperlink r:id="rId16">
        <w:r w:rsidDel="00000000" w:rsidR="00000000" w:rsidRPr="00000000">
          <w:rPr>
            <w:rtl w:val="0"/>
          </w:rPr>
          <w:t xml:space="preserve">NetBIOS</w:t>
        </w:r>
      </w:hyperlink>
      <w:r w:rsidDel="00000000" w:rsidR="00000000" w:rsidRPr="00000000">
        <w:rPr>
          <w:rtl w:val="0"/>
        </w:rPr>
        <w:t xml:space="preserve">.</w:t>
      </w:r>
    </w:p>
    <w:p w:rsidR="00000000" w:rsidDel="00000000" w:rsidP="00000000" w:rsidRDefault="00000000" w:rsidRPr="00000000" w14:paraId="00000063">
      <w:pPr>
        <w:numPr>
          <w:ilvl w:val="0"/>
          <w:numId w:val="1"/>
        </w:numPr>
        <w:shd w:fill="ffffff" w:val="clear"/>
        <w:spacing w:after="0" w:afterAutospacing="0" w:before="0" w:beforeAutospacing="0" w:lineRule="auto"/>
        <w:ind w:left="1080" w:hanging="360"/>
        <w:jc w:val="both"/>
        <w:rPr>
          <w:color w:val="000000"/>
          <w:sz w:val="22"/>
          <w:szCs w:val="22"/>
        </w:rPr>
      </w:pPr>
      <w:r w:rsidDel="00000000" w:rsidR="00000000" w:rsidRPr="00000000">
        <w:rPr>
          <w:b w:val="1"/>
          <w:rtl w:val="0"/>
        </w:rPr>
        <w:t xml:space="preserve">Protocolo Robusto</w:t>
      </w:r>
      <w:r w:rsidDel="00000000" w:rsidR="00000000" w:rsidRPr="00000000">
        <w:rPr>
          <w:rtl w:val="0"/>
        </w:rPr>
        <w:t xml:space="preserve">: escalável, </w:t>
      </w:r>
      <w:hyperlink r:id="rId17">
        <w:r w:rsidDel="00000000" w:rsidR="00000000" w:rsidRPr="00000000">
          <w:rPr>
            <w:rtl w:val="0"/>
          </w:rPr>
          <w:t xml:space="preserve">multiplataforma</w:t>
        </w:r>
      </w:hyperlink>
      <w:r w:rsidDel="00000000" w:rsidR="00000000" w:rsidRPr="00000000">
        <w:rPr>
          <w:rtl w:val="0"/>
        </w:rPr>
        <w:t xml:space="preserve">, com estrutura para ser utilizada em sistemas operacionais </w:t>
      </w:r>
      <w:hyperlink r:id="rId18">
        <w:r w:rsidDel="00000000" w:rsidR="00000000" w:rsidRPr="00000000">
          <w:rPr>
            <w:rtl w:val="0"/>
          </w:rPr>
          <w:t xml:space="preserve">cliente/servidor</w:t>
        </w:r>
      </w:hyperlink>
      <w:r w:rsidDel="00000000" w:rsidR="00000000" w:rsidRPr="00000000">
        <w:rPr>
          <w:rtl w:val="0"/>
        </w:rPr>
        <w:t xml:space="preserve">, permitindo a utilização de aplicações desse porte entre dois pontos distantes.</w:t>
      </w:r>
    </w:p>
    <w:p w:rsidR="00000000" w:rsidDel="00000000" w:rsidP="00000000" w:rsidRDefault="00000000" w:rsidRPr="00000000" w14:paraId="00000064">
      <w:pPr>
        <w:numPr>
          <w:ilvl w:val="0"/>
          <w:numId w:val="1"/>
        </w:numPr>
        <w:shd w:fill="ffffff" w:val="clear"/>
        <w:spacing w:after="20" w:before="0" w:beforeAutospacing="0" w:lineRule="auto"/>
        <w:ind w:left="1080" w:hanging="360"/>
        <w:jc w:val="both"/>
        <w:rPr>
          <w:color w:val="000000"/>
          <w:sz w:val="22"/>
          <w:szCs w:val="22"/>
        </w:rPr>
      </w:pPr>
      <w:r w:rsidDel="00000000" w:rsidR="00000000" w:rsidRPr="00000000">
        <w:rPr>
          <w:b w:val="1"/>
          <w:rtl w:val="0"/>
        </w:rPr>
        <w:t xml:space="preserve">Internet</w:t>
      </w:r>
      <w:r w:rsidDel="00000000" w:rsidR="00000000" w:rsidRPr="00000000">
        <w:rPr>
          <w:rtl w:val="0"/>
        </w:rPr>
        <w:t xml:space="preserve">: é através da suíte de protocolos TCP/IP que obtemos acesso a Internet. As redes locais distribuem servidores de acesso a Internet (</w:t>
      </w:r>
      <w:hyperlink r:id="rId19">
        <w:r w:rsidDel="00000000" w:rsidR="00000000" w:rsidRPr="00000000">
          <w:rPr>
            <w:rtl w:val="0"/>
          </w:rPr>
          <w:t xml:space="preserve">proxy servers</w:t>
        </w:r>
      </w:hyperlink>
      <w:r w:rsidDel="00000000" w:rsidR="00000000" w:rsidRPr="00000000">
        <w:rPr>
          <w:rtl w:val="0"/>
        </w:rPr>
        <w:t xml:space="preserve">) e os </w:t>
      </w:r>
      <w:hyperlink r:id="rId20">
        <w:r w:rsidDel="00000000" w:rsidR="00000000" w:rsidRPr="00000000">
          <w:rPr>
            <w:rtl w:val="0"/>
          </w:rPr>
          <w:t xml:space="preserve">hosts</w:t>
        </w:r>
      </w:hyperlink>
      <w:r w:rsidDel="00000000" w:rsidR="00000000" w:rsidRPr="00000000">
        <w:rPr>
          <w:rtl w:val="0"/>
        </w:rPr>
        <w:t xml:space="preserve">locais se conectam a esses servidores para obter o acesso a Internet. Este acesso só pode ser conseguido se os computadores estiverem configurados para utilizar TCP/IP.</w:t>
      </w:r>
    </w:p>
    <w:p w:rsidR="00000000" w:rsidDel="00000000" w:rsidP="00000000" w:rsidRDefault="00000000" w:rsidRPr="00000000" w14:paraId="00000065">
      <w:pPr>
        <w:shd w:fill="ffffff" w:val="clear"/>
        <w:spacing w:after="340" w:lineRule="auto"/>
        <w:jc w:val="both"/>
        <w:rPr/>
      </w:pPr>
      <w:r w:rsidDel="00000000" w:rsidR="00000000" w:rsidRPr="00000000">
        <w:rPr>
          <w:rtl w:val="0"/>
        </w:rPr>
        <w:tab/>
      </w:r>
    </w:p>
    <w:p w:rsidR="00000000" w:rsidDel="00000000" w:rsidP="00000000" w:rsidRDefault="00000000" w:rsidRPr="00000000" w14:paraId="00000066">
      <w:pPr>
        <w:shd w:fill="ffffff" w:val="clear"/>
        <w:spacing w:after="340" w:lineRule="auto"/>
        <w:jc w:val="both"/>
        <w:rPr/>
      </w:pPr>
      <w:r w:rsidDel="00000000" w:rsidR="00000000" w:rsidRPr="00000000">
        <w:rPr>
          <w:rtl w:val="0"/>
        </w:rPr>
        <w:tab/>
        <w:t xml:space="preserve">O protocolo TCP/IP se divide em quatro grandes camadas com as seguintes funções principais:</w:t>
      </w:r>
      <w:r w:rsidDel="00000000" w:rsidR="00000000" w:rsidRPr="00000000">
        <w:rPr>
          <w:rtl w:val="0"/>
        </w:rPr>
      </w:r>
    </w:p>
    <w:p w:rsidR="00000000" w:rsidDel="00000000" w:rsidP="00000000" w:rsidRDefault="00000000" w:rsidRPr="00000000" w14:paraId="00000067">
      <w:pPr>
        <w:spacing w:line="360" w:lineRule="auto"/>
        <w:ind w:firstLine="72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600"/>
        <w:gridCol w:w="3029"/>
        <w:tblGridChange w:id="0">
          <w:tblGrid>
            <w:gridCol w:w="2400"/>
            <w:gridCol w:w="3600"/>
            <w:gridCol w:w="3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sz w:val="28"/>
                <w:szCs w:val="28"/>
                <w:shd w:fill="d0e0e3" w:val="clear"/>
              </w:rPr>
            </w:pPr>
            <w:r w:rsidDel="00000000" w:rsidR="00000000" w:rsidRPr="00000000">
              <w:rPr>
                <w:b w:val="1"/>
                <w:sz w:val="28"/>
                <w:szCs w:val="28"/>
                <w:shd w:fill="d0e0e3" w:val="clear"/>
                <w:rtl w:val="0"/>
              </w:rPr>
              <w:t xml:space="preserve">Camada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sz w:val="28"/>
                <w:szCs w:val="28"/>
                <w:shd w:fill="d0e0e3" w:val="clear"/>
              </w:rPr>
            </w:pPr>
            <w:r w:rsidDel="00000000" w:rsidR="00000000" w:rsidRPr="00000000">
              <w:rPr>
                <w:b w:val="1"/>
                <w:sz w:val="28"/>
                <w:szCs w:val="28"/>
                <w:shd w:fill="d0e0e3" w:val="clear"/>
                <w:rtl w:val="0"/>
              </w:rPr>
              <w:t xml:space="preserve">Exemplos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sz w:val="28"/>
                <w:szCs w:val="28"/>
                <w:shd w:fill="d0e0e3" w:val="clear"/>
              </w:rPr>
            </w:pPr>
            <w:r w:rsidDel="00000000" w:rsidR="00000000" w:rsidRPr="00000000">
              <w:rPr>
                <w:b w:val="1"/>
                <w:sz w:val="28"/>
                <w:szCs w:val="28"/>
                <w:shd w:fill="d0e0e3" w:val="clear"/>
                <w:rtl w:val="0"/>
              </w:rPr>
              <w:t xml:space="preserve">Função</w:t>
            </w:r>
          </w:p>
        </w:tc>
      </w:tr>
      <w:tr>
        <w:trPr>
          <w:trHeight w:val="180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6C">
            <w:pPr>
              <w:widowControl w:val="0"/>
              <w:spacing w:line="240" w:lineRule="auto"/>
              <w:jc w:val="center"/>
              <w:rPr>
                <w:b w:val="1"/>
                <w:sz w:val="24"/>
                <w:szCs w:val="24"/>
              </w:rPr>
            </w:pPr>
            <w:r w:rsidDel="00000000" w:rsidR="00000000" w:rsidRPr="00000000">
              <w:rPr>
                <w:b w:val="1"/>
                <w:sz w:val="24"/>
                <w:szCs w:val="24"/>
                <w:rtl w:val="0"/>
              </w:rPr>
              <w:t xml:space="preserve">Aplicação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HTTP, HTTPS, FTP, DNS.</w:t>
            </w:r>
          </w:p>
          <w:p w:rsidR="00000000" w:rsidDel="00000000" w:rsidP="00000000" w:rsidRDefault="00000000" w:rsidRPr="00000000" w14:paraId="0000006E">
            <w:pPr>
              <w:widowControl w:val="0"/>
              <w:spacing w:line="240" w:lineRule="auto"/>
              <w:rPr>
                <w:i w:val="1"/>
                <w:color w:val="222222"/>
                <w:highlight w:val="white"/>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i w:val="1"/>
                <w:color w:val="222222"/>
                <w:highlight w:val="white"/>
                <w:rtl w:val="0"/>
              </w:rPr>
              <w:t xml:space="preserve">“Como um web browser deve se comunicar com um servidor da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Faz a comunicação entre os programas e os protocolos de transporte. </w:t>
            </w:r>
            <w:r w:rsidDel="00000000" w:rsidR="00000000" w:rsidRPr="00000000">
              <w:rPr>
                <w:color w:val="222222"/>
                <w:highlight w:val="white"/>
                <w:rtl w:val="0"/>
              </w:rPr>
              <w:t xml:space="preserve">Contém todos os protocolos para um serviço específico de comunicação de dados em um nível de processo-a-processo.</w:t>
            </w:r>
            <w:r w:rsidDel="00000000" w:rsidR="00000000" w:rsidRPr="00000000">
              <w:rPr>
                <w:rtl w:val="0"/>
              </w:rPr>
            </w:r>
          </w:p>
        </w:tc>
      </w:tr>
      <w:tr>
        <w:trPr>
          <w:trHeight w:val="220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7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73">
            <w:pPr>
              <w:widowControl w:val="0"/>
              <w:spacing w:line="240" w:lineRule="auto"/>
              <w:jc w:val="center"/>
              <w:rPr>
                <w:b w:val="1"/>
                <w:sz w:val="24"/>
                <w:szCs w:val="24"/>
              </w:rPr>
            </w:pPr>
            <w:r w:rsidDel="00000000" w:rsidR="00000000" w:rsidRPr="00000000">
              <w:rPr>
                <w:b w:val="1"/>
                <w:sz w:val="24"/>
                <w:szCs w:val="24"/>
                <w:rtl w:val="0"/>
              </w:rPr>
              <w:t xml:space="preserve">Transporte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TCP, UDP, SCTP.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color="auto" w:space="0" w:sz="0" w:val="none"/>
                <w:bottom w:color="auto" w:space="0" w:sz="0" w:val="none"/>
                <w:right w:color="auto" w:space="0" w:sz="0" w:val="none"/>
                <w:between w:color="auto" w:space="0" w:sz="0" w:val="none"/>
              </w:pBdr>
              <w:spacing w:after="360" w:line="240" w:lineRule="auto"/>
              <w:rPr/>
            </w:pPr>
            <w:r w:rsidDel="00000000" w:rsidR="00000000" w:rsidRPr="00000000">
              <w:rPr>
                <w:rtl w:val="0"/>
              </w:rPr>
              <w:t xml:space="preserve">Essa camada tem como função controlar a comunicação host-a-host. Ela recebe os dados enviados pela camada de aplicação,  transforma-os em pacotes menores e garante que chegarão sem erros e na ordem certa. </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sz w:val="24"/>
                <w:szCs w:val="24"/>
              </w:rPr>
            </w:pPr>
            <w:r w:rsidDel="00000000" w:rsidR="00000000" w:rsidRPr="00000000">
              <w:rPr>
                <w:b w:val="1"/>
                <w:sz w:val="24"/>
                <w:szCs w:val="24"/>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340" w:line="240" w:lineRule="auto"/>
              <w:ind w:left="0" w:firstLine="0"/>
              <w:rPr/>
            </w:pPr>
            <w:r w:rsidDel="00000000" w:rsidR="00000000" w:rsidRPr="00000000">
              <w:rPr>
                <w:b w:val="1"/>
                <w:rtl w:val="0"/>
              </w:rPr>
              <w:t xml:space="preserve">IP</w:t>
            </w:r>
            <w:r w:rsidDel="00000000" w:rsidR="00000000" w:rsidRPr="00000000">
              <w:rPr>
                <w:rtl w:val="0"/>
              </w:rPr>
              <w:t xml:space="preserve">: endereçamento IP, fragmentação e montagem dos pacotes.</w:t>
            </w:r>
          </w:p>
          <w:p w:rsidR="00000000" w:rsidDel="00000000" w:rsidP="00000000" w:rsidRDefault="00000000" w:rsidRPr="00000000" w14:paraId="00000078">
            <w:pPr>
              <w:widowControl w:val="0"/>
              <w:spacing w:after="340" w:line="240" w:lineRule="auto"/>
              <w:ind w:left="0" w:firstLine="0"/>
              <w:rPr/>
            </w:pPr>
            <w:r w:rsidDel="00000000" w:rsidR="00000000" w:rsidRPr="00000000">
              <w:rPr>
                <w:b w:val="1"/>
                <w:rtl w:val="0"/>
              </w:rPr>
              <w:t xml:space="preserve">ARP:</w:t>
            </w:r>
            <w:r w:rsidDel="00000000" w:rsidR="00000000" w:rsidRPr="00000000">
              <w:rPr>
                <w:rtl w:val="0"/>
              </w:rPr>
              <w:t xml:space="preserve"> resolução do endereço da camada de internet para o endereço da camada de interface de rede, tais como um endereço de hardware.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highlight w:val="white"/>
                <w:rtl w:val="0"/>
              </w:rPr>
              <w:t xml:space="preserve">Ela é responsável pelo endereçamento e roteamento do pacote, fazendo a conexão entre as redes locais. Adiciona ao pacote o endereço IP de origem e o de destino, para que ele saiba qual o caminho deve percorrer.</w:t>
            </w:r>
            <w:r w:rsidDel="00000000" w:rsidR="00000000" w:rsidRPr="00000000">
              <w:rPr>
                <w:rtl w:val="0"/>
              </w:rPr>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sz w:val="24"/>
                <w:szCs w:val="24"/>
              </w:rPr>
            </w:pPr>
            <w:r w:rsidDel="00000000" w:rsidR="00000000" w:rsidRPr="00000000">
              <w:rPr>
                <w:b w:val="1"/>
                <w:sz w:val="24"/>
                <w:szCs w:val="24"/>
                <w:rtl w:val="0"/>
              </w:rPr>
              <w:t xml:space="preserve">Enlace </w:t>
            </w:r>
            <w:r w:rsidDel="00000000" w:rsidR="00000000" w:rsidRPr="00000000">
              <w:rPr>
                <w:b w:val="1"/>
                <w:sz w:val="24"/>
                <w:szCs w:val="24"/>
                <w:rtl w:val="0"/>
              </w:rPr>
              <w:t xml:space="preserve">(Com interface de rede)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highlight w:val="white"/>
              </w:rPr>
            </w:pPr>
            <w:r w:rsidDel="00000000" w:rsidR="00000000" w:rsidRPr="00000000">
              <w:rPr>
                <w:b w:val="1"/>
                <w:rtl w:val="0"/>
              </w:rPr>
              <w:t xml:space="preserve">LLC,</w:t>
            </w:r>
            <w:r w:rsidDel="00000000" w:rsidR="00000000" w:rsidRPr="00000000">
              <w:rPr>
                <w:highlight w:val="white"/>
                <w:rtl w:val="0"/>
              </w:rPr>
              <w:t xml:space="preserve"> </w:t>
            </w:r>
            <w:r w:rsidDel="00000000" w:rsidR="00000000" w:rsidRPr="00000000">
              <w:rPr>
                <w:b w:val="1"/>
                <w:highlight w:val="white"/>
                <w:rtl w:val="0"/>
              </w:rPr>
              <w:t xml:space="preserve">MAC.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highlight w:val="white"/>
                <w:rtl w:val="0"/>
              </w:rPr>
              <w:t xml:space="preserve">Essa camada é responsável pelo envio do datagrama recebido da camada de internet em forma de quadros através da rede física.</w:t>
            </w:r>
            <w:r w:rsidDel="00000000" w:rsidR="00000000" w:rsidRPr="00000000">
              <w:rPr>
                <w:rtl w:val="0"/>
              </w:rPr>
            </w:r>
          </w:p>
        </w:tc>
      </w:tr>
    </w:tbl>
    <w:p w:rsidR="00000000" w:rsidDel="00000000" w:rsidP="00000000" w:rsidRDefault="00000000" w:rsidRPr="00000000" w14:paraId="0000007D">
      <w:pPr>
        <w:spacing w:line="360" w:lineRule="auto"/>
        <w:ind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957263</wp:posOffset>
            </wp:positionH>
            <wp:positionV relativeFrom="paragraph">
              <wp:posOffset>333375</wp:posOffset>
            </wp:positionV>
            <wp:extent cx="3815943" cy="428148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815943" cy="4281488"/>
                    </a:xfrm>
                    <a:prstGeom prst="rect"/>
                    <a:ln/>
                  </pic:spPr>
                </pic:pic>
              </a:graphicData>
            </a:graphic>
          </wp:anchor>
        </w:drawing>
      </w:r>
    </w:p>
    <w:p w:rsidR="00000000" w:rsidDel="00000000" w:rsidP="00000000" w:rsidRDefault="00000000" w:rsidRPr="00000000" w14:paraId="0000007E">
      <w:pPr>
        <w:shd w:fill="ffffff" w:val="clear"/>
        <w:spacing w:after="340" w:lineRule="auto"/>
        <w:jc w:val="both"/>
        <w:rPr>
          <w:rFonts w:ascii="Arial" w:cs="Arial" w:eastAsia="Arial" w:hAnsi="Arial"/>
          <w:color w:val="404040"/>
          <w:sz w:val="26"/>
          <w:szCs w:val="26"/>
        </w:rPr>
      </w:pPr>
      <w:r w:rsidDel="00000000" w:rsidR="00000000" w:rsidRPr="00000000">
        <w:rPr>
          <w:rtl w:val="0"/>
        </w:rPr>
      </w:r>
    </w:p>
    <w:p w:rsidR="00000000" w:rsidDel="00000000" w:rsidP="00000000" w:rsidRDefault="00000000" w:rsidRPr="00000000" w14:paraId="0000007F">
      <w:pPr>
        <w:jc w:val="both"/>
        <w:rPr>
          <w:rFonts w:ascii="Arial" w:cs="Arial" w:eastAsia="Arial" w:hAnsi="Arial"/>
          <w:color w:val="404040"/>
          <w:sz w:val="26"/>
          <w:szCs w:val="26"/>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rtl w:val="0"/>
        </w:rPr>
      </w:r>
    </w:p>
    <w:sectPr>
      <w:type w:val="continuous"/>
      <w:pgSz w:h="16834" w:w="11909"/>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 w:name="Alegrey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ki/Host" TargetMode="External"/><Relationship Id="rId11" Type="http://schemas.openxmlformats.org/officeDocument/2006/relationships/hyperlink" Target="https://pt.wikipedia.org/wiki/Point_to_Point_Protocol" TargetMode="External"/><Relationship Id="rId10" Type="http://schemas.openxmlformats.org/officeDocument/2006/relationships/hyperlink" Target="https://pt.wikipedia.org/wiki/Telnet" TargetMode="External"/><Relationship Id="rId21" Type="http://schemas.openxmlformats.org/officeDocument/2006/relationships/image" Target="media/image1.png"/><Relationship Id="rId13" Type="http://schemas.openxmlformats.org/officeDocument/2006/relationships/hyperlink" Target="https://pt.wikipedia.org/wiki/Comunica%C3%A7%C3%A3o_entre_processos" TargetMode="External"/><Relationship Id="rId12" Type="http://schemas.openxmlformats.org/officeDocument/2006/relationships/hyperlink" Target="https://pt.wikipedia.org/wiki/Linha_disca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FTP" TargetMode="External"/><Relationship Id="rId15" Type="http://schemas.openxmlformats.org/officeDocument/2006/relationships/hyperlink" Target="https://pt.wikipedia.org/wiki/Microsoft_Windows" TargetMode="External"/><Relationship Id="rId14" Type="http://schemas.openxmlformats.org/officeDocument/2006/relationships/hyperlink" Target="https://pt.wikipedia.org/wiki/Soquete_de_rede" TargetMode="External"/><Relationship Id="rId17" Type="http://schemas.openxmlformats.org/officeDocument/2006/relationships/hyperlink" Target="https://pt.wikipedia.org/wiki/Multiplataforma" TargetMode="External"/><Relationship Id="rId16" Type="http://schemas.openxmlformats.org/officeDocument/2006/relationships/hyperlink" Target="https://pt.wikipedia.org/wiki/NetBIOS" TargetMode="External"/><Relationship Id="rId5" Type="http://schemas.openxmlformats.org/officeDocument/2006/relationships/styles" Target="styles.xml"/><Relationship Id="rId19" Type="http://schemas.openxmlformats.org/officeDocument/2006/relationships/hyperlink" Target="https://pt.wikipedia.org/wiki/Proxy" TargetMode="External"/><Relationship Id="rId6" Type="http://schemas.openxmlformats.org/officeDocument/2006/relationships/hyperlink" Target="http://pt.kioskea.net/contents/internet/tcp.php3" TargetMode="External"/><Relationship Id="rId18" Type="http://schemas.openxmlformats.org/officeDocument/2006/relationships/hyperlink" Target="https://pt.wikipedia.org/wiki/Cliente/servidor" TargetMode="External"/><Relationship Id="rId7" Type="http://schemas.openxmlformats.org/officeDocument/2006/relationships/hyperlink" Target="http://pt.kioskea.net/contents/internet/udp.php3"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 Id="rId3" Type="http://schemas.openxmlformats.org/officeDocument/2006/relationships/font" Target="fonts/Alegreya-regular.ttf"/><Relationship Id="rId4" Type="http://schemas.openxmlformats.org/officeDocument/2006/relationships/font" Target="fonts/Alegreya-bold.ttf"/><Relationship Id="rId5" Type="http://schemas.openxmlformats.org/officeDocument/2006/relationships/font" Target="fonts/Alegreya-italic.ttf"/><Relationship Id="rId6"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