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rFonts w:ascii="Comfortaa" w:cs="Comfortaa" w:eastAsia="Comfortaa" w:hAnsi="Comfortaa"/>
          <w:sz w:val="48"/>
          <w:szCs w:val="48"/>
          <w:shd w:fill="6aa84f" w:val="clear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shd w:fill="6aa84f" w:val="clear"/>
          <w:rtl w:val="0"/>
        </w:rPr>
        <w:t xml:space="preserve">Resumo Ragnarok - Camada de Enlace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mfortaa" w:cs="Comfortaa" w:eastAsia="Comfortaa" w:hAnsi="Comfortaa"/>
          <w:sz w:val="28"/>
          <w:szCs w:val="28"/>
          <w:shd w:fill="e06666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e06666" w:val="clear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sz w:val="28"/>
          <w:szCs w:val="28"/>
          <w:shd w:fill="45818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c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amada de enlace tem como responsabilidade de transferir um datagrama de um nó para o nó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adjacente sobre um enlace. Os protocolos e padrões desta camada, diferente das camadas superiores que são baseados em RFCs, estes geralmente são definidos por empresas de comunicações ou organizações de engenharias (Como ANSI, IEEE e ITU). Os serviços e especificações desta camada são geridos por múltiplos padrões de acordo com a tecnologia e o meio físico utilizado e integrado por tais protocolos, sendo alguns deles utilizados para ligar os serviços da camada de enlace com a camada física.  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sz w:val="28"/>
          <w:szCs w:val="28"/>
          <w:shd w:fill="e06666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e06666" w:val="clear"/>
          <w:rtl w:val="0"/>
        </w:rPr>
        <w:t xml:space="preserve">Serviços: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Enquadramento de dados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Encapsula datagramas em quadros acrescentando cabeçalhos e trailer;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Delimitação dos quadros:</w:t>
      </w:r>
    </w:p>
    <w:p w:rsidR="00000000" w:rsidDel="00000000" w:rsidP="00000000" w:rsidRDefault="00000000" w:rsidRPr="00000000" w14:paraId="0000000B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Contador de caracteres;</w:t>
      </w:r>
    </w:p>
    <w:p w:rsidR="00000000" w:rsidDel="00000000" w:rsidP="00000000" w:rsidRDefault="00000000" w:rsidRPr="00000000" w14:paraId="0000000C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Caracteres de inicialização e finalização, com carácter de preenchimento;</w:t>
      </w:r>
    </w:p>
    <w:p w:rsidR="00000000" w:rsidDel="00000000" w:rsidP="00000000" w:rsidRDefault="00000000" w:rsidRPr="00000000" w14:paraId="0000000D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Flags de inicialização e finalização, com carácter de enchimento.</w:t>
      </w:r>
    </w:p>
    <w:p w:rsidR="00000000" w:rsidDel="00000000" w:rsidP="00000000" w:rsidRDefault="00000000" w:rsidRPr="00000000" w14:paraId="0000000E">
      <w:pPr>
        <w:ind w:left="216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Transferência dados da camada de rede da máquina de origem para a camada de rede do destino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Não orientados a conexões e sem reconhecimento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Quadros independentes</w:t>
      </w:r>
    </w:p>
    <w:p w:rsidR="00000000" w:rsidDel="00000000" w:rsidP="00000000" w:rsidRDefault="00000000" w:rsidRPr="00000000" w14:paraId="00000012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Indicado para taxa de erros muito baixa ou tráfego em tempo real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Não orientados a conexões e com reconhecimento</w:t>
      </w:r>
    </w:p>
    <w:p w:rsidR="00000000" w:rsidDel="00000000" w:rsidP="00000000" w:rsidRDefault="00000000" w:rsidRPr="00000000" w14:paraId="00000014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Quadros confirmados individualmente</w:t>
      </w:r>
    </w:p>
    <w:p w:rsidR="00000000" w:rsidDel="00000000" w:rsidP="00000000" w:rsidRDefault="00000000" w:rsidRPr="00000000" w14:paraId="00000015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Útil em canais não confiáveis (ex.: sistemas sem fio)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Orientados a conexões e com reconhecimento</w:t>
      </w:r>
    </w:p>
    <w:p w:rsidR="00000000" w:rsidDel="00000000" w:rsidP="00000000" w:rsidRDefault="00000000" w:rsidRPr="00000000" w14:paraId="00000017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Estabelecimento de conexão antes da transferência de dados</w:t>
      </w:r>
    </w:p>
    <w:p w:rsidR="00000000" w:rsidDel="00000000" w:rsidP="00000000" w:rsidRDefault="00000000" w:rsidRPr="00000000" w14:paraId="00000018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Quadros confirmados individualmente</w:t>
      </w:r>
    </w:p>
    <w:p w:rsidR="00000000" w:rsidDel="00000000" w:rsidP="00000000" w:rsidRDefault="00000000" w:rsidRPr="00000000" w14:paraId="00000019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Garante que cada quadro será recebido uma única vez e na ordem correta</w:t>
      </w:r>
    </w:p>
    <w:p w:rsidR="00000000" w:rsidDel="00000000" w:rsidP="00000000" w:rsidRDefault="00000000" w:rsidRPr="00000000" w14:paraId="0000001A">
      <w:pPr>
        <w:ind w:left="216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Detecção e Correção de erros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Verificação de Paridade</w:t>
      </w:r>
    </w:p>
    <w:p w:rsidR="00000000" w:rsidDel="00000000" w:rsidP="00000000" w:rsidRDefault="00000000" w:rsidRPr="00000000" w14:paraId="0000001D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Paridade com bit único: Detecta erro de um único bit</w:t>
      </w:r>
    </w:p>
    <w:p w:rsidR="00000000" w:rsidDel="00000000" w:rsidP="00000000" w:rsidRDefault="00000000" w:rsidRPr="00000000" w14:paraId="0000001E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Paridade bidimensional: Detecta e corrige erro de um único bit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Código de hamming:</w:t>
      </w:r>
    </w:p>
    <w:p w:rsidR="00000000" w:rsidDel="00000000" w:rsidP="00000000" w:rsidRDefault="00000000" w:rsidRPr="00000000" w14:paraId="00000020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Dada uma palavra código: n = m + r</w:t>
      </w:r>
    </w:p>
    <w:p w:rsidR="00000000" w:rsidDel="00000000" w:rsidP="00000000" w:rsidRDefault="00000000" w:rsidRPr="00000000" w14:paraId="00000021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Os r bits de verificação ocupam as posições que são potências de 2</w:t>
      </w:r>
    </w:p>
    <w:p w:rsidR="00000000" w:rsidDel="00000000" w:rsidP="00000000" w:rsidRDefault="00000000" w:rsidRPr="00000000" w14:paraId="00000022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Os outros (3, 5, 6, 7, 9, etc.) são preenchidos com os m bits de dados.</w:t>
      </w:r>
    </w:p>
    <w:p w:rsidR="00000000" w:rsidDel="00000000" w:rsidP="00000000" w:rsidRDefault="00000000" w:rsidRPr="00000000" w14:paraId="00000023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Os bits de verificação resultam de um XOR das posições de influência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Código Polinomial ou Código de Redundância Cíclica (CRC)</w:t>
      </w:r>
    </w:p>
    <w:p w:rsidR="00000000" w:rsidDel="00000000" w:rsidP="00000000" w:rsidRDefault="00000000" w:rsidRPr="00000000" w14:paraId="00000025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e receptor devem concordar em relação a um polinômio gerador, G(x), antecipadamente. E tanto o bit de mais alta ordem quanto o de mais baixa ordem do polinômio gerador devem ser iguais a 1.</w:t>
      </w:r>
    </w:p>
    <w:p w:rsidR="00000000" w:rsidDel="00000000" w:rsidP="00000000" w:rsidRDefault="00000000" w:rsidRPr="00000000" w14:paraId="00000026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G(x) é usado junto a informação no transmissor gerando uma nova sequência de dados a ser enviado, M(x)</w:t>
      </w:r>
    </w:p>
    <w:p w:rsidR="00000000" w:rsidDel="00000000" w:rsidP="00000000" w:rsidRDefault="00000000" w:rsidRPr="00000000" w14:paraId="00000027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M(x) ao chegar no receptor, não for divisível pelo polinômio gerador, significa que houve erro de transmissão.</w:t>
      </w:r>
    </w:p>
    <w:p w:rsidR="00000000" w:rsidDel="00000000" w:rsidP="00000000" w:rsidRDefault="00000000" w:rsidRPr="00000000" w14:paraId="00000028">
      <w:pPr>
        <w:numPr>
          <w:ilvl w:val="2"/>
          <w:numId w:val="14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Algoritmo</w:t>
      </w:r>
    </w:p>
    <w:p w:rsidR="00000000" w:rsidDel="00000000" w:rsidP="00000000" w:rsidRDefault="00000000" w:rsidRPr="00000000" w14:paraId="00000029">
      <w:pPr>
        <w:numPr>
          <w:ilvl w:val="3"/>
          <w:numId w:val="14"/>
        </w:numPr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Seja G(x) o gerador polinomial de grau r. </w:t>
      </w:r>
    </w:p>
    <w:p w:rsidR="00000000" w:rsidDel="00000000" w:rsidP="00000000" w:rsidRDefault="00000000" w:rsidRPr="00000000" w14:paraId="0000002A">
      <w:pPr>
        <w:numPr>
          <w:ilvl w:val="3"/>
          <w:numId w:val="14"/>
        </w:numPr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Acrescente r bits 0 ao quadro que será transmitido</w:t>
      </w:r>
    </w:p>
    <w:p w:rsidR="00000000" w:rsidDel="00000000" w:rsidP="00000000" w:rsidRDefault="00000000" w:rsidRPr="00000000" w14:paraId="0000002B">
      <w:pPr>
        <w:numPr>
          <w:ilvl w:val="3"/>
          <w:numId w:val="14"/>
        </w:numPr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Divida o novo quadro pelo gerador G(x)</w:t>
      </w:r>
    </w:p>
    <w:p w:rsidR="00000000" w:rsidDel="00000000" w:rsidP="00000000" w:rsidRDefault="00000000" w:rsidRPr="00000000" w14:paraId="0000002C">
      <w:pPr>
        <w:numPr>
          <w:ilvl w:val="3"/>
          <w:numId w:val="14"/>
        </w:numPr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Subtraia do quadro original o resto da divisão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Controle de fluxo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Limitação da transmissão entre transmissor e receptor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receptor avisa quando o transmissor pode enviar um quadro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mfortaa" w:cs="Comfortaa" w:eastAsia="Comfortaa" w:hAnsi="Comfortaa"/>
          <w:sz w:val="28"/>
          <w:szCs w:val="28"/>
          <w:shd w:fill="e06666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e06666" w:val="clear"/>
          <w:rtl w:val="0"/>
        </w:rPr>
        <w:t xml:space="preserve">Protocolos para controle de fluxo:</w:t>
      </w:r>
    </w:p>
    <w:p w:rsidR="00000000" w:rsidDel="00000000" w:rsidP="00000000" w:rsidRDefault="00000000" w:rsidRPr="00000000" w14:paraId="00000033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Simplex sem restrições: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Transmissão de dados em um único sentido;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Camada de redes sempre pronta;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Buffer infinito no qual poderão ser armazenados todos os quadros recebidos enquanto eles aguardam para serem processados;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Não há perda de quadros.</w:t>
      </w:r>
    </w:p>
    <w:p w:rsidR="00000000" w:rsidDel="00000000" w:rsidP="00000000" w:rsidRDefault="00000000" w:rsidRPr="00000000" w14:paraId="00000039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Simplex Stop-and-wait: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Os buffers não são infinitos;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tempo de processamento não é ignorado;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transmissor não envia outra mensagem até que a anterior tenha sido aceita como correta pelo receptor;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Embora o tráfego de dados seja simplex, há fluxo de quadros em ambos os sentidos.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Problema</w:t>
      </w: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impedir que o transmissor inunde o receptor com dados, mais rapidamente do que este é capaz de processá-los.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Solução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fazer o receptor enviar uma resposta para o transmissor, autorizando o envio do próximo quadro.</w:t>
      </w:r>
    </w:p>
    <w:p w:rsidR="00000000" w:rsidDel="00000000" w:rsidP="00000000" w:rsidRDefault="00000000" w:rsidRPr="00000000" w14:paraId="00000041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Simplex para um Canal com Ruído: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transmissor transmite um quadro que é numerado sequencialmente;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receptor envia um quadro de reconhecimento se o quadro for recebido corretamente, caso contrário, há um descarte e é aguardada uma retransmissão;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Quadros não reconhecidos são retransmitidos (timer).</w:t>
      </w:r>
    </w:p>
    <w:p w:rsidR="00000000" w:rsidDel="00000000" w:rsidP="00000000" w:rsidRDefault="00000000" w:rsidRPr="00000000" w14:paraId="0000004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Protocolos de Janela Deslizante: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iggybacking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técnica de retardar temporariamente as confirmações de recebimento de um quadro e enviá-las junto com o próximo quadro de dados.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Como funciona?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um quadro de dados chega a seu destino, em vez de enviar imediatamente um quadro de controle separado, o receptor se contém e espera até a camada de rede enviar o próximo quadro. A confirmação é acrescentada ao quadro de dados que está sendo enviado (por meio do campo ack do cabeçalho de quadro). Na verdade, a confirmação pega carona no próximo quadro de dados que estiver sendo enviado.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Vantagens: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Melhor utilização da largura de banda disponível para o canal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Menor número de quadros enviados, que implica em menor quantidade de buffers no receptor, dependendo da forma como o software do receptor está organizado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Desvantagem: 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camada de enlace não sabe quanto tempo deve esperar por um quadro para enviar a confirmação. Se esperar por um tempo maior que o timeout do transmissor, o quadro será transmitido novamente, o que invalidará todo o processo de confirmação.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Janela Deslizante:</w:t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É um protocolo bidirecional, no qual cada quadro enviado contém um número de seqüência, variando desde 0 até algum valor máximo. Em geral, o valor máximo e 2n –1, de forma que o número de seqüência caiba exatamente em um campo de n bits. </w:t>
      </w:r>
    </w:p>
    <w:p w:rsidR="00000000" w:rsidDel="00000000" w:rsidP="00000000" w:rsidRDefault="00000000" w:rsidRPr="00000000" w14:paraId="00000053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Janela deslizante de 1 bit: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Esse tipo de protocolo utiliza o stop-and-wait, pois o transmissor envia um quadro e aguarda sua confirmação antes de enviar o quadro seguinte. </w:t>
      </w:r>
    </w:p>
    <w:p w:rsidR="00000000" w:rsidDel="00000000" w:rsidP="00000000" w:rsidRDefault="00000000" w:rsidRPr="00000000" w14:paraId="00000056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campo de confirmação no quadro contém o número do último quadro recebido sem erro. Se esse número estiver de acordo com o número de seqüência do quadro que o transmissor está tentando enviar, o transmissor saberá que já cuidou do quadro armazenado em buffer e poderá buscar o pacote seguinte em sua camada de rede. Se o número de seqüência for discordante, o transmissor deve continuar tentando enviar o mesmo quadro. Sempre que um quadro é recebido, um outro quadro também é enviado de volta.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Pipeline: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Técnica baseada em permitir que o transmissor envie até w quadros antes do bloqueio, e não apenas 1. Com uma escolha apropriada de w, o transmissor será capaz de transmitir quadros continuamente durante um tempo igual ao tempo de trânsito da viagem de ida e volta, sem ocupar a janela toda.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Comfortaa" w:cs="Comfortaa" w:eastAsia="Comfortaa" w:hAnsi="Comfortaa"/>
          <w:b w:val="1"/>
          <w:shd w:fill="e066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e06666" w:val="clear"/>
          <w:rtl w:val="0"/>
        </w:rPr>
        <w:t xml:space="preserve">“O que fazer se um quadro no meio da janela for danificado ou perdido?”</w:t>
      </w:r>
    </w:p>
    <w:p w:rsidR="00000000" w:rsidDel="00000000" w:rsidP="00000000" w:rsidRDefault="00000000" w:rsidRPr="00000000" w14:paraId="0000005C">
      <w:pPr>
        <w:jc w:val="center"/>
        <w:rPr>
          <w:rFonts w:ascii="Comfortaa" w:cs="Comfortaa" w:eastAsia="Comfortaa" w:hAnsi="Comfortaa"/>
          <w:b w:val="1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Estratégias básicas para lidar com erros na presença do pipelining: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Go Back N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destino descarta qualquer pacote fora de ordem; portanto, não necessita de um buffer.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Destino confirma (i.e., ACK) um pacote recebido corretamente com o número de sequência do último pacote recebido em ordem.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fonte inicializa um tempo de espera para cada pacote transmitido. Caso não receba confirmação dentro deste tempo, a fonte retransmite o pacote expirado e todos os pacotes enviados após aquele pacote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fonte pode ter até W pacotes esperando por confirmação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Essa abordagem poderá desperdiçar uma grande quantidade de largura de banda, se a taxa de erros for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Retransmissão seletiva: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 quadro incorreto recebido é descartado, mas os quadros sem defeitos recebidos depois dele são inseridos no buffer.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o transmissor chega ao timeout, apenas o quadro não confirmado mais antigo é re-transmitido. Se esse quadro chegar corretamente, o receptor poderá entregar à camada de rede, em seqüência, todos os quadros que armazenou no buffer.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 freqüência, a retransmissão seletiva é combinada com a ação de fazer o receptor enviar uma confirmação negativa (NAK – negative acknowledgement) ao detectar um erro, por exemplo, quando receber um erro de total de verificação ou um quadro fora de seqüência.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As NAKs estimulam a retransmissão antes de expirar o timer correspondente e, desse modo, melhoram o desempenho.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estratégia de retransmissão seletiva corresponde a uma janela receptora maior que 1.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Essa abordagem poderá exigir um volume de memória muito grande da camada de enlace de dados, caso a janela seja muito grande.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mfortaa" w:cs="Comfortaa" w:eastAsia="Comfortaa" w:hAnsi="Comfortaa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omfortaa" w:cs="Comfortaa" w:eastAsia="Comfortaa" w:hAnsi="Comfortaa"/>
          <w:sz w:val="28"/>
          <w:szCs w:val="28"/>
          <w:shd w:fill="e06666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e06666" w:val="clear"/>
          <w:rtl w:val="0"/>
        </w:rPr>
        <w:t xml:space="preserve">Protocolos de acesso a meio compartilhado</w:t>
      </w:r>
    </w:p>
    <w:p w:rsidR="00000000" w:rsidDel="00000000" w:rsidP="00000000" w:rsidRDefault="00000000" w:rsidRPr="00000000" w14:paraId="0000006F">
      <w:pPr>
        <w:jc w:val="both"/>
        <w:rPr>
          <w:rFonts w:ascii="Comfortaa" w:cs="Comfortaa" w:eastAsia="Comfortaa" w:hAnsi="Comfortaa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Protocolos MAC: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um nó quer transmitir, ele pode enviar a uma taxa R.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M nós querem transmitir, cada um envia a uma taxa média R/M</w:t>
      </w:r>
    </w:p>
    <w:p w:rsidR="00000000" w:rsidDel="00000000" w:rsidP="00000000" w:rsidRDefault="00000000" w:rsidRPr="00000000" w14:paraId="00000073">
      <w:pPr>
        <w:jc w:val="both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Particionamento de canal: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Divide o canal em pedaços menores: compartimentos de tempo, freqüência, etc. Aloca um pedaço para uso exclusivo de cada nó.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TDMA: acesso múltiplo por divisão temporal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Acesso ao canal é feito por turnos. Cada estação controla um compartimento (“slot”) de tamanho fixo em cada turno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FDMA: acesso múltiplo por divisão de freqüência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espectro do canal é dividido em bandas de freqüência. Cada estação recebe uma banda de freqüência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Em ambos os casos os compartimentos de frequência ou tempo não usados são um desperdício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Passagem de permissão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Nós transmitem nos seus turnos (mas com mais volume para enviar podem usar turnos mais longos)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Protocolo MAC de acesso aleatório 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o nó tem um quadro a enviar, este transmite com toda a taxa do canal R e não há uma regra de coordenação a priori entre os nós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Canal não dividido, permite colisões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Define como detectar e se recuperar de colisões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ALOHA e slotted ALOHA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idéia básica é aplicável a qualquer sistema em que usuários descoordenados estão competindo pelo uso de um único canal compartilhado.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ALOHA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idéia é permitir que os usuários transmitam sempre que tiverem dados a ser enviados.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rede é composta por um grande número de estações que transmitem dados em rajadas.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nó central retransmite todos os quadros (tenham sido recebidos corretamente ou não) através de seu canal de downlink.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estação não escuta o canal antes de transmitir. Logo, um quadro só não sofrerá colisão se nenhum outro for enviado dentro de um tempo de quadro a partir de seu início.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Após o envio dos dados, o transmissor espera um período de tempo aleatório pela resposta do nó central.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a resposta for negativa, uma nova transmissão é feita após um período de tempo aleatório.</w:t>
      </w:r>
    </w:p>
    <w:p w:rsidR="00000000" w:rsidDel="00000000" w:rsidP="00000000" w:rsidRDefault="00000000" w:rsidRPr="00000000" w14:paraId="0000008D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ab/>
        <w:t xml:space="preserve">Slotted ALOHA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tempo é dividido em slots discretos.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As estações só podem transmitir quadros no início dos slots de tempo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Ao ter colisão cada nó escolhe um tempo aleatório independente para retransmitir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taxa de transmissão nesse caso é o dobro do ALOHA puro.</w:t>
      </w:r>
    </w:p>
    <w:p w:rsidR="00000000" w:rsidDel="00000000" w:rsidP="00000000" w:rsidRDefault="00000000" w:rsidRPr="00000000" w14:paraId="00000093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CSMA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Escuta antes de transmitir: 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canal parece vazio: transmite o quadro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canal está ocupado, adia a transmissão</w:t>
      </w:r>
    </w:p>
    <w:p w:rsidR="00000000" w:rsidDel="00000000" w:rsidP="00000000" w:rsidRDefault="00000000" w:rsidRPr="00000000" w14:paraId="00000098">
      <w:pPr>
        <w:ind w:left="216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Persistente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Caso o meio esteja ocupado, o nó persiste escutando e quando o meio ficar livre, transmite com probabilidade p.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 uma probabilidade q = 1 - p, haverá um adiamento até o próximo slot. 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esse slot também estiver desocupado, haverá uma transmissão ou um novo adiamento, com probabilidades p e q. Esse processo se repete até o quadro ser transmitido ou até que outra estação tenha iniciado uma transmissão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 caso do 1-persistente, a estação sempre transmite quando o canal está desocupado.</w:t>
      </w:r>
    </w:p>
    <w:p w:rsidR="00000000" w:rsidDel="00000000" w:rsidP="00000000" w:rsidRDefault="00000000" w:rsidRPr="00000000" w14:paraId="0000009E">
      <w:pPr>
        <w:ind w:left="216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Não Persistente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ninguém mais estiver transmitindo, a estação iniciará a transmissão. 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 entanto, se o canal já estiver sendo utilizado, a estação calcula tempo de recuo e permanece inativo pelo tempo estipulado.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tempo de recuo é decrementado enquanto o meio está livre e é congelado enquanto este estiver ocupado.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Consequentemente, o meio estará livre quando o contador zerar.</w:t>
      </w:r>
    </w:p>
    <w:p w:rsidR="00000000" w:rsidDel="00000000" w:rsidP="00000000" w:rsidRDefault="00000000" w:rsidRPr="00000000" w14:paraId="000000A4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CSMA/CD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É a base da conhecida LAN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Colisões podem ocorrer: o atraso de propagação implica que dois nós quaisquer podem não ouvir as transmissões do outro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duas estações começam a transmitir simultaneamente, ambas detectarão a colisão quase de imediato.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hardware da estação deve escutar o cabo durante a transmissão. Se o que leu for diferente do que está transmitindo, a estação saberá que está ocorrendo uma colisão.  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Após detectar uma colisão, uma estação cancela sua transmissão, espera um intervalo de tempo aleatório e, em seguida, tenta novamente, supondo que nenhuma outra estação tenha começado a transmitir nesse período. 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interrupção rápida dos quadros com erros economiza tempo e largura de banda.</w:t>
      </w:r>
    </w:p>
    <w:p w:rsidR="00000000" w:rsidDel="00000000" w:rsidP="00000000" w:rsidRDefault="00000000" w:rsidRPr="00000000" w14:paraId="000000A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Comfortaa" w:cs="Comfortaa" w:eastAsia="Comfortaa" w:hAnsi="Comfortaa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Sem conexão: não ocorre conexão entre o adaptador transmissor e o receptor.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Não confiável: adaptador receptor não envia ACKs ou nacks para o adaptador transmissor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Isto tornar a Ethernet simples e barata.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Mas a sequência de datagramas passada à camada de rede pode ter lacunas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CSMA/CD do Ethernet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Adaptador recebe um datagrama da camada de rede e cria um quadro.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adaptador detecta um canal livre, ele começa a transmitir o quadro. Se ele detecta o canal ocupado, espera até ele ficar livre e então transmite.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adaptador transmite o quadro todo sem detectar outra transmissão, a transmissão ocorre com sucesso.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adaptador detecta outra transmissão enquanto transmite, ele aborta e envia um jam signal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Após abortar, o adaptador entra em exponential backoff: após a m-ésima colisão, o adaptador escolhe um K aleatório de {0,1,2,…,2m-1}. O adaptador espera 512.K tempos de bit e retorna ao passo 2.</w:t>
      </w:r>
    </w:p>
    <w:p w:rsidR="00000000" w:rsidDel="00000000" w:rsidP="00000000" w:rsidRDefault="00000000" w:rsidRPr="00000000" w14:paraId="000000B9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Jam signal: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garante que todos os outros transmissores estão cientes da colisão.</w:t>
      </w:r>
    </w:p>
    <w:p w:rsidR="00000000" w:rsidDel="00000000" w:rsidP="00000000" w:rsidRDefault="00000000" w:rsidRPr="00000000" w14:paraId="000000B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omfortaa" w:cs="Comfortaa" w:eastAsia="Comfortaa" w:hAnsi="Comfortaa"/>
          <w:b w:val="1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IEEE 802.11 LAN sem fio</w:t>
      </w:r>
    </w:p>
    <w:p w:rsidR="00000000" w:rsidDel="00000000" w:rsidP="00000000" w:rsidRDefault="00000000" w:rsidRPr="00000000" w14:paraId="000000BF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4980384" cy="984885"/>
            <wp:effectExtent b="0" l="0" r="0" t="0"/>
            <wp:docPr descr="Screenshot from 2017-07-10 20-51-42.png" id="1" name="image1.png"/>
            <a:graphic>
              <a:graphicData uri="http://schemas.openxmlformats.org/drawingml/2006/picture">
                <pic:pic>
                  <pic:nvPicPr>
                    <pic:cNvPr descr="Screenshot from 2017-07-10 20-51-42.png" id="0" name="image1.png"/>
                    <pic:cNvPicPr preferRelativeResize="0"/>
                  </pic:nvPicPr>
                  <pic:blipFill>
                    <a:blip r:embed="rId6"/>
                    <a:srcRect b="40611" l="31769" r="13853" t="40294"/>
                    <a:stretch>
                      <a:fillRect/>
                    </a:stretch>
                  </pic:blipFill>
                  <pic:spPr>
                    <a:xfrm>
                      <a:off x="0" y="0"/>
                      <a:ext cx="4980384" cy="98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Todos os três padrões têm a capacidade de reduzir sua taxa de transmissão para alcançar distâncias maiores. 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LANs sem fio 802.11a podem funcionar a taxas de bits significativamente mais altas, a distância de transmissão dessas LANs é mais curta para determinado nível de potência.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Um BSS (basic service set) contém uma ou mais estações sem fio e uma estação-base central, conhecida como um ponto de acesso.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estações IEEE 802.11 também podem se agrupar e formar uma rede ad hoc (rede formada apenas por hospedeiros”).</w:t>
      </w:r>
    </w:p>
    <w:p w:rsidR="00000000" w:rsidDel="00000000" w:rsidP="00000000" w:rsidRDefault="00000000" w:rsidRPr="00000000" w14:paraId="000000C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rFonts w:ascii="Comfortaa" w:cs="Comfortaa" w:eastAsia="Comfortaa" w:hAnsi="Comfortaa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Canais e associação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conjunto dos canais 1, 6 e 11 é o único de três canais não sobrepostos.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padrão 802.11b requer que um AP envie periodicamente quadros de sinalização, cada qual incluindo o SSID e o endereço MAC do AP.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estação sem fio ao tomar conhecimento dos APs disponíveis por meio dos quadros de sinalização, seleciona um desses pontos de acesso para se associar.</w:t>
      </w:r>
    </w:p>
    <w:p w:rsidR="00000000" w:rsidDel="00000000" w:rsidP="00000000" w:rsidRDefault="00000000" w:rsidRPr="00000000" w14:paraId="000000C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Comfortaa" w:cs="Comfortaa" w:eastAsia="Comfortaa" w:hAnsi="Comfortaa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O protocolo mac 802.11</w:t>
      </w:r>
    </w:p>
    <w:p w:rsidR="00000000" w:rsidDel="00000000" w:rsidP="00000000" w:rsidRDefault="00000000" w:rsidRPr="00000000" w14:paraId="000000C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CSMA/CA: CSMA com prevenção de colisão.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Ao contrário do protocolo Ethernet 802.3, o protocolo MAC 802.11 não implementa detecção de colisão. Isso se deve a duas razões importantes:</w:t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Difícil de perceber as colisões, pois o sinal que chega é muito fraco</w:t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Pode não perceber as colisões: colisão acontece no receptor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SIFS: período de tempo que o receptor espera antes de enviar um ACK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DIFS: período de tempo que a estação espera antes de enviar o quadro, após perceber que o canal está ocioso.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 protocolo de acesso múltiplo CSMA/CD, uma estação começa a transmitir tão logo percebe que o canal está ocioso. 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 o CSMA/CA, entretanto, a estação só transmite após um período de tempo DIFS.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RTS/CTS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permite o transmissor “reservar” o canal em vez de acessar aleatoriamente ao enviar quadros de dados: evita colisões de quadros grandes</w:t>
      </w:r>
    </w:p>
    <w:p w:rsidR="00000000" w:rsidDel="00000000" w:rsidP="00000000" w:rsidRDefault="00000000" w:rsidRPr="00000000" w14:paraId="000000D9">
      <w:pPr>
        <w:numPr>
          <w:ilvl w:val="1"/>
          <w:numId w:val="1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envia primeiro um pequeno quadro chamado request to send (RTS) à estação-base usando CSMA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AP envia em broadcast clear to send CTS em resposta ao RTS, que é ouvido por todos os nós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envia o quadro de dados</w:t>
      </w:r>
    </w:p>
    <w:p w:rsidR="00000000" w:rsidDel="00000000" w:rsidP="00000000" w:rsidRDefault="00000000" w:rsidRPr="00000000" w14:paraId="000000DC">
      <w:pPr>
        <w:numPr>
          <w:ilvl w:val="1"/>
          <w:numId w:val="1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Outras estações adiam suas transmissões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Após recepção do quadro, destinatário envia confirmação (i.e., ACK)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