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17897" w14:textId="77777777" w:rsidR="00753E9A" w:rsidRDefault="00932580">
      <w:pPr>
        <w:pStyle w:val="Textoindependiente"/>
        <w:spacing w:before="33"/>
        <w:ind w:left="750"/>
      </w:pPr>
      <w:r>
        <w:t>EJERCICIOS</w:t>
      </w:r>
      <w:r>
        <w:rPr>
          <w:spacing w:val="-6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TAREA</w:t>
      </w:r>
    </w:p>
    <w:p w14:paraId="35FC044F" w14:textId="4DBD6980" w:rsidR="00753E9A" w:rsidRDefault="00932580">
      <w:pPr>
        <w:pStyle w:val="Textoindependiente"/>
        <w:tabs>
          <w:tab w:val="left" w:pos="8949"/>
        </w:tabs>
        <w:spacing w:before="183"/>
      </w:pPr>
      <w:r>
        <w:t>1.-El</w:t>
      </w:r>
      <w:r>
        <w:rPr>
          <w:spacing w:val="-1"/>
        </w:rPr>
        <w:t xml:space="preserve"> </w:t>
      </w:r>
      <w:r>
        <w:t>sistema binario</w:t>
      </w:r>
      <w:r>
        <w:rPr>
          <w:spacing w:val="-3"/>
        </w:rPr>
        <w:t xml:space="preserve"> </w:t>
      </w:r>
      <w:r>
        <w:t>de numeración</w:t>
      </w:r>
      <w:r>
        <w:rPr>
          <w:spacing w:val="-4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sistema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base</w:t>
      </w:r>
      <w:r>
        <w:rPr>
          <w:spacing w:val="-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tiene</w:t>
      </w:r>
      <w:r>
        <w:rPr>
          <w:spacing w:val="-3"/>
        </w:rPr>
        <w:t xml:space="preserve"> </w:t>
      </w:r>
      <w:r>
        <w:t>una raíz</w:t>
      </w:r>
      <w:r>
        <w:rPr>
          <w:spacing w:val="-3"/>
        </w:rPr>
        <w:t xml:space="preserve"> </w:t>
      </w:r>
      <w:r>
        <w:t>de</w:t>
      </w:r>
      <w:r w:rsidR="00540C76" w:rsidRPr="004E0139">
        <w:rPr>
          <w:color w:val="FF0000"/>
        </w:rPr>
        <w:t>: “2”</w:t>
      </w:r>
    </w:p>
    <w:p w14:paraId="203E212B" w14:textId="77777777" w:rsidR="00753E9A" w:rsidRDefault="00753E9A">
      <w:pPr>
        <w:pStyle w:val="Textoindependiente"/>
        <w:spacing w:before="2"/>
        <w:ind w:left="0"/>
        <w:rPr>
          <w:sz w:val="10"/>
        </w:rPr>
      </w:pPr>
    </w:p>
    <w:p w14:paraId="0A8B39A1" w14:textId="5A82E38B" w:rsidR="00753E9A" w:rsidRDefault="00932580">
      <w:pPr>
        <w:pStyle w:val="Textoindependiente"/>
        <w:tabs>
          <w:tab w:val="left" w:pos="7073"/>
          <w:tab w:val="left" w:pos="7474"/>
          <w:tab w:val="left" w:pos="8833"/>
        </w:tabs>
      </w:pPr>
      <w:r>
        <w:t>2.-</w:t>
      </w:r>
      <w:r>
        <w:rPr>
          <w:spacing w:val="-2"/>
        </w:rPr>
        <w:t xml:space="preserve"> </w:t>
      </w:r>
      <w:r>
        <w:t>Cuando</w:t>
      </w:r>
      <w:r>
        <w:rPr>
          <w:spacing w:val="-1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trata</w:t>
      </w:r>
      <w:r>
        <w:rPr>
          <w:spacing w:val="-2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números</w:t>
      </w:r>
      <w:r>
        <w:rPr>
          <w:spacing w:val="-1"/>
        </w:rPr>
        <w:t xml:space="preserve"> </w:t>
      </w:r>
      <w:r>
        <w:t>binarios,</w:t>
      </w:r>
      <w:r>
        <w:rPr>
          <w:spacing w:val="-4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término</w:t>
      </w:r>
      <w:r>
        <w:rPr>
          <w:spacing w:val="-3"/>
        </w:rPr>
        <w:t xml:space="preserve"> </w:t>
      </w:r>
      <w:r>
        <w:t>bit</w:t>
      </w:r>
      <w:r>
        <w:rPr>
          <w:spacing w:val="-2"/>
        </w:rPr>
        <w:t xml:space="preserve"> </w:t>
      </w:r>
      <w:r>
        <w:t>significa</w:t>
      </w:r>
      <w:r w:rsidR="00540C76">
        <w:rPr>
          <w:spacing w:val="3"/>
        </w:rPr>
        <w:t>:</w:t>
      </w:r>
      <w:r w:rsidR="00540C76" w:rsidRPr="004E0139">
        <w:rPr>
          <w:color w:val="FF0000"/>
        </w:rPr>
        <w:t xml:space="preserve"> “</w:t>
      </w:r>
      <w:proofErr w:type="spellStart"/>
      <w:r w:rsidR="00540C76" w:rsidRPr="004E0139">
        <w:rPr>
          <w:color w:val="FF0000"/>
        </w:rPr>
        <w:t>Binary</w:t>
      </w:r>
      <w:proofErr w:type="spellEnd"/>
      <w:r w:rsidR="00540C76" w:rsidRPr="004E0139">
        <w:rPr>
          <w:color w:val="FF0000"/>
        </w:rPr>
        <w:t xml:space="preserve"> </w:t>
      </w:r>
      <w:proofErr w:type="spellStart"/>
      <w:r w:rsidR="00540C76" w:rsidRPr="004E0139">
        <w:rPr>
          <w:color w:val="FF0000"/>
        </w:rPr>
        <w:t>digit</w:t>
      </w:r>
      <w:proofErr w:type="spellEnd"/>
      <w:r w:rsidR="00540C76" w:rsidRPr="004E0139">
        <w:rPr>
          <w:color w:val="FF0000"/>
        </w:rPr>
        <w:t>” o “0 y 1”</w:t>
      </w:r>
    </w:p>
    <w:p w14:paraId="1A2E8226" w14:textId="77777777" w:rsidR="00753E9A" w:rsidRDefault="00753E9A">
      <w:pPr>
        <w:pStyle w:val="Textoindependiente"/>
        <w:spacing w:before="4"/>
        <w:ind w:left="0"/>
        <w:rPr>
          <w:sz w:val="10"/>
        </w:rPr>
      </w:pPr>
    </w:p>
    <w:p w14:paraId="5CF455C6" w14:textId="71415FBE" w:rsidR="00540C76" w:rsidRDefault="00540C76" w:rsidP="00540C76">
      <w:pPr>
        <w:pStyle w:val="Textoindependiente"/>
        <w:tabs>
          <w:tab w:val="left" w:pos="5047"/>
        </w:tabs>
        <w:spacing w:line="400" w:lineRule="auto"/>
        <w:ind w:right="2604"/>
        <w:rPr>
          <w:vertAlign w:val="subscri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A96F175" wp14:editId="5A5A210C">
                <wp:simplePos x="0" y="0"/>
                <wp:positionH relativeFrom="column">
                  <wp:posOffset>553720</wp:posOffset>
                </wp:positionH>
                <wp:positionV relativeFrom="paragraph">
                  <wp:posOffset>421640</wp:posOffset>
                </wp:positionV>
                <wp:extent cx="609600" cy="7620"/>
                <wp:effectExtent l="0" t="76200" r="19050" b="87630"/>
                <wp:wrapNone/>
                <wp:docPr id="1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6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57A776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" o:spid="_x0000_s1026" type="#_x0000_t32" style="position:absolute;margin-left:43.6pt;margin-top:33.2pt;width:48pt;height:.6pt;flip:y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" strokecolor="#4579b8 [3044]">
                <v:stroke endarrow="block"/>
              </v:shape>
            </w:pict>
          </mc:Fallback>
        </mc:AlternateContent>
      </w:r>
      <w:r w:rsidR="00932580">
        <w:t>3.- ¿Cómo se pronunciaría el número 1001 en (a) binario y (b) decimal</w:t>
      </w:r>
      <w:r>
        <w:t xml:space="preserve">? 1001 </w:t>
      </w:r>
      <w:r>
        <w:rPr>
          <w:vertAlign w:val="subscript"/>
        </w:rPr>
        <w:t>(10)</w:t>
      </w:r>
      <w:r>
        <w:t xml:space="preserve">                    </w:t>
      </w:r>
      <w:r w:rsidRPr="004E0139">
        <w:rPr>
          <w:color w:val="FF0000"/>
        </w:rPr>
        <w:t>1111101001(2)</w:t>
      </w:r>
    </w:p>
    <w:p w14:paraId="48FB0395" w14:textId="0F255621" w:rsidR="00540C76" w:rsidRPr="00540C76" w:rsidRDefault="00540C76" w:rsidP="00540C76">
      <w:pPr>
        <w:pStyle w:val="Textoindependiente"/>
        <w:tabs>
          <w:tab w:val="left" w:pos="5047"/>
        </w:tabs>
        <w:spacing w:line="400" w:lineRule="auto"/>
        <w:ind w:right="2604"/>
        <w:rPr>
          <w:vertAlign w:val="subscri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AF3B95" wp14:editId="476269AE">
                <wp:simplePos x="0" y="0"/>
                <wp:positionH relativeFrom="column">
                  <wp:posOffset>515620</wp:posOffset>
                </wp:positionH>
                <wp:positionV relativeFrom="paragraph">
                  <wp:posOffset>122555</wp:posOffset>
                </wp:positionV>
                <wp:extent cx="609600" cy="7620"/>
                <wp:effectExtent l="0" t="76200" r="19050" b="87630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6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7A0EEB" id="Conector recto de flecha 2" o:spid="_x0000_s1026" type="#_x0000_t32" style="position:absolute;margin-left:40.6pt;margin-top:9.65pt;width:48pt;height:.6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" strokecolor="#4579b8 [3044]">
                <v:stroke endarrow="block"/>
              </v:shape>
            </w:pict>
          </mc:Fallback>
        </mc:AlternateContent>
      </w:r>
      <w:r>
        <w:t xml:space="preserve">1001 </w:t>
      </w:r>
      <w:r>
        <w:rPr>
          <w:vertAlign w:val="subscript"/>
        </w:rPr>
        <w:t>(2)</w:t>
      </w:r>
      <w:r>
        <w:t xml:space="preserve">                    </w:t>
      </w:r>
      <w:r w:rsidRPr="004E0139">
        <w:rPr>
          <w:color w:val="FF0000"/>
        </w:rPr>
        <w:t xml:space="preserve"> 9(10)</w:t>
      </w:r>
    </w:p>
    <w:p w14:paraId="3C32C05B" w14:textId="77777777" w:rsidR="00540C76" w:rsidRPr="00540C76" w:rsidRDefault="00540C76" w:rsidP="00540C76">
      <w:pPr>
        <w:pStyle w:val="Textoindependiente"/>
        <w:tabs>
          <w:tab w:val="left" w:pos="5047"/>
        </w:tabs>
        <w:spacing w:line="400" w:lineRule="auto"/>
        <w:ind w:right="2604"/>
        <w:rPr>
          <w:spacing w:val="-47"/>
        </w:rPr>
      </w:pPr>
    </w:p>
    <w:p w14:paraId="0543A92D" w14:textId="6558D697" w:rsidR="00753E9A" w:rsidRDefault="00932580">
      <w:pPr>
        <w:pStyle w:val="Textoindependiente"/>
        <w:tabs>
          <w:tab w:val="left" w:pos="5047"/>
        </w:tabs>
        <w:spacing w:line="400" w:lineRule="auto"/>
        <w:ind w:right="2604"/>
      </w:pPr>
      <w:r>
        <w:rPr>
          <w:position w:val="2"/>
        </w:rPr>
        <w:t>4.-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El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número 110</w:t>
      </w:r>
      <w:r>
        <w:rPr>
          <w:sz w:val="14"/>
        </w:rPr>
        <w:t>10</w:t>
      </w:r>
      <w:r>
        <w:rPr>
          <w:spacing w:val="16"/>
          <w:sz w:val="14"/>
        </w:rPr>
        <w:t xml:space="preserve"> </w:t>
      </w:r>
      <w:r>
        <w:rPr>
          <w:position w:val="2"/>
        </w:rPr>
        <w:t>es un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número en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base</w:t>
      </w:r>
      <w:r w:rsidR="00540C76">
        <w:rPr>
          <w:spacing w:val="-2"/>
          <w:position w:val="2"/>
        </w:rPr>
        <w:t xml:space="preserve">: </w:t>
      </w:r>
      <w:r w:rsidR="00540C76" w:rsidRPr="004E0139">
        <w:rPr>
          <w:color w:val="FF0000"/>
        </w:rPr>
        <w:t>“Base 10”</w:t>
      </w:r>
    </w:p>
    <w:p w14:paraId="0FBDCDC3" w14:textId="1C2D5997" w:rsidR="00753E9A" w:rsidRDefault="00932580">
      <w:pPr>
        <w:pStyle w:val="Textoindependiente"/>
        <w:spacing w:before="3" w:line="400" w:lineRule="auto"/>
        <w:ind w:left="452" w:right="2269" w:hanging="351"/>
      </w:pPr>
      <w:r>
        <w:t>5.- Convertir los siguientes números binarios a sus equivalentes decimales:</w:t>
      </w:r>
      <w:r>
        <w:rPr>
          <w:spacing w:val="-47"/>
        </w:rPr>
        <w:t xml:space="preserve"> </w:t>
      </w:r>
      <w:r>
        <w:t>(a)</w:t>
      </w:r>
      <w:r>
        <w:rPr>
          <w:spacing w:val="-3"/>
        </w:rPr>
        <w:t xml:space="preserve"> </w:t>
      </w:r>
      <w:r>
        <w:t>101010,</w:t>
      </w:r>
      <w:r>
        <w:rPr>
          <w:spacing w:val="-2"/>
        </w:rPr>
        <w:t xml:space="preserve"> </w:t>
      </w:r>
      <w:r>
        <w:t>(b) 100001,</w:t>
      </w:r>
      <w:r>
        <w:rPr>
          <w:spacing w:val="-4"/>
        </w:rPr>
        <w:t xml:space="preserve"> </w:t>
      </w:r>
      <w:r>
        <w:t>(c)</w:t>
      </w:r>
      <w:r>
        <w:rPr>
          <w:spacing w:val="-2"/>
        </w:rPr>
        <w:t xml:space="preserve"> </w:t>
      </w:r>
      <w:r>
        <w:t>111000, (d)</w:t>
      </w:r>
      <w:r>
        <w:rPr>
          <w:spacing w:val="-3"/>
        </w:rPr>
        <w:t xml:space="preserve"> </w:t>
      </w:r>
      <w:r>
        <w:t>111111,</w:t>
      </w:r>
    </w:p>
    <w:p w14:paraId="12D2BD91" w14:textId="1B762822" w:rsidR="00540C76" w:rsidRDefault="00540C76">
      <w:pPr>
        <w:pStyle w:val="Textoindependiente"/>
        <w:spacing w:before="3" w:line="400" w:lineRule="auto"/>
        <w:ind w:left="452" w:right="2269" w:hanging="351"/>
        <w:rPr>
          <w:vertAlign w:val="subscript"/>
        </w:rPr>
      </w:pPr>
      <w:r w:rsidRPr="004E0139">
        <w:rPr>
          <w:color w:val="FF0000"/>
        </w:rPr>
        <w:t>(a)</w:t>
      </w:r>
      <w:r>
        <w:t xml:space="preserve"> </w:t>
      </w:r>
      <w:r w:rsidR="000D4CBA">
        <w:t>42</w:t>
      </w:r>
      <w:r w:rsidR="000D4CBA">
        <w:rPr>
          <w:vertAlign w:val="subscript"/>
        </w:rPr>
        <w:t>(10)</w:t>
      </w:r>
    </w:p>
    <w:p w14:paraId="1EEE5075" w14:textId="0D24485A" w:rsidR="000D4CBA" w:rsidRDefault="000D4CBA">
      <w:pPr>
        <w:pStyle w:val="Textoindependiente"/>
        <w:spacing w:before="3" w:line="400" w:lineRule="auto"/>
        <w:ind w:left="452" w:right="2269" w:hanging="351"/>
        <w:rPr>
          <w:vertAlign w:val="subscript"/>
        </w:rPr>
      </w:pPr>
      <w:r w:rsidRPr="004E0139">
        <w:rPr>
          <w:color w:val="FF0000"/>
        </w:rPr>
        <w:t>(b)</w:t>
      </w:r>
      <w:r>
        <w:t xml:space="preserve"> 33</w:t>
      </w:r>
      <w:r>
        <w:rPr>
          <w:vertAlign w:val="subscript"/>
        </w:rPr>
        <w:t>(10)</w:t>
      </w:r>
    </w:p>
    <w:p w14:paraId="0240DB28" w14:textId="76C19AAC" w:rsidR="000D4CBA" w:rsidRDefault="000D4CBA">
      <w:pPr>
        <w:pStyle w:val="Textoindependiente"/>
        <w:spacing w:before="3" w:line="400" w:lineRule="auto"/>
        <w:ind w:left="452" w:right="2269" w:hanging="351"/>
      </w:pPr>
      <w:r w:rsidRPr="004E0139">
        <w:rPr>
          <w:color w:val="FF0000"/>
        </w:rPr>
        <w:t>(c)</w:t>
      </w:r>
      <w:r>
        <w:t xml:space="preserve"> 56 </w:t>
      </w:r>
      <w:r>
        <w:rPr>
          <w:vertAlign w:val="subscript"/>
        </w:rPr>
        <w:t>(10)</w:t>
      </w:r>
    </w:p>
    <w:p w14:paraId="7C57AB6C" w14:textId="6BA2F8B6" w:rsidR="000D4CBA" w:rsidRPr="000D4CBA" w:rsidRDefault="000D4CBA">
      <w:pPr>
        <w:pStyle w:val="Textoindependiente"/>
        <w:spacing w:before="3" w:line="400" w:lineRule="auto"/>
        <w:ind w:left="452" w:right="2269" w:hanging="351"/>
        <w:rPr>
          <w:vertAlign w:val="subscript"/>
        </w:rPr>
      </w:pPr>
      <w:r w:rsidRPr="004E0139">
        <w:rPr>
          <w:color w:val="FF0000"/>
        </w:rPr>
        <w:t>(d)</w:t>
      </w:r>
      <w:r>
        <w:t xml:space="preserve"> 63 </w:t>
      </w:r>
      <w:r>
        <w:rPr>
          <w:vertAlign w:val="subscript"/>
        </w:rPr>
        <w:t>(10)</w:t>
      </w:r>
    </w:p>
    <w:p w14:paraId="7F8B5DF8" w14:textId="74B76B12" w:rsidR="00753E9A" w:rsidRDefault="00932580">
      <w:pPr>
        <w:tabs>
          <w:tab w:val="left" w:pos="2936"/>
        </w:tabs>
        <w:ind w:left="500"/>
        <w:rPr>
          <w:sz w:val="14"/>
        </w:rPr>
      </w:pPr>
      <w:r>
        <w:rPr>
          <w:position w:val="2"/>
        </w:rPr>
        <w:t>11100.011</w:t>
      </w:r>
      <w:r>
        <w:rPr>
          <w:sz w:val="14"/>
        </w:rPr>
        <w:t>2</w:t>
      </w:r>
      <w:r>
        <w:rPr>
          <w:spacing w:val="16"/>
          <w:sz w:val="14"/>
        </w:rPr>
        <w:t xml:space="preserve"> </w:t>
      </w:r>
      <w:r>
        <w:rPr>
          <w:position w:val="2"/>
        </w:rPr>
        <w:t>=</w:t>
      </w:r>
      <w:r w:rsidR="00E669DA" w:rsidRPr="00E669DA">
        <w:rPr>
          <w:color w:val="FF0000"/>
        </w:rPr>
        <w:t>28.375</w:t>
      </w:r>
      <w:r w:rsidR="00E669DA">
        <w:rPr>
          <w:sz w:val="14"/>
        </w:rPr>
        <w:t>(1</w:t>
      </w:r>
      <w:r>
        <w:rPr>
          <w:sz w:val="14"/>
        </w:rPr>
        <w:t>0</w:t>
      </w:r>
      <w:r w:rsidR="00E669DA">
        <w:rPr>
          <w:sz w:val="14"/>
        </w:rPr>
        <w:t>)</w:t>
      </w:r>
    </w:p>
    <w:p w14:paraId="20A0F2C6" w14:textId="755870B3" w:rsidR="00753E9A" w:rsidRDefault="00932580">
      <w:pPr>
        <w:pStyle w:val="Textoindependiente"/>
        <w:tabs>
          <w:tab w:val="left" w:pos="3059"/>
        </w:tabs>
        <w:spacing w:before="184"/>
        <w:ind w:left="416"/>
        <w:rPr>
          <w:sz w:val="14"/>
        </w:rPr>
      </w:pPr>
      <w:r>
        <w:rPr>
          <w:position w:val="2"/>
        </w:rPr>
        <w:t>110011.100112</w:t>
      </w:r>
      <w:r>
        <w:rPr>
          <w:spacing w:val="47"/>
          <w:position w:val="2"/>
        </w:rPr>
        <w:t xml:space="preserve"> </w:t>
      </w:r>
      <w:r>
        <w:rPr>
          <w:position w:val="2"/>
        </w:rPr>
        <w:t>=</w:t>
      </w:r>
      <w:r w:rsidR="00E669DA" w:rsidRPr="00E669DA">
        <w:rPr>
          <w:color w:val="FF0000"/>
        </w:rPr>
        <w:t>51.59375</w:t>
      </w:r>
      <w:r w:rsidR="00E669DA">
        <w:rPr>
          <w:sz w:val="14"/>
        </w:rPr>
        <w:t>(1</w:t>
      </w:r>
      <w:r>
        <w:rPr>
          <w:sz w:val="14"/>
        </w:rPr>
        <w:t>0</w:t>
      </w:r>
      <w:r w:rsidR="00E669DA">
        <w:rPr>
          <w:sz w:val="14"/>
        </w:rPr>
        <w:t>)</w:t>
      </w:r>
    </w:p>
    <w:p w14:paraId="598E5D2F" w14:textId="6E6B5D5A" w:rsidR="00753E9A" w:rsidRDefault="00932580">
      <w:pPr>
        <w:pStyle w:val="Textoindependiente"/>
        <w:spacing w:before="181" w:line="403" w:lineRule="auto"/>
        <w:ind w:left="303" w:right="2327" w:hanging="202"/>
      </w:pPr>
      <w:r>
        <w:t>6.- Convertir los siguientes números decimales a sus equivalentes binarios</w:t>
      </w:r>
      <w:r>
        <w:rPr>
          <w:spacing w:val="-47"/>
        </w:rPr>
        <w:t xml:space="preserve"> </w:t>
      </w:r>
      <w:r>
        <w:t>(a)</w:t>
      </w:r>
      <w:r>
        <w:rPr>
          <w:spacing w:val="-1"/>
        </w:rPr>
        <w:t xml:space="preserve"> </w:t>
      </w:r>
      <w:r>
        <w:t>111, (b)</w:t>
      </w:r>
      <w:r>
        <w:rPr>
          <w:spacing w:val="-2"/>
        </w:rPr>
        <w:t xml:space="preserve"> </w:t>
      </w:r>
      <w:r>
        <w:t>145,</w:t>
      </w:r>
      <w:r>
        <w:rPr>
          <w:spacing w:val="-2"/>
        </w:rPr>
        <w:t xml:space="preserve"> </w:t>
      </w:r>
      <w:r>
        <w:t>(c)</w:t>
      </w:r>
      <w:r>
        <w:rPr>
          <w:spacing w:val="-2"/>
        </w:rPr>
        <w:t xml:space="preserve"> </w:t>
      </w:r>
      <w:r>
        <w:t>255</w:t>
      </w:r>
    </w:p>
    <w:p w14:paraId="3ED033DB" w14:textId="44A5C47A" w:rsidR="000D4CBA" w:rsidRDefault="000D4CBA" w:rsidP="000D4CBA">
      <w:pPr>
        <w:pStyle w:val="Textoindependiente"/>
        <w:spacing w:before="3" w:line="400" w:lineRule="auto"/>
        <w:ind w:left="452" w:right="2269" w:hanging="351"/>
        <w:rPr>
          <w:vertAlign w:val="subscript"/>
        </w:rPr>
      </w:pPr>
      <w:r w:rsidRPr="004E0139">
        <w:rPr>
          <w:color w:val="FF0000"/>
        </w:rPr>
        <w:t>(a)</w:t>
      </w:r>
      <w:r>
        <w:t xml:space="preserve"> </w:t>
      </w:r>
      <w:r w:rsidRPr="000D4CBA">
        <w:t xml:space="preserve">01101111 </w:t>
      </w:r>
      <w:r>
        <w:rPr>
          <w:vertAlign w:val="subscript"/>
        </w:rPr>
        <w:t>(2)</w:t>
      </w:r>
    </w:p>
    <w:p w14:paraId="546230E7" w14:textId="33D82B15" w:rsidR="000D4CBA" w:rsidRDefault="000D4CBA" w:rsidP="000D4CBA">
      <w:pPr>
        <w:pStyle w:val="Textoindependiente"/>
        <w:spacing w:before="3" w:line="400" w:lineRule="auto"/>
        <w:ind w:left="452" w:right="2269" w:hanging="351"/>
        <w:rPr>
          <w:vertAlign w:val="subscript"/>
        </w:rPr>
      </w:pPr>
      <w:r w:rsidRPr="004E0139">
        <w:rPr>
          <w:color w:val="FF0000"/>
        </w:rPr>
        <w:t>(b)</w:t>
      </w:r>
      <w:r>
        <w:t xml:space="preserve"> </w:t>
      </w:r>
      <w:r w:rsidRPr="000D4CBA">
        <w:t xml:space="preserve">10010001 </w:t>
      </w:r>
      <w:r>
        <w:rPr>
          <w:vertAlign w:val="subscript"/>
        </w:rPr>
        <w:t>(2)</w:t>
      </w:r>
    </w:p>
    <w:p w14:paraId="27E92AED" w14:textId="16B83558" w:rsidR="000D4CBA" w:rsidRDefault="000D4CBA" w:rsidP="000D4CBA">
      <w:pPr>
        <w:pStyle w:val="Textoindependiente"/>
        <w:spacing w:before="3" w:line="400" w:lineRule="auto"/>
        <w:ind w:left="452" w:right="2269" w:hanging="351"/>
      </w:pPr>
      <w:r w:rsidRPr="004E0139">
        <w:rPr>
          <w:color w:val="FF0000"/>
        </w:rPr>
        <w:t>(c)</w:t>
      </w:r>
      <w:r>
        <w:t xml:space="preserve"> </w:t>
      </w:r>
      <w:r w:rsidRPr="000D4CBA">
        <w:t>11111111</w:t>
      </w:r>
      <w:r>
        <w:t xml:space="preserve"> </w:t>
      </w:r>
      <w:r>
        <w:rPr>
          <w:vertAlign w:val="subscript"/>
        </w:rPr>
        <w:t>(2)</w:t>
      </w:r>
    </w:p>
    <w:p w14:paraId="4599CA50" w14:textId="59A4985C" w:rsidR="00753E9A" w:rsidRDefault="00932580">
      <w:pPr>
        <w:tabs>
          <w:tab w:val="left" w:pos="2300"/>
        </w:tabs>
        <w:spacing w:line="265" w:lineRule="exact"/>
        <w:ind w:left="351"/>
        <w:rPr>
          <w:sz w:val="14"/>
        </w:rPr>
      </w:pPr>
      <w:r>
        <w:rPr>
          <w:position w:val="2"/>
        </w:rPr>
        <w:t>34.75</w:t>
      </w:r>
      <w:r>
        <w:rPr>
          <w:sz w:val="14"/>
        </w:rPr>
        <w:t>10</w:t>
      </w:r>
      <w:r>
        <w:rPr>
          <w:spacing w:val="17"/>
          <w:sz w:val="14"/>
        </w:rPr>
        <w:t xml:space="preserve"> </w:t>
      </w:r>
      <w:r>
        <w:rPr>
          <w:position w:val="2"/>
        </w:rPr>
        <w:t>=</w:t>
      </w:r>
      <w:r w:rsidR="00E669DA" w:rsidRPr="00E669DA">
        <w:rPr>
          <w:color w:val="FF0000"/>
        </w:rPr>
        <w:t>100010.11</w:t>
      </w:r>
      <w:r w:rsidR="00E669DA">
        <w:rPr>
          <w:sz w:val="14"/>
        </w:rPr>
        <w:t>(2)</w:t>
      </w:r>
    </w:p>
    <w:p w14:paraId="37F32AAA" w14:textId="65971AED" w:rsidR="00753E9A" w:rsidRPr="004E0139" w:rsidRDefault="00932580">
      <w:pPr>
        <w:pStyle w:val="Textoindependiente"/>
        <w:tabs>
          <w:tab w:val="left" w:pos="5781"/>
        </w:tabs>
        <w:spacing w:before="181"/>
        <w:rPr>
          <w:color w:val="FF0000"/>
        </w:rPr>
      </w:pPr>
      <w:r>
        <w:t>7.-El</w:t>
      </w:r>
      <w:r>
        <w:rPr>
          <w:spacing w:val="-2"/>
        </w:rPr>
        <w:t xml:space="preserve"> </w:t>
      </w:r>
      <w:r>
        <w:t>sistema</w:t>
      </w:r>
      <w:r>
        <w:rPr>
          <w:spacing w:val="-3"/>
        </w:rPr>
        <w:t xml:space="preserve"> </w:t>
      </w:r>
      <w:r>
        <w:t>octal</w:t>
      </w:r>
      <w:r>
        <w:rPr>
          <w:spacing w:val="-3"/>
        </w:rPr>
        <w:t xml:space="preserve"> </w:t>
      </w:r>
      <w:r>
        <w:t>se llama</w:t>
      </w:r>
      <w:r>
        <w:rPr>
          <w:spacing w:val="-3"/>
        </w:rPr>
        <w:t xml:space="preserve"> </w:t>
      </w:r>
      <w:r>
        <w:t>sistema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base</w:t>
      </w:r>
      <w:r w:rsidR="000D4CBA">
        <w:rPr>
          <w:u w:val="single"/>
        </w:rPr>
        <w:t xml:space="preserve">: </w:t>
      </w:r>
      <w:r w:rsidR="000D4CBA" w:rsidRPr="004E0139">
        <w:rPr>
          <w:color w:val="FF0000"/>
        </w:rPr>
        <w:t>“Base 8”</w:t>
      </w:r>
    </w:p>
    <w:p w14:paraId="06B8A02A" w14:textId="77777777" w:rsidR="00753E9A" w:rsidRPr="004E0139" w:rsidRDefault="00753E9A">
      <w:pPr>
        <w:pStyle w:val="Textoindependiente"/>
        <w:spacing w:before="4"/>
        <w:ind w:left="0"/>
        <w:rPr>
          <w:color w:val="FF0000"/>
        </w:rPr>
      </w:pPr>
    </w:p>
    <w:p w14:paraId="33CFE724" w14:textId="751A1A1D" w:rsidR="000D4CBA" w:rsidRPr="004E0139" w:rsidRDefault="00932580">
      <w:pPr>
        <w:pStyle w:val="Textoindependiente"/>
        <w:tabs>
          <w:tab w:val="left" w:pos="8870"/>
        </w:tabs>
        <w:spacing w:line="400" w:lineRule="auto"/>
        <w:ind w:right="131"/>
        <w:rPr>
          <w:color w:val="FF0000"/>
        </w:rPr>
      </w:pPr>
      <w:r>
        <w:t>8.-</w:t>
      </w:r>
      <w:r>
        <w:rPr>
          <w:spacing w:val="-2"/>
        </w:rPr>
        <w:t xml:space="preserve"> </w:t>
      </w:r>
      <w:r>
        <w:t>Enumere los</w:t>
      </w:r>
      <w:r>
        <w:rPr>
          <w:spacing w:val="-3"/>
        </w:rPr>
        <w:t xml:space="preserve"> </w:t>
      </w:r>
      <w:r>
        <w:t>ocho símbolos</w:t>
      </w:r>
      <w:r>
        <w:rPr>
          <w:spacing w:val="-4"/>
        </w:rPr>
        <w:t xml:space="preserve"> </w:t>
      </w:r>
      <w:r>
        <w:t>utilizados</w:t>
      </w:r>
      <w:r>
        <w:rPr>
          <w:spacing w:val="-3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sistema</w:t>
      </w:r>
      <w:r>
        <w:rPr>
          <w:spacing w:val="-2"/>
        </w:rPr>
        <w:t xml:space="preserve"> </w:t>
      </w:r>
      <w:r>
        <w:t>octal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número</w:t>
      </w:r>
      <w:r w:rsidR="000D4CBA">
        <w:t xml:space="preserve">: </w:t>
      </w:r>
      <w:r w:rsidR="006D491C" w:rsidRPr="004E0139">
        <w:rPr>
          <w:color w:val="FF0000"/>
        </w:rPr>
        <w:t>“0, 1, 3, 4, 5, 6, 7”</w:t>
      </w:r>
    </w:p>
    <w:p w14:paraId="73E52E04" w14:textId="20368669" w:rsidR="00753E9A" w:rsidRDefault="00932580">
      <w:pPr>
        <w:pStyle w:val="Textoindependiente"/>
        <w:tabs>
          <w:tab w:val="left" w:pos="8870"/>
        </w:tabs>
        <w:spacing w:line="400" w:lineRule="auto"/>
        <w:ind w:right="131"/>
      </w:pPr>
      <w:r>
        <w:t>9.-</w:t>
      </w:r>
      <w:r>
        <w:rPr>
          <w:spacing w:val="1"/>
        </w:rPr>
        <w:t xml:space="preserve"> </w:t>
      </w:r>
      <w:r>
        <w:t>Conviértanse los siguientes</w:t>
      </w:r>
      <w:r>
        <w:rPr>
          <w:spacing w:val="-1"/>
        </w:rPr>
        <w:t xml:space="preserve"> </w:t>
      </w:r>
      <w:r>
        <w:t>números</w:t>
      </w:r>
      <w:r>
        <w:rPr>
          <w:spacing w:val="-2"/>
        </w:rPr>
        <w:t xml:space="preserve"> </w:t>
      </w:r>
      <w:r>
        <w:t>octales</w:t>
      </w:r>
      <w:r>
        <w:rPr>
          <w:spacing w:val="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 xml:space="preserve">sus </w:t>
      </w:r>
      <w:r w:rsidR="006D491C">
        <w:t>decimales</w:t>
      </w:r>
      <w:r>
        <w:rPr>
          <w:spacing w:val="-2"/>
        </w:rPr>
        <w:t xml:space="preserve"> </w:t>
      </w:r>
      <w:r>
        <w:t>equivalentes:</w:t>
      </w:r>
    </w:p>
    <w:p w14:paraId="3A234996" w14:textId="40ADE211" w:rsidR="00753E9A" w:rsidRPr="00E669DA" w:rsidRDefault="00932580">
      <w:pPr>
        <w:pStyle w:val="Textoindependiente"/>
        <w:spacing w:before="4"/>
        <w:ind w:left="452"/>
        <w:rPr>
          <w:lang w:val="en-US"/>
        </w:rPr>
      </w:pPr>
      <w:r w:rsidRPr="00E669DA">
        <w:rPr>
          <w:lang w:val="en-US"/>
        </w:rPr>
        <w:t>a)</w:t>
      </w:r>
      <w:r w:rsidRPr="00E669DA">
        <w:rPr>
          <w:spacing w:val="-4"/>
          <w:lang w:val="en-US"/>
        </w:rPr>
        <w:t xml:space="preserve"> </w:t>
      </w:r>
      <w:r w:rsidRPr="00E669DA">
        <w:rPr>
          <w:lang w:val="en-US"/>
        </w:rPr>
        <w:t>42,</w:t>
      </w:r>
      <w:r w:rsidRPr="00E669DA">
        <w:rPr>
          <w:spacing w:val="-2"/>
          <w:lang w:val="en-US"/>
        </w:rPr>
        <w:t xml:space="preserve"> </w:t>
      </w:r>
      <w:r w:rsidRPr="00E669DA">
        <w:rPr>
          <w:lang w:val="en-US"/>
        </w:rPr>
        <w:t>b)</w:t>
      </w:r>
      <w:r w:rsidRPr="00E669DA">
        <w:rPr>
          <w:spacing w:val="-4"/>
          <w:lang w:val="en-US"/>
        </w:rPr>
        <w:t xml:space="preserve"> </w:t>
      </w:r>
      <w:r w:rsidRPr="00E669DA">
        <w:rPr>
          <w:lang w:val="en-US"/>
        </w:rPr>
        <w:t>376,</w:t>
      </w:r>
      <w:r w:rsidRPr="00E669DA">
        <w:rPr>
          <w:spacing w:val="-4"/>
          <w:lang w:val="en-US"/>
        </w:rPr>
        <w:t xml:space="preserve"> </w:t>
      </w:r>
      <w:r w:rsidRPr="00E669DA">
        <w:rPr>
          <w:lang w:val="en-US"/>
        </w:rPr>
        <w:t>c)</w:t>
      </w:r>
      <w:r w:rsidRPr="00E669DA">
        <w:rPr>
          <w:spacing w:val="-1"/>
          <w:lang w:val="en-US"/>
        </w:rPr>
        <w:t xml:space="preserve"> </w:t>
      </w:r>
      <w:r w:rsidRPr="00E669DA">
        <w:rPr>
          <w:lang w:val="en-US"/>
        </w:rPr>
        <w:t>77.375,</w:t>
      </w:r>
      <w:r w:rsidRPr="00E669DA">
        <w:rPr>
          <w:spacing w:val="-5"/>
          <w:lang w:val="en-US"/>
        </w:rPr>
        <w:t xml:space="preserve"> </w:t>
      </w:r>
      <w:r w:rsidRPr="00E669DA">
        <w:rPr>
          <w:lang w:val="en-US"/>
        </w:rPr>
        <w:t>d)</w:t>
      </w:r>
      <w:r w:rsidRPr="00E669DA">
        <w:rPr>
          <w:spacing w:val="-2"/>
          <w:lang w:val="en-US"/>
        </w:rPr>
        <w:t xml:space="preserve"> </w:t>
      </w:r>
      <w:r w:rsidRPr="00E669DA">
        <w:rPr>
          <w:lang w:val="en-US"/>
        </w:rPr>
        <w:t>20.515625</w:t>
      </w:r>
    </w:p>
    <w:p w14:paraId="7BE570C1" w14:textId="32CB63AD" w:rsidR="006D491C" w:rsidRPr="006D491C" w:rsidRDefault="006D491C" w:rsidP="006D491C">
      <w:pPr>
        <w:pStyle w:val="Textoindependiente"/>
        <w:spacing w:before="3" w:line="400" w:lineRule="auto"/>
        <w:ind w:left="452" w:right="2269" w:hanging="351"/>
        <w:rPr>
          <w:vertAlign w:val="subscript"/>
          <w:lang w:val="en-US"/>
        </w:rPr>
      </w:pPr>
      <w:r w:rsidRPr="00E669DA">
        <w:rPr>
          <w:color w:val="FF0000"/>
          <w:lang w:val="en-US"/>
        </w:rPr>
        <w:t>(a)</w:t>
      </w:r>
      <w:r w:rsidRPr="006D491C">
        <w:rPr>
          <w:lang w:val="en-US"/>
        </w:rPr>
        <w:t xml:space="preserve"> </w:t>
      </w:r>
      <w:r>
        <w:rPr>
          <w:lang w:val="en-US"/>
        </w:rPr>
        <w:t>34</w:t>
      </w:r>
      <w:r w:rsidRPr="006D491C">
        <w:rPr>
          <w:vertAlign w:val="subscript"/>
          <w:lang w:val="en-US"/>
        </w:rPr>
        <w:t>(</w:t>
      </w:r>
      <w:r>
        <w:rPr>
          <w:vertAlign w:val="subscript"/>
          <w:lang w:val="en-US"/>
        </w:rPr>
        <w:t>10</w:t>
      </w:r>
      <w:r w:rsidRPr="006D491C">
        <w:rPr>
          <w:vertAlign w:val="subscript"/>
          <w:lang w:val="en-US"/>
        </w:rPr>
        <w:t>)</w:t>
      </w:r>
    </w:p>
    <w:p w14:paraId="2C23A5D5" w14:textId="7C716964" w:rsidR="006D491C" w:rsidRPr="006D491C" w:rsidRDefault="006D491C" w:rsidP="006D491C">
      <w:pPr>
        <w:pStyle w:val="Textoindependiente"/>
        <w:spacing w:before="3" w:line="400" w:lineRule="auto"/>
        <w:ind w:left="452" w:right="2269" w:hanging="351"/>
        <w:rPr>
          <w:vertAlign w:val="subscript"/>
          <w:lang w:val="en-US"/>
        </w:rPr>
      </w:pPr>
      <w:r w:rsidRPr="00E669DA">
        <w:rPr>
          <w:color w:val="FF0000"/>
          <w:lang w:val="en-US"/>
        </w:rPr>
        <w:t>(b)</w:t>
      </w:r>
      <w:r w:rsidRPr="006D491C">
        <w:rPr>
          <w:lang w:val="en-US"/>
        </w:rPr>
        <w:t xml:space="preserve"> </w:t>
      </w:r>
      <w:r>
        <w:rPr>
          <w:lang w:val="en-US"/>
        </w:rPr>
        <w:t>254</w:t>
      </w:r>
      <w:r w:rsidRPr="006D491C">
        <w:rPr>
          <w:lang w:val="en-US"/>
        </w:rPr>
        <w:t xml:space="preserve"> </w:t>
      </w:r>
      <w:r w:rsidRPr="006D491C">
        <w:rPr>
          <w:vertAlign w:val="subscript"/>
          <w:lang w:val="en-US"/>
        </w:rPr>
        <w:t>(</w:t>
      </w:r>
      <w:r>
        <w:rPr>
          <w:vertAlign w:val="subscript"/>
          <w:lang w:val="en-US"/>
        </w:rPr>
        <w:t>10</w:t>
      </w:r>
      <w:r w:rsidRPr="006D491C">
        <w:rPr>
          <w:vertAlign w:val="subscript"/>
          <w:lang w:val="en-US"/>
        </w:rPr>
        <w:t>)</w:t>
      </w:r>
    </w:p>
    <w:p w14:paraId="6E9DB0D2" w14:textId="19E161F3" w:rsidR="006D491C" w:rsidRPr="006D491C" w:rsidRDefault="006D491C" w:rsidP="006D491C">
      <w:pPr>
        <w:pStyle w:val="Textoindependiente"/>
        <w:spacing w:before="3" w:line="400" w:lineRule="auto"/>
        <w:ind w:left="452" w:right="2269" w:hanging="351"/>
        <w:rPr>
          <w:lang w:val="en-US"/>
        </w:rPr>
      </w:pPr>
      <w:r w:rsidRPr="00E669DA">
        <w:rPr>
          <w:color w:val="FF0000"/>
          <w:lang w:val="en-US"/>
        </w:rPr>
        <w:t>(c)</w:t>
      </w:r>
      <w:r w:rsidRPr="006D491C">
        <w:rPr>
          <w:lang w:val="en-US"/>
        </w:rPr>
        <w:t xml:space="preserve"> </w:t>
      </w:r>
      <w:r w:rsidR="00CA6C0F">
        <w:rPr>
          <w:lang w:val="en-US"/>
        </w:rPr>
        <w:t>63.</w:t>
      </w:r>
      <w:r w:rsidR="00CA6C0F" w:rsidRPr="00CA6C0F">
        <w:rPr>
          <w:lang w:val="en-US"/>
        </w:rPr>
        <w:t>494140625</w:t>
      </w:r>
      <w:r w:rsidRPr="006D491C">
        <w:rPr>
          <w:vertAlign w:val="subscript"/>
          <w:lang w:val="en-US"/>
        </w:rPr>
        <w:t>(10)</w:t>
      </w:r>
    </w:p>
    <w:p w14:paraId="32955D54" w14:textId="544698C9" w:rsidR="006D491C" w:rsidRPr="00E669DA" w:rsidRDefault="006D491C" w:rsidP="006D491C">
      <w:pPr>
        <w:pStyle w:val="Textoindependiente"/>
        <w:spacing w:before="3" w:line="400" w:lineRule="auto"/>
        <w:ind w:left="452" w:right="2269" w:hanging="351"/>
        <w:rPr>
          <w:vertAlign w:val="subscript"/>
          <w:lang w:val="es-MX"/>
        </w:rPr>
      </w:pPr>
      <w:r w:rsidRPr="004E0139">
        <w:rPr>
          <w:color w:val="FF0000"/>
        </w:rPr>
        <w:t>(d)</w:t>
      </w:r>
      <w:r w:rsidRPr="00E669DA">
        <w:rPr>
          <w:lang w:val="es-MX"/>
        </w:rPr>
        <w:t xml:space="preserve"> </w:t>
      </w:r>
      <w:r w:rsidR="00CA6C0F">
        <w:rPr>
          <w:lang w:val="es-MX"/>
        </w:rPr>
        <w:t>16.0650390625</w:t>
      </w:r>
      <w:r w:rsidRPr="00E669DA">
        <w:rPr>
          <w:vertAlign w:val="subscript"/>
          <w:lang w:val="es-MX"/>
        </w:rPr>
        <w:t>(10)</w:t>
      </w:r>
    </w:p>
    <w:p w14:paraId="69C66A35" w14:textId="77777777" w:rsidR="006D491C" w:rsidRPr="00E669DA" w:rsidRDefault="006D491C">
      <w:pPr>
        <w:pStyle w:val="Textoindependiente"/>
        <w:spacing w:before="4"/>
        <w:ind w:left="452"/>
        <w:rPr>
          <w:lang w:val="es-MX"/>
        </w:rPr>
      </w:pPr>
    </w:p>
    <w:p w14:paraId="76CADC53" w14:textId="4E9EC323" w:rsidR="00753E9A" w:rsidRDefault="00932580">
      <w:pPr>
        <w:pStyle w:val="Textoindependiente"/>
        <w:spacing w:before="180" w:line="403" w:lineRule="auto"/>
        <w:ind w:left="401" w:right="2331" w:hanging="300"/>
      </w:pPr>
      <w:r>
        <w:lastRenderedPageBreak/>
        <w:t xml:space="preserve">10.- Convertir los siguientes </w:t>
      </w:r>
      <w:r w:rsidR="006D491C">
        <w:t>decimales</w:t>
      </w:r>
      <w:r>
        <w:t xml:space="preserve"> enteros a sus octales equivalentes:</w:t>
      </w:r>
      <w:r>
        <w:rPr>
          <w:spacing w:val="-47"/>
        </w:rPr>
        <w:t xml:space="preserve"> </w:t>
      </w:r>
      <w:r>
        <w:t>a)</w:t>
      </w:r>
      <w:r>
        <w:rPr>
          <w:spacing w:val="-2"/>
        </w:rPr>
        <w:t xml:space="preserve"> </w:t>
      </w:r>
      <w:r>
        <w:t>3, b)</w:t>
      </w:r>
      <w:r>
        <w:rPr>
          <w:spacing w:val="-2"/>
        </w:rPr>
        <w:t xml:space="preserve"> </w:t>
      </w:r>
      <w:r>
        <w:t>7,</w:t>
      </w:r>
      <w:r>
        <w:rPr>
          <w:spacing w:val="-2"/>
        </w:rPr>
        <w:t xml:space="preserve"> </w:t>
      </w:r>
      <w:r>
        <w:t>c)</w:t>
      </w:r>
      <w:r>
        <w:rPr>
          <w:spacing w:val="-2"/>
        </w:rPr>
        <w:t xml:space="preserve"> </w:t>
      </w:r>
      <w:r>
        <w:t>10</w:t>
      </w:r>
    </w:p>
    <w:p w14:paraId="17273B63" w14:textId="52EE7B37" w:rsidR="006D491C" w:rsidRDefault="006D491C" w:rsidP="006D491C">
      <w:pPr>
        <w:pStyle w:val="Textoindependiente"/>
        <w:spacing w:before="3" w:line="400" w:lineRule="auto"/>
        <w:ind w:left="452" w:right="2269" w:hanging="351"/>
        <w:rPr>
          <w:vertAlign w:val="subscript"/>
        </w:rPr>
      </w:pPr>
      <w:r w:rsidRPr="004E0139">
        <w:rPr>
          <w:color w:val="FF0000"/>
        </w:rPr>
        <w:t>(a)</w:t>
      </w:r>
      <w:r>
        <w:t xml:space="preserve"> 3</w:t>
      </w:r>
      <w:r>
        <w:rPr>
          <w:vertAlign w:val="subscript"/>
        </w:rPr>
        <w:t>(8)</w:t>
      </w:r>
    </w:p>
    <w:p w14:paraId="571DF8E4" w14:textId="627C7696" w:rsidR="006D491C" w:rsidRDefault="006D491C" w:rsidP="006D491C">
      <w:pPr>
        <w:pStyle w:val="Textoindependiente"/>
        <w:spacing w:before="3" w:line="400" w:lineRule="auto"/>
        <w:ind w:left="452" w:right="2269" w:hanging="351"/>
        <w:rPr>
          <w:vertAlign w:val="subscript"/>
        </w:rPr>
      </w:pPr>
      <w:r w:rsidRPr="004E0139">
        <w:rPr>
          <w:color w:val="FF0000"/>
        </w:rPr>
        <w:t>(b)</w:t>
      </w:r>
      <w:r>
        <w:t xml:space="preserve"> 7</w:t>
      </w:r>
      <w:r>
        <w:rPr>
          <w:vertAlign w:val="subscript"/>
        </w:rPr>
        <w:t>(8)</w:t>
      </w:r>
    </w:p>
    <w:p w14:paraId="3BB10476" w14:textId="54BC05D9" w:rsidR="006D491C" w:rsidRPr="006D491C" w:rsidRDefault="006D491C" w:rsidP="006D491C">
      <w:pPr>
        <w:pStyle w:val="Textoindependiente"/>
        <w:spacing w:before="3" w:line="400" w:lineRule="auto"/>
        <w:ind w:left="452" w:right="2269" w:hanging="351"/>
      </w:pPr>
      <w:r w:rsidRPr="004E0139">
        <w:rPr>
          <w:color w:val="FF0000"/>
        </w:rPr>
        <w:t>(c)</w:t>
      </w:r>
      <w:r>
        <w:t xml:space="preserve"> 12</w:t>
      </w:r>
      <w:r>
        <w:rPr>
          <w:vertAlign w:val="subscript"/>
        </w:rPr>
        <w:t>(8)</w:t>
      </w:r>
    </w:p>
    <w:p w14:paraId="5F735E60" w14:textId="7CF640F2" w:rsidR="00753E9A" w:rsidRDefault="00932580">
      <w:pPr>
        <w:pStyle w:val="Textoindependiente"/>
        <w:spacing w:before="0" w:line="400" w:lineRule="auto"/>
        <w:ind w:left="502" w:right="1342" w:hanging="401"/>
      </w:pPr>
      <w:r>
        <w:t>11.- Conviértanse los siguientes números octales enteros a sus equivalentes binarios:</w:t>
      </w:r>
      <w:r>
        <w:rPr>
          <w:spacing w:val="-48"/>
        </w:rPr>
        <w:t xml:space="preserve"> </w:t>
      </w:r>
      <w:r>
        <w:t>a)3,</w:t>
      </w:r>
      <w:r>
        <w:rPr>
          <w:spacing w:val="-1"/>
        </w:rPr>
        <w:t xml:space="preserve"> </w:t>
      </w:r>
      <w:r>
        <w:t>b)6,</w:t>
      </w:r>
      <w:r>
        <w:rPr>
          <w:spacing w:val="-2"/>
        </w:rPr>
        <w:t xml:space="preserve"> </w:t>
      </w:r>
      <w:r>
        <w:t xml:space="preserve">c)7 </w:t>
      </w:r>
      <w:r w:rsidR="00A52A7F">
        <w:t>d</w:t>
      </w:r>
      <w:r>
        <w:t>)</w:t>
      </w:r>
      <w:r>
        <w:rPr>
          <w:spacing w:val="-2"/>
        </w:rPr>
        <w:t xml:space="preserve"> </w:t>
      </w:r>
      <w:r>
        <w:t xml:space="preserve">7.5, </w:t>
      </w:r>
      <w:r w:rsidR="00A52A7F">
        <w:t>e</w:t>
      </w:r>
      <w:r>
        <w:t>)</w:t>
      </w:r>
      <w:r>
        <w:rPr>
          <w:spacing w:val="-2"/>
        </w:rPr>
        <w:t xml:space="preserve"> </w:t>
      </w:r>
      <w:r>
        <w:t>16.3</w:t>
      </w:r>
    </w:p>
    <w:p w14:paraId="7BE4D747" w14:textId="4136D0DF" w:rsidR="00A52A7F" w:rsidRDefault="00A52A7F" w:rsidP="00A52A7F">
      <w:pPr>
        <w:pStyle w:val="Textoindependiente"/>
        <w:spacing w:before="3" w:line="400" w:lineRule="auto"/>
        <w:ind w:left="452" w:right="2269" w:hanging="351"/>
        <w:rPr>
          <w:vertAlign w:val="subscript"/>
        </w:rPr>
      </w:pPr>
      <w:r w:rsidRPr="004E0139">
        <w:rPr>
          <w:color w:val="FF0000"/>
        </w:rPr>
        <w:t>(a)</w:t>
      </w:r>
      <w:r>
        <w:t xml:space="preserve"> </w:t>
      </w:r>
      <w:r w:rsidRPr="00A52A7F">
        <w:t>11</w:t>
      </w:r>
      <w:r>
        <w:rPr>
          <w:vertAlign w:val="subscript"/>
        </w:rPr>
        <w:t>(2)</w:t>
      </w:r>
    </w:p>
    <w:p w14:paraId="1523B64E" w14:textId="51F18F1C" w:rsidR="00A52A7F" w:rsidRDefault="00A52A7F" w:rsidP="00A52A7F">
      <w:pPr>
        <w:pStyle w:val="Textoindependiente"/>
        <w:spacing w:before="3" w:line="400" w:lineRule="auto"/>
        <w:ind w:left="452" w:right="2269" w:hanging="351"/>
        <w:rPr>
          <w:vertAlign w:val="subscript"/>
        </w:rPr>
      </w:pPr>
      <w:r w:rsidRPr="004E0139">
        <w:rPr>
          <w:color w:val="FF0000"/>
        </w:rPr>
        <w:t>(b)</w:t>
      </w:r>
      <w:r>
        <w:t xml:space="preserve"> 110</w:t>
      </w:r>
      <w:r>
        <w:rPr>
          <w:vertAlign w:val="subscript"/>
        </w:rPr>
        <w:t>(2)</w:t>
      </w:r>
    </w:p>
    <w:p w14:paraId="16159D63" w14:textId="414B0F8F" w:rsidR="00A52A7F" w:rsidRDefault="00A52A7F" w:rsidP="00A52A7F">
      <w:pPr>
        <w:pStyle w:val="Textoindependiente"/>
        <w:spacing w:before="3" w:line="400" w:lineRule="auto"/>
        <w:ind w:left="452" w:right="2269" w:hanging="351"/>
      </w:pPr>
      <w:r w:rsidRPr="004E0139">
        <w:rPr>
          <w:color w:val="FF0000"/>
        </w:rPr>
        <w:t>(c)</w:t>
      </w:r>
      <w:r>
        <w:t xml:space="preserve"> 111</w:t>
      </w:r>
      <w:r>
        <w:rPr>
          <w:vertAlign w:val="subscript"/>
        </w:rPr>
        <w:t>(2)</w:t>
      </w:r>
    </w:p>
    <w:p w14:paraId="0E268F49" w14:textId="0E90AC9A" w:rsidR="00A52A7F" w:rsidRDefault="00A52A7F" w:rsidP="00A52A7F">
      <w:pPr>
        <w:pStyle w:val="Textoindependiente"/>
        <w:spacing w:before="3" w:line="400" w:lineRule="auto"/>
        <w:ind w:left="452" w:right="2269" w:hanging="351"/>
        <w:rPr>
          <w:vertAlign w:val="subscript"/>
        </w:rPr>
      </w:pPr>
      <w:r w:rsidRPr="004E0139">
        <w:rPr>
          <w:color w:val="FF0000"/>
        </w:rPr>
        <w:t>(d)</w:t>
      </w:r>
      <w:r>
        <w:t xml:space="preserve"> </w:t>
      </w:r>
      <w:r w:rsidR="00E64E92">
        <w:t>111.101</w:t>
      </w:r>
      <w:r>
        <w:rPr>
          <w:vertAlign w:val="subscript"/>
        </w:rPr>
        <w:t>(</w:t>
      </w:r>
      <w:r w:rsidR="00E64E92">
        <w:rPr>
          <w:vertAlign w:val="subscript"/>
        </w:rPr>
        <w:t>2</w:t>
      </w:r>
      <w:r>
        <w:rPr>
          <w:vertAlign w:val="subscript"/>
        </w:rPr>
        <w:t>)</w:t>
      </w:r>
    </w:p>
    <w:p w14:paraId="5643AAA4" w14:textId="4DAC10AE" w:rsidR="00A52A7F" w:rsidRPr="00A52A7F" w:rsidRDefault="00A52A7F" w:rsidP="00A52A7F">
      <w:pPr>
        <w:pStyle w:val="Textoindependiente"/>
        <w:spacing w:before="3" w:line="400" w:lineRule="auto"/>
        <w:ind w:left="452" w:right="2269" w:hanging="351"/>
        <w:rPr>
          <w:vertAlign w:val="subscript"/>
        </w:rPr>
      </w:pPr>
      <w:r w:rsidRPr="004E0139">
        <w:rPr>
          <w:color w:val="FF0000"/>
        </w:rPr>
        <w:t>(e)</w:t>
      </w:r>
      <w:r>
        <w:t xml:space="preserve"> </w:t>
      </w:r>
      <w:r w:rsidR="00E64E92" w:rsidRPr="00E64E92">
        <w:t>1110.011</w:t>
      </w:r>
      <w:r>
        <w:rPr>
          <w:vertAlign w:val="subscript"/>
        </w:rPr>
        <w:t>(</w:t>
      </w:r>
      <w:r w:rsidR="00E64E92">
        <w:rPr>
          <w:vertAlign w:val="subscript"/>
        </w:rPr>
        <w:t>2</w:t>
      </w:r>
      <w:r>
        <w:rPr>
          <w:vertAlign w:val="subscript"/>
        </w:rPr>
        <w:t>)</w:t>
      </w:r>
    </w:p>
    <w:p w14:paraId="6E8192AD" w14:textId="77777777" w:rsidR="00A52A7F" w:rsidRDefault="00A52A7F">
      <w:pPr>
        <w:pStyle w:val="Textoindependiente"/>
        <w:spacing w:before="0" w:line="400" w:lineRule="auto"/>
        <w:ind w:left="502" w:right="1342" w:hanging="401"/>
      </w:pPr>
    </w:p>
    <w:p w14:paraId="67F87D63" w14:textId="0496BB75" w:rsidR="00753E9A" w:rsidRDefault="00932580">
      <w:pPr>
        <w:pStyle w:val="Textoindependiente"/>
        <w:spacing w:before="1" w:line="400" w:lineRule="auto"/>
        <w:ind w:left="452" w:right="2022" w:hanging="351"/>
      </w:pPr>
      <w:r>
        <w:t xml:space="preserve">12.- Conviértanse </w:t>
      </w:r>
      <w:r w:rsidR="00A52A7F">
        <w:t>lo</w:t>
      </w:r>
      <w:r>
        <w:t>s siguientes números binarios a sus equivalentes octales:</w:t>
      </w:r>
      <w:r>
        <w:rPr>
          <w:spacing w:val="-47"/>
        </w:rPr>
        <w:t xml:space="preserve"> </w:t>
      </w:r>
      <w:r>
        <w:t>a)</w:t>
      </w:r>
      <w:r>
        <w:rPr>
          <w:spacing w:val="-3"/>
        </w:rPr>
        <w:t xml:space="preserve"> </w:t>
      </w:r>
      <w:r>
        <w:t>011,</w:t>
      </w:r>
      <w:r>
        <w:rPr>
          <w:spacing w:val="-3"/>
        </w:rPr>
        <w:t xml:space="preserve"> </w:t>
      </w:r>
      <w:r>
        <w:t>b) 110, c)</w:t>
      </w:r>
      <w:r>
        <w:rPr>
          <w:spacing w:val="-3"/>
        </w:rPr>
        <w:t xml:space="preserve"> </w:t>
      </w:r>
      <w:r>
        <w:t>111000</w:t>
      </w:r>
    </w:p>
    <w:p w14:paraId="5940B1E4" w14:textId="77777777" w:rsidR="00A52A7F" w:rsidRDefault="00A52A7F" w:rsidP="00A52A7F">
      <w:pPr>
        <w:pStyle w:val="Textoindependiente"/>
        <w:spacing w:before="3" w:line="400" w:lineRule="auto"/>
        <w:ind w:left="452" w:right="2269" w:hanging="351"/>
        <w:rPr>
          <w:vertAlign w:val="subscript"/>
        </w:rPr>
      </w:pPr>
      <w:r w:rsidRPr="004E0139">
        <w:rPr>
          <w:color w:val="FF0000"/>
        </w:rPr>
        <w:t>(a)</w:t>
      </w:r>
      <w:r>
        <w:t xml:space="preserve"> 3</w:t>
      </w:r>
      <w:r>
        <w:rPr>
          <w:vertAlign w:val="subscript"/>
        </w:rPr>
        <w:t>(8)</w:t>
      </w:r>
    </w:p>
    <w:p w14:paraId="21F54BD3" w14:textId="5383C1AF" w:rsidR="00A52A7F" w:rsidRDefault="00A52A7F" w:rsidP="00A52A7F">
      <w:pPr>
        <w:pStyle w:val="Textoindependiente"/>
        <w:spacing w:before="3" w:line="400" w:lineRule="auto"/>
        <w:ind w:left="452" w:right="2269" w:hanging="351"/>
        <w:rPr>
          <w:vertAlign w:val="subscript"/>
        </w:rPr>
      </w:pPr>
      <w:r w:rsidRPr="004E0139">
        <w:rPr>
          <w:color w:val="FF0000"/>
        </w:rPr>
        <w:t>(b)</w:t>
      </w:r>
      <w:r>
        <w:t xml:space="preserve"> 6</w:t>
      </w:r>
      <w:r>
        <w:rPr>
          <w:vertAlign w:val="subscript"/>
        </w:rPr>
        <w:t>(8)</w:t>
      </w:r>
    </w:p>
    <w:p w14:paraId="25A22A62" w14:textId="0199E980" w:rsidR="00A52A7F" w:rsidRDefault="00A52A7F" w:rsidP="00A52A7F">
      <w:pPr>
        <w:pStyle w:val="Textoindependiente"/>
        <w:spacing w:before="3" w:line="400" w:lineRule="auto"/>
        <w:ind w:left="452" w:right="2269" w:hanging="351"/>
      </w:pPr>
      <w:r w:rsidRPr="004E0139">
        <w:rPr>
          <w:color w:val="FF0000"/>
        </w:rPr>
        <w:t>(c)</w:t>
      </w:r>
      <w:r>
        <w:t xml:space="preserve"> 70</w:t>
      </w:r>
      <w:r>
        <w:rPr>
          <w:vertAlign w:val="subscript"/>
        </w:rPr>
        <w:t>(8)</w:t>
      </w:r>
    </w:p>
    <w:p w14:paraId="42EF2A1D" w14:textId="435DEFFB" w:rsidR="00753E9A" w:rsidRPr="004E0139" w:rsidRDefault="00932580">
      <w:pPr>
        <w:pStyle w:val="Textoindependiente"/>
        <w:tabs>
          <w:tab w:val="left" w:pos="8818"/>
        </w:tabs>
        <w:spacing w:before="3"/>
        <w:rPr>
          <w:color w:val="FF0000"/>
        </w:rPr>
      </w:pPr>
      <w:r>
        <w:t>13.-</w:t>
      </w:r>
      <w:r>
        <w:rPr>
          <w:spacing w:val="-2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sistema</w:t>
      </w:r>
      <w:r>
        <w:rPr>
          <w:spacing w:val="-5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numeración</w:t>
      </w:r>
      <w:r>
        <w:rPr>
          <w:spacing w:val="-3"/>
        </w:rPr>
        <w:t xml:space="preserve"> </w:t>
      </w:r>
      <w:r>
        <w:t>hexadecimal,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veces,</w:t>
      </w:r>
      <w:r>
        <w:rPr>
          <w:spacing w:val="-4"/>
        </w:rPr>
        <w:t xml:space="preserve"> </w:t>
      </w:r>
      <w:r>
        <w:t>se denomina</w:t>
      </w:r>
      <w:r>
        <w:rPr>
          <w:spacing w:val="-2"/>
        </w:rPr>
        <w:t xml:space="preserve"> </w:t>
      </w:r>
      <w:r>
        <w:t>sistema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bas</w:t>
      </w:r>
      <w:r w:rsidR="00A52A7F">
        <w:t xml:space="preserve">e: </w:t>
      </w:r>
      <w:r w:rsidR="00A52A7F" w:rsidRPr="004E0139">
        <w:rPr>
          <w:color w:val="FF0000"/>
        </w:rPr>
        <w:t>“Base 16”</w:t>
      </w:r>
    </w:p>
    <w:p w14:paraId="6C2F6AA2" w14:textId="77777777" w:rsidR="00753E9A" w:rsidRDefault="00753E9A">
      <w:pPr>
        <w:pStyle w:val="Textoindependiente"/>
        <w:spacing w:before="2"/>
        <w:ind w:left="0"/>
        <w:rPr>
          <w:sz w:val="10"/>
        </w:rPr>
      </w:pPr>
    </w:p>
    <w:p w14:paraId="721AA95B" w14:textId="34BD581A" w:rsidR="00753E9A" w:rsidRDefault="00932580">
      <w:pPr>
        <w:pStyle w:val="Textoindependiente"/>
        <w:tabs>
          <w:tab w:val="left" w:pos="2975"/>
        </w:tabs>
        <w:spacing w:line="259" w:lineRule="auto"/>
        <w:ind w:right="2881"/>
      </w:pPr>
      <w:r>
        <w:t>14.-Listar los dieciséis símbolos usados en el sistema de numeración</w:t>
      </w:r>
      <w:r>
        <w:rPr>
          <w:spacing w:val="-47"/>
        </w:rPr>
        <w:t xml:space="preserve"> </w:t>
      </w:r>
      <w:r>
        <w:t>hexadecimal.</w:t>
      </w:r>
      <w:r w:rsidR="00A52A7F">
        <w:rPr>
          <w:u w:val="single"/>
        </w:rPr>
        <w:t xml:space="preserve">: </w:t>
      </w:r>
      <w:r w:rsidR="00A52A7F" w:rsidRPr="004E0139">
        <w:rPr>
          <w:color w:val="FF0000"/>
        </w:rPr>
        <w:t>“0, 1, 2, 3, 4, 5, 6, 7, 8, 9, A, B, C, D, E, F”</w:t>
      </w:r>
    </w:p>
    <w:p w14:paraId="03E00677" w14:textId="77777777" w:rsidR="00753E9A" w:rsidRDefault="00753E9A">
      <w:pPr>
        <w:pStyle w:val="Textoindependiente"/>
        <w:spacing w:before="5"/>
        <w:ind w:left="0"/>
        <w:rPr>
          <w:sz w:val="8"/>
        </w:rPr>
      </w:pPr>
    </w:p>
    <w:p w14:paraId="4464C731" w14:textId="03F47004" w:rsidR="00753E9A" w:rsidRDefault="00932580">
      <w:pPr>
        <w:pStyle w:val="Textoindependiente"/>
        <w:spacing w:before="57" w:line="403" w:lineRule="auto"/>
        <w:ind w:left="461" w:right="865" w:hanging="360"/>
      </w:pPr>
      <w:r>
        <w:t>15.-Convertir los siguientes números enteros hexadecimales a sus equivalentes decimales:</w:t>
      </w:r>
      <w:r>
        <w:rPr>
          <w:spacing w:val="-47"/>
        </w:rPr>
        <w:t xml:space="preserve"> </w:t>
      </w:r>
      <w:r>
        <w:t>(a)</w:t>
      </w:r>
      <w:r>
        <w:rPr>
          <w:spacing w:val="21"/>
        </w:rPr>
        <w:t xml:space="preserve"> </w:t>
      </w:r>
      <w:r>
        <w:t>C,</w:t>
      </w:r>
      <w:r>
        <w:rPr>
          <w:spacing w:val="-1"/>
        </w:rPr>
        <w:t xml:space="preserve"> </w:t>
      </w:r>
      <w:r>
        <w:t>(b)</w:t>
      </w:r>
      <w:r>
        <w:rPr>
          <w:spacing w:val="-2"/>
        </w:rPr>
        <w:t xml:space="preserve"> </w:t>
      </w:r>
      <w:r>
        <w:t>9F,</w:t>
      </w:r>
      <w:r>
        <w:rPr>
          <w:spacing w:val="-1"/>
        </w:rPr>
        <w:t xml:space="preserve"> </w:t>
      </w:r>
      <w:r>
        <w:t>(c)</w:t>
      </w:r>
      <w:r>
        <w:rPr>
          <w:spacing w:val="-3"/>
        </w:rPr>
        <w:t xml:space="preserve"> </w:t>
      </w:r>
      <w:r>
        <w:t>D52</w:t>
      </w:r>
      <w:r>
        <w:rPr>
          <w:spacing w:val="-1"/>
        </w:rPr>
        <w:t xml:space="preserve"> </w:t>
      </w:r>
      <w:r>
        <w:t>(d) FA.3, (e) D3.E</w:t>
      </w:r>
    </w:p>
    <w:p w14:paraId="074E2624" w14:textId="0D87098A" w:rsidR="00A52A7F" w:rsidRDefault="00A52A7F" w:rsidP="00A52A7F">
      <w:pPr>
        <w:pStyle w:val="Textoindependiente"/>
        <w:spacing w:before="3" w:line="400" w:lineRule="auto"/>
        <w:ind w:left="452" w:right="2269" w:hanging="351"/>
        <w:rPr>
          <w:vertAlign w:val="subscript"/>
        </w:rPr>
      </w:pPr>
      <w:r w:rsidRPr="004E0139">
        <w:rPr>
          <w:color w:val="FF0000"/>
        </w:rPr>
        <w:t>(a)</w:t>
      </w:r>
      <w:r>
        <w:t xml:space="preserve"> </w:t>
      </w:r>
      <w:r w:rsidRPr="00A52A7F">
        <w:t>1</w:t>
      </w:r>
      <w:r>
        <w:t>2</w:t>
      </w:r>
      <w:r>
        <w:rPr>
          <w:vertAlign w:val="subscript"/>
        </w:rPr>
        <w:t>(10)</w:t>
      </w:r>
    </w:p>
    <w:p w14:paraId="5C19E31B" w14:textId="471D95EB" w:rsidR="00A52A7F" w:rsidRDefault="00A52A7F" w:rsidP="00A52A7F">
      <w:pPr>
        <w:pStyle w:val="Textoindependiente"/>
        <w:spacing w:before="3" w:line="400" w:lineRule="auto"/>
        <w:ind w:left="452" w:right="2269" w:hanging="351"/>
        <w:rPr>
          <w:vertAlign w:val="subscript"/>
        </w:rPr>
      </w:pPr>
      <w:r w:rsidRPr="004E0139">
        <w:rPr>
          <w:color w:val="FF0000"/>
        </w:rPr>
        <w:t>(b)</w:t>
      </w:r>
      <w:r>
        <w:t xml:space="preserve"> 159</w:t>
      </w:r>
      <w:r>
        <w:rPr>
          <w:vertAlign w:val="subscript"/>
        </w:rPr>
        <w:t>(10)</w:t>
      </w:r>
    </w:p>
    <w:p w14:paraId="682A6D34" w14:textId="046044E1" w:rsidR="00A52A7F" w:rsidRDefault="00A52A7F" w:rsidP="00A52A7F">
      <w:pPr>
        <w:pStyle w:val="Textoindependiente"/>
        <w:spacing w:before="3" w:line="400" w:lineRule="auto"/>
        <w:ind w:left="452" w:right="2269" w:hanging="351"/>
      </w:pPr>
      <w:r w:rsidRPr="004E0139">
        <w:rPr>
          <w:color w:val="FF0000"/>
        </w:rPr>
        <w:t>(c)</w:t>
      </w:r>
      <w:r>
        <w:t xml:space="preserve"> 3410</w:t>
      </w:r>
      <w:r>
        <w:rPr>
          <w:vertAlign w:val="subscript"/>
        </w:rPr>
        <w:t>(10)</w:t>
      </w:r>
    </w:p>
    <w:p w14:paraId="3EAC6165" w14:textId="661500BA" w:rsidR="00A52A7F" w:rsidRDefault="00A52A7F" w:rsidP="00A52A7F">
      <w:pPr>
        <w:pStyle w:val="Textoindependiente"/>
        <w:spacing w:before="3" w:line="400" w:lineRule="auto"/>
        <w:ind w:left="452" w:right="2269" w:hanging="351"/>
        <w:rPr>
          <w:vertAlign w:val="subscript"/>
        </w:rPr>
      </w:pPr>
      <w:r w:rsidRPr="004E0139">
        <w:rPr>
          <w:color w:val="FF0000"/>
        </w:rPr>
        <w:t>(d)</w:t>
      </w:r>
      <w:r>
        <w:t xml:space="preserve"> </w:t>
      </w:r>
      <w:r w:rsidR="00E64E92" w:rsidRPr="00E64E92">
        <w:t>250.1875</w:t>
      </w:r>
      <w:r>
        <w:rPr>
          <w:vertAlign w:val="subscript"/>
        </w:rPr>
        <w:t>(10)</w:t>
      </w:r>
    </w:p>
    <w:p w14:paraId="7621430B" w14:textId="2E99D55C" w:rsidR="00A52A7F" w:rsidRPr="00A52A7F" w:rsidRDefault="00A52A7F" w:rsidP="00A52A7F">
      <w:pPr>
        <w:pStyle w:val="Textoindependiente"/>
        <w:spacing w:before="3" w:line="400" w:lineRule="auto"/>
        <w:ind w:left="452" w:right="2269" w:hanging="351"/>
        <w:rPr>
          <w:vertAlign w:val="subscript"/>
        </w:rPr>
      </w:pPr>
      <w:r w:rsidRPr="004E0139">
        <w:rPr>
          <w:color w:val="FF0000"/>
        </w:rPr>
        <w:t>(e)</w:t>
      </w:r>
      <w:r>
        <w:t xml:space="preserve"> </w:t>
      </w:r>
      <w:r w:rsidR="00E64E92" w:rsidRPr="00E64E92">
        <w:t>211.875</w:t>
      </w:r>
      <w:r w:rsidR="00E64E92" w:rsidRPr="00E64E92">
        <w:t xml:space="preserve"> </w:t>
      </w:r>
      <w:r>
        <w:rPr>
          <w:vertAlign w:val="subscript"/>
        </w:rPr>
        <w:t>(10)</w:t>
      </w:r>
    </w:p>
    <w:p w14:paraId="5379EB8B" w14:textId="558C1E06" w:rsidR="00A52A7F" w:rsidRDefault="00A52A7F">
      <w:pPr>
        <w:pStyle w:val="Textoindependiente"/>
        <w:spacing w:before="57" w:line="403" w:lineRule="auto"/>
        <w:ind w:left="461" w:right="865" w:hanging="360"/>
      </w:pPr>
    </w:p>
    <w:p w14:paraId="7B68C0B1" w14:textId="7CB53172" w:rsidR="00A52A7F" w:rsidRDefault="00A52A7F">
      <w:pPr>
        <w:pStyle w:val="Textoindependiente"/>
        <w:spacing w:before="57" w:line="403" w:lineRule="auto"/>
        <w:ind w:left="461" w:right="865" w:hanging="360"/>
      </w:pPr>
    </w:p>
    <w:p w14:paraId="4E36D906" w14:textId="77777777" w:rsidR="00A52A7F" w:rsidRDefault="00A52A7F">
      <w:pPr>
        <w:pStyle w:val="Textoindependiente"/>
        <w:spacing w:before="57" w:line="403" w:lineRule="auto"/>
        <w:ind w:left="461" w:right="865" w:hanging="360"/>
      </w:pPr>
    </w:p>
    <w:p w14:paraId="13B41E4E" w14:textId="0D7B2CA0" w:rsidR="00A52A7F" w:rsidRDefault="00932580" w:rsidP="00A52A7F">
      <w:pPr>
        <w:pStyle w:val="Textoindependiente"/>
        <w:spacing w:before="0" w:line="403" w:lineRule="auto"/>
        <w:ind w:right="923"/>
      </w:pPr>
      <w:r>
        <w:lastRenderedPageBreak/>
        <w:t>16.-Convertir los siguientes números enteros decimales a sus equivalentes hexadecimales</w:t>
      </w:r>
      <w:r>
        <w:rPr>
          <w:spacing w:val="-47"/>
        </w:rPr>
        <w:t xml:space="preserve"> </w:t>
      </w:r>
      <w:r>
        <w:t>(a)8,</w:t>
      </w:r>
      <w:r>
        <w:rPr>
          <w:spacing w:val="-3"/>
        </w:rPr>
        <w:t xml:space="preserve"> </w:t>
      </w:r>
      <w:r>
        <w:t>(b) 10 (c)</w:t>
      </w:r>
      <w:r>
        <w:rPr>
          <w:spacing w:val="-2"/>
        </w:rPr>
        <w:t xml:space="preserve"> </w:t>
      </w:r>
      <w:r>
        <w:t>14,</w:t>
      </w:r>
      <w:r>
        <w:rPr>
          <w:spacing w:val="-3"/>
        </w:rPr>
        <w:t xml:space="preserve"> </w:t>
      </w:r>
      <w:r>
        <w:t>(</w:t>
      </w:r>
      <w:r w:rsidR="00A52A7F">
        <w:t>d</w:t>
      </w:r>
      <w:r>
        <w:t>)</w:t>
      </w:r>
      <w:r>
        <w:rPr>
          <w:spacing w:val="-1"/>
        </w:rPr>
        <w:t xml:space="preserve"> </w:t>
      </w:r>
      <w:r>
        <w:t>204.125,</w:t>
      </w:r>
      <w:r>
        <w:rPr>
          <w:spacing w:val="-2"/>
        </w:rPr>
        <w:t xml:space="preserve"> </w:t>
      </w:r>
      <w:r>
        <w:t>(</w:t>
      </w:r>
      <w:r w:rsidR="00A52A7F">
        <w:t>e</w:t>
      </w:r>
      <w:r>
        <w:t>)</w:t>
      </w:r>
      <w:r>
        <w:rPr>
          <w:spacing w:val="-2"/>
        </w:rPr>
        <w:t xml:space="preserve"> </w:t>
      </w:r>
      <w:r>
        <w:t>255.875</w:t>
      </w:r>
    </w:p>
    <w:p w14:paraId="7FFB3FFE" w14:textId="05E7ECD3" w:rsidR="00A52A7F" w:rsidRDefault="00A52A7F" w:rsidP="00A52A7F">
      <w:pPr>
        <w:pStyle w:val="Textoindependiente"/>
        <w:spacing w:before="3" w:line="400" w:lineRule="auto"/>
        <w:ind w:left="452" w:right="2269" w:hanging="351"/>
        <w:rPr>
          <w:vertAlign w:val="subscript"/>
        </w:rPr>
      </w:pPr>
      <w:r w:rsidRPr="004E0139">
        <w:rPr>
          <w:color w:val="FF0000"/>
        </w:rPr>
        <w:t>(a)</w:t>
      </w:r>
      <w:r>
        <w:t xml:space="preserve"> </w:t>
      </w:r>
      <w:r w:rsidR="004E0139">
        <w:t>8</w:t>
      </w:r>
      <w:r>
        <w:rPr>
          <w:vertAlign w:val="subscript"/>
        </w:rPr>
        <w:t>(</w:t>
      </w:r>
      <w:r w:rsidR="004E0139">
        <w:rPr>
          <w:vertAlign w:val="subscript"/>
        </w:rPr>
        <w:t>16</w:t>
      </w:r>
      <w:r>
        <w:rPr>
          <w:vertAlign w:val="subscript"/>
        </w:rPr>
        <w:t>)</w:t>
      </w:r>
    </w:p>
    <w:p w14:paraId="64D2F32D" w14:textId="1580DE18" w:rsidR="00A52A7F" w:rsidRDefault="00A52A7F" w:rsidP="00A52A7F">
      <w:pPr>
        <w:pStyle w:val="Textoindependiente"/>
        <w:spacing w:before="3" w:line="400" w:lineRule="auto"/>
        <w:ind w:left="452" w:right="2269" w:hanging="351"/>
        <w:rPr>
          <w:vertAlign w:val="subscript"/>
        </w:rPr>
      </w:pPr>
      <w:r w:rsidRPr="004E0139">
        <w:rPr>
          <w:color w:val="FF0000"/>
        </w:rPr>
        <w:t>(b)</w:t>
      </w:r>
      <w:r>
        <w:t xml:space="preserve"> </w:t>
      </w:r>
      <w:proofErr w:type="gramStart"/>
      <w:r w:rsidR="004E0139">
        <w:t>A</w:t>
      </w:r>
      <w:r>
        <w:rPr>
          <w:vertAlign w:val="subscript"/>
        </w:rPr>
        <w:t>(</w:t>
      </w:r>
      <w:proofErr w:type="gramEnd"/>
      <w:r w:rsidR="004E0139">
        <w:rPr>
          <w:vertAlign w:val="subscript"/>
        </w:rPr>
        <w:t>16</w:t>
      </w:r>
      <w:r>
        <w:rPr>
          <w:vertAlign w:val="subscript"/>
        </w:rPr>
        <w:t>)</w:t>
      </w:r>
    </w:p>
    <w:p w14:paraId="0BC7E197" w14:textId="6B35CE2B" w:rsidR="00A52A7F" w:rsidRDefault="00A52A7F" w:rsidP="00A52A7F">
      <w:pPr>
        <w:pStyle w:val="Textoindependiente"/>
        <w:spacing w:before="3" w:line="400" w:lineRule="auto"/>
        <w:ind w:left="452" w:right="2269" w:hanging="351"/>
      </w:pPr>
      <w:r w:rsidRPr="004E0139">
        <w:rPr>
          <w:color w:val="FF0000"/>
        </w:rPr>
        <w:t>(c)</w:t>
      </w:r>
      <w:r>
        <w:t xml:space="preserve"> </w:t>
      </w:r>
      <w:proofErr w:type="gramStart"/>
      <w:r w:rsidR="004E0139">
        <w:t>E</w:t>
      </w:r>
      <w:r w:rsidR="004E0139">
        <w:rPr>
          <w:vertAlign w:val="subscript"/>
        </w:rPr>
        <w:t>(</w:t>
      </w:r>
      <w:proofErr w:type="gramEnd"/>
      <w:r w:rsidR="004E0139">
        <w:rPr>
          <w:vertAlign w:val="subscript"/>
        </w:rPr>
        <w:t>16</w:t>
      </w:r>
      <w:r>
        <w:rPr>
          <w:vertAlign w:val="subscript"/>
        </w:rPr>
        <w:t>)</w:t>
      </w:r>
    </w:p>
    <w:p w14:paraId="0E2601F9" w14:textId="321305AA" w:rsidR="00A52A7F" w:rsidRDefault="00A52A7F" w:rsidP="00A52A7F">
      <w:pPr>
        <w:pStyle w:val="Textoindependiente"/>
        <w:spacing w:before="3" w:line="400" w:lineRule="auto"/>
        <w:ind w:left="452" w:right="2269" w:hanging="351"/>
        <w:rPr>
          <w:vertAlign w:val="subscript"/>
        </w:rPr>
      </w:pPr>
      <w:r w:rsidRPr="004E0139">
        <w:rPr>
          <w:color w:val="FF0000"/>
        </w:rPr>
        <w:t>(d)</w:t>
      </w:r>
      <w:r>
        <w:t xml:space="preserve"> </w:t>
      </w:r>
      <w:r w:rsidR="00E64E92" w:rsidRPr="00E64E92">
        <w:t>CC.2</w:t>
      </w:r>
      <w:r>
        <w:rPr>
          <w:vertAlign w:val="subscript"/>
        </w:rPr>
        <w:t>(1</w:t>
      </w:r>
      <w:r w:rsidR="00E64E92">
        <w:rPr>
          <w:vertAlign w:val="subscript"/>
        </w:rPr>
        <w:t>6</w:t>
      </w:r>
      <w:r>
        <w:rPr>
          <w:vertAlign w:val="subscript"/>
        </w:rPr>
        <w:t>)</w:t>
      </w:r>
    </w:p>
    <w:p w14:paraId="3AE0E516" w14:textId="5A82B97E" w:rsidR="004E0139" w:rsidRDefault="00A52A7F" w:rsidP="004E0139">
      <w:pPr>
        <w:pStyle w:val="Textoindependiente"/>
        <w:spacing w:before="3" w:line="400" w:lineRule="auto"/>
        <w:ind w:left="452" w:right="2269" w:hanging="351"/>
        <w:rPr>
          <w:vertAlign w:val="subscript"/>
        </w:rPr>
      </w:pPr>
      <w:r w:rsidRPr="004E0139">
        <w:rPr>
          <w:color w:val="FF0000"/>
        </w:rPr>
        <w:t>(e)</w:t>
      </w:r>
      <w:r>
        <w:t xml:space="preserve"> </w:t>
      </w:r>
      <w:proofErr w:type="gramStart"/>
      <w:r w:rsidR="00E64E92" w:rsidRPr="00E64E92">
        <w:t>FF.E</w:t>
      </w:r>
      <w:proofErr w:type="gramEnd"/>
      <w:r w:rsidR="00E64E92">
        <w:rPr>
          <w:vertAlign w:val="subscript"/>
        </w:rPr>
        <w:t>(16</w:t>
      </w:r>
      <w:r w:rsidR="004E0139">
        <w:rPr>
          <w:vertAlign w:val="subscript"/>
        </w:rPr>
        <w:t>)</w:t>
      </w:r>
    </w:p>
    <w:p w14:paraId="242FB9D5" w14:textId="76852B8A" w:rsidR="004E0139" w:rsidRDefault="004E0139" w:rsidP="004E0139">
      <w:pPr>
        <w:pStyle w:val="Textoindependiente"/>
        <w:spacing w:before="33"/>
        <w:ind w:left="0"/>
      </w:pPr>
      <w:r>
        <w:t>17.-Convertir</w:t>
      </w:r>
      <w:r>
        <w:rPr>
          <w:spacing w:val="-3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siguientes</w:t>
      </w:r>
      <w:r>
        <w:rPr>
          <w:spacing w:val="-5"/>
        </w:rPr>
        <w:t xml:space="preserve"> </w:t>
      </w:r>
      <w:r>
        <w:t>números</w:t>
      </w:r>
      <w:r>
        <w:rPr>
          <w:spacing w:val="-2"/>
        </w:rPr>
        <w:t xml:space="preserve"> </w:t>
      </w:r>
      <w:r>
        <w:t>hexadecimales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sus</w:t>
      </w:r>
      <w:r>
        <w:rPr>
          <w:spacing w:val="-2"/>
        </w:rPr>
        <w:t xml:space="preserve"> </w:t>
      </w:r>
      <w:r>
        <w:t>equivalentes</w:t>
      </w:r>
      <w:r>
        <w:rPr>
          <w:spacing w:val="-3"/>
        </w:rPr>
        <w:t xml:space="preserve"> </w:t>
      </w:r>
      <w:r>
        <w:t>binarios</w:t>
      </w:r>
      <w:r w:rsidR="00E64E92">
        <w:t xml:space="preserve"> (</w:t>
      </w:r>
      <w:r>
        <w:t>a) B,</w:t>
      </w:r>
      <w:r>
        <w:rPr>
          <w:spacing w:val="1"/>
        </w:rPr>
        <w:t xml:space="preserve"> </w:t>
      </w:r>
      <w:r>
        <w:t>(b)</w:t>
      </w:r>
      <w:r>
        <w:rPr>
          <w:spacing w:val="-3"/>
        </w:rPr>
        <w:t xml:space="preserve"> </w:t>
      </w:r>
      <w:r>
        <w:t>E, (c)1C</w:t>
      </w:r>
    </w:p>
    <w:p w14:paraId="0B43B47C" w14:textId="3718DEA6" w:rsidR="004E0139" w:rsidRDefault="004E0139" w:rsidP="004E0139">
      <w:pPr>
        <w:pStyle w:val="Textoindependiente"/>
        <w:spacing w:before="3" w:line="400" w:lineRule="auto"/>
        <w:ind w:left="452" w:right="2269" w:hanging="351"/>
        <w:rPr>
          <w:vertAlign w:val="subscript"/>
        </w:rPr>
      </w:pPr>
      <w:r w:rsidRPr="004E0139">
        <w:rPr>
          <w:color w:val="FF0000"/>
        </w:rPr>
        <w:t xml:space="preserve">(a) </w:t>
      </w:r>
      <w:r w:rsidRPr="004E0139">
        <w:t>1011</w:t>
      </w:r>
      <w:r>
        <w:rPr>
          <w:vertAlign w:val="subscript"/>
        </w:rPr>
        <w:t>(2)</w:t>
      </w:r>
    </w:p>
    <w:p w14:paraId="3F6FBD75" w14:textId="0F731F65" w:rsidR="004E0139" w:rsidRDefault="004E0139" w:rsidP="004E0139">
      <w:pPr>
        <w:pStyle w:val="Textoindependiente"/>
        <w:spacing w:before="3" w:line="400" w:lineRule="auto"/>
        <w:ind w:left="452" w:right="2269" w:hanging="351"/>
        <w:rPr>
          <w:vertAlign w:val="subscript"/>
        </w:rPr>
      </w:pPr>
      <w:r w:rsidRPr="004E0139">
        <w:rPr>
          <w:color w:val="FF0000"/>
        </w:rPr>
        <w:t xml:space="preserve">(b) </w:t>
      </w:r>
      <w:r w:rsidRPr="004E0139">
        <w:t>1110</w:t>
      </w:r>
      <w:r>
        <w:rPr>
          <w:vertAlign w:val="subscript"/>
        </w:rPr>
        <w:t>(2)</w:t>
      </w:r>
    </w:p>
    <w:p w14:paraId="62AEECF4" w14:textId="5A6841A4" w:rsidR="004E0139" w:rsidRDefault="004E0139" w:rsidP="004E0139">
      <w:pPr>
        <w:pStyle w:val="Textoindependiente"/>
        <w:spacing w:before="3" w:line="400" w:lineRule="auto"/>
        <w:ind w:left="452" w:right="2269" w:hanging="351"/>
      </w:pPr>
      <w:r w:rsidRPr="004E0139">
        <w:rPr>
          <w:color w:val="FF0000"/>
        </w:rPr>
        <w:t>(c)</w:t>
      </w:r>
      <w:r>
        <w:t xml:space="preserve"> </w:t>
      </w:r>
      <w:r w:rsidRPr="004E0139">
        <w:t>11100</w:t>
      </w:r>
      <w:r>
        <w:rPr>
          <w:vertAlign w:val="subscript"/>
        </w:rPr>
        <w:t>(2)</w:t>
      </w:r>
    </w:p>
    <w:p w14:paraId="13424CF7" w14:textId="57F1B919" w:rsidR="004E0139" w:rsidRDefault="004E0139" w:rsidP="004E0139">
      <w:pPr>
        <w:pStyle w:val="Textoindependiente"/>
        <w:spacing w:before="180" w:line="403" w:lineRule="auto"/>
        <w:ind w:right="1839"/>
      </w:pPr>
      <w:r>
        <w:t>18.-Convertir los siguientes números binarios a sus equivalentes hexadecimales</w:t>
      </w:r>
      <w:r>
        <w:rPr>
          <w:spacing w:val="-47"/>
        </w:rPr>
        <w:t xml:space="preserve"> </w:t>
      </w:r>
      <w:r>
        <w:t>(a) 1001.1111 (b)</w:t>
      </w:r>
      <w:r>
        <w:rPr>
          <w:spacing w:val="-1"/>
        </w:rPr>
        <w:t xml:space="preserve"> </w:t>
      </w:r>
      <w:r>
        <w:t>10000001.1101</w:t>
      </w:r>
    </w:p>
    <w:p w14:paraId="5EB65641" w14:textId="386D6613" w:rsidR="004E0139" w:rsidRDefault="004E0139" w:rsidP="004E0139">
      <w:pPr>
        <w:pStyle w:val="Textoindependiente"/>
        <w:spacing w:before="3" w:line="400" w:lineRule="auto"/>
        <w:ind w:left="452" w:right="2269" w:hanging="351"/>
        <w:rPr>
          <w:vertAlign w:val="subscript"/>
        </w:rPr>
      </w:pPr>
      <w:r w:rsidRPr="004E0139">
        <w:rPr>
          <w:color w:val="FF0000"/>
        </w:rPr>
        <w:t>(a)</w:t>
      </w:r>
      <w:r>
        <w:t xml:space="preserve"> </w:t>
      </w:r>
      <w:r w:rsidR="00E64E92" w:rsidRPr="00E64E92">
        <w:t>9.F</w:t>
      </w:r>
      <w:r>
        <w:rPr>
          <w:vertAlign w:val="subscript"/>
        </w:rPr>
        <w:t>(</w:t>
      </w:r>
      <w:r w:rsidR="00E64E92">
        <w:rPr>
          <w:vertAlign w:val="subscript"/>
        </w:rPr>
        <w:t>16</w:t>
      </w:r>
      <w:r>
        <w:rPr>
          <w:vertAlign w:val="subscript"/>
        </w:rPr>
        <w:t>)</w:t>
      </w:r>
    </w:p>
    <w:p w14:paraId="1417D934" w14:textId="2A746117" w:rsidR="004E0139" w:rsidRDefault="004E0139" w:rsidP="004E0139">
      <w:pPr>
        <w:pStyle w:val="Textoindependiente"/>
        <w:spacing w:before="3" w:line="400" w:lineRule="auto"/>
        <w:ind w:left="452" w:right="2269" w:hanging="351"/>
        <w:rPr>
          <w:vertAlign w:val="subscript"/>
        </w:rPr>
      </w:pPr>
      <w:r w:rsidRPr="004E0139">
        <w:rPr>
          <w:color w:val="FF0000"/>
        </w:rPr>
        <w:t>(b)</w:t>
      </w:r>
      <w:r>
        <w:t xml:space="preserve"> </w:t>
      </w:r>
      <w:r w:rsidR="00E64E92" w:rsidRPr="00E64E92">
        <w:t>81.D</w:t>
      </w:r>
      <w:r>
        <w:rPr>
          <w:vertAlign w:val="subscript"/>
        </w:rPr>
        <w:t>(2)</w:t>
      </w:r>
    </w:p>
    <w:p w14:paraId="0259A1F0" w14:textId="089075D9" w:rsidR="004E0139" w:rsidRPr="004E0139" w:rsidRDefault="004E0139" w:rsidP="004E0139">
      <w:pPr>
        <w:pStyle w:val="Textoindependiente"/>
        <w:spacing w:before="180" w:line="403" w:lineRule="auto"/>
        <w:ind w:left="0" w:right="1839"/>
        <w:sectPr w:rsidR="004E0139" w:rsidRPr="004E0139">
          <w:type w:val="continuous"/>
          <w:pgSz w:w="12240" w:h="15840"/>
          <w:pgMar w:top="1380" w:right="1580" w:bottom="280" w:left="1600" w:header="720" w:footer="720" w:gutter="0"/>
          <w:cols w:space="720"/>
        </w:sectPr>
      </w:pPr>
    </w:p>
    <w:p w14:paraId="00AD9CFF" w14:textId="4F6CCDB9" w:rsidR="00753E9A" w:rsidRDefault="00753E9A" w:rsidP="004E0139">
      <w:pPr>
        <w:pStyle w:val="Textoindependiente"/>
        <w:spacing w:before="180" w:line="403" w:lineRule="auto"/>
        <w:ind w:left="0" w:right="1839"/>
      </w:pPr>
    </w:p>
    <w:sectPr w:rsidR="00753E9A">
      <w:pgSz w:w="12240" w:h="15840"/>
      <w:pgMar w:top="1380" w:right="15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53E9A"/>
    <w:rsid w:val="000D4CBA"/>
    <w:rsid w:val="004E0139"/>
    <w:rsid w:val="00540C76"/>
    <w:rsid w:val="006D491C"/>
    <w:rsid w:val="00753E9A"/>
    <w:rsid w:val="00932580"/>
    <w:rsid w:val="00A52A7F"/>
    <w:rsid w:val="00CA6C0F"/>
    <w:rsid w:val="00E64E92"/>
    <w:rsid w:val="00E66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E9CC6"/>
  <w15:docId w15:val="{7DB3B7D9-DBA9-4B93-B87F-E43ACD679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56"/>
      <w:ind w:left="102"/>
    </w:p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378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Alberto Andrei Lopez Perez</cp:lastModifiedBy>
  <cp:revision>5</cp:revision>
  <dcterms:created xsi:type="dcterms:W3CDTF">2021-08-30T20:27:00Z</dcterms:created>
  <dcterms:modified xsi:type="dcterms:W3CDTF">2021-08-30T23:11:00Z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2021-03-04T00:00:00Z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2021-08-30T00:00:00Z</vt:filetime>
  </property>
</Properties>
</file>