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B6" w:rsidRDefault="004145B6" w:rsidP="004145B6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HT_VPE </w:t>
      </w:r>
      <w:r>
        <w:rPr>
          <w:rFonts w:hint="eastAsia"/>
        </w:rPr>
        <w:t>使用说明</w:t>
      </w:r>
      <w:bookmarkStart w:id="0" w:name="_GoBack"/>
      <w:bookmarkEnd w:id="0"/>
    </w:p>
    <w:p w:rsidR="00036E7F" w:rsidRDefault="00036E7F" w:rsidP="00036E7F">
      <w:pPr>
        <w:pStyle w:val="a3"/>
        <w:ind w:left="420" w:firstLineChars="0" w:firstLine="0"/>
        <w:jc w:val="center"/>
      </w:pPr>
      <w:r>
        <w:object w:dxaOrig="26219" w:dyaOrig="5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45pt;height:82.65pt" o:ole="">
            <v:imagedata r:id="rId6" o:title=""/>
          </v:shape>
          <o:OLEObject Type="Embed" ProgID="Visio.Drawing.11" ShapeID="_x0000_i1027" DrawAspect="Content" ObjectID="_1566751227" r:id="rId7"/>
        </w:object>
      </w:r>
      <w:r>
        <w:rPr>
          <w:rFonts w:hint="eastAsia"/>
        </w:rPr>
        <w:t xml:space="preserve">VPE  stream </w:t>
      </w:r>
      <w:r>
        <w:rPr>
          <w:rFonts w:hint="eastAsia"/>
        </w:rPr>
        <w:t>流向</w:t>
      </w:r>
    </w:p>
    <w:p w:rsidR="009F5B8B" w:rsidRDefault="002211CF" w:rsidP="00474580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halut.ko</w:t>
      </w:r>
      <w:proofErr w:type="spellEnd"/>
    </w:p>
    <w:p w:rsidR="002211CF" w:rsidRDefault="002211CF" w:rsidP="004745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vpe</w:t>
      </w:r>
      <w:proofErr w:type="spellEnd"/>
      <w:r>
        <w:rPr>
          <w:rFonts w:hint="eastAsia"/>
        </w:rPr>
        <w:t xml:space="preserve">  </w:t>
      </w:r>
      <w:r w:rsidR="008A2387">
        <w:t xml:space="preserve"> 0 1 1 1 0 0 0  </w:t>
      </w:r>
      <w:r w:rsidRPr="002211CF">
        <w:t>1 1 1 1 1 1 0   2 1</w:t>
      </w:r>
      <w:r w:rsidR="008A2387">
        <w:t xml:space="preserve"> 1 1 2 2 9    3 1 1 1 3 3 9 </w:t>
      </w:r>
      <w:r w:rsidR="008A2387">
        <w:rPr>
          <w:rFonts w:hint="eastAsia"/>
        </w:rPr>
        <w:t xml:space="preserve"> </w:t>
      </w:r>
      <w:r w:rsidR="008A2387">
        <w:t>&gt;</w:t>
      </w:r>
      <w:r w:rsidRPr="002211CF">
        <w:t>/</w:t>
      </w:r>
      <w:proofErr w:type="spellStart"/>
      <w:r w:rsidRPr="002211CF">
        <w:t>proc</w:t>
      </w:r>
      <w:proofErr w:type="spellEnd"/>
      <w:r w:rsidRPr="002211CF">
        <w:t>/</w:t>
      </w:r>
      <w:proofErr w:type="spellStart"/>
      <w:r w:rsidRPr="002211CF">
        <w:t>hal</w:t>
      </w:r>
      <w:proofErr w:type="spellEnd"/>
      <w:r w:rsidRPr="002211CF">
        <w:t>/</w:t>
      </w:r>
      <w:proofErr w:type="spellStart"/>
      <w:r w:rsidRPr="002211CF">
        <w:t>uttest</w:t>
      </w:r>
      <w:proofErr w:type="spellEnd"/>
    </w:p>
    <w:p w:rsidR="008A2387" w:rsidRDefault="008A2387" w:rsidP="008A238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最后一个参数和</w:t>
      </w:r>
      <w:r>
        <w:rPr>
          <w:rFonts w:hint="eastAsia"/>
        </w:rPr>
        <w:t xml:space="preserve">&gt; </w:t>
      </w:r>
      <w:r w:rsidR="004145B6">
        <w:rPr>
          <w:rFonts w:hint="eastAsia"/>
        </w:rPr>
        <w:t>之间至少需要</w:t>
      </w:r>
      <w:r>
        <w:rPr>
          <w:rFonts w:hint="eastAsia"/>
        </w:rPr>
        <w:t>一个空格。</w:t>
      </w:r>
    </w:p>
    <w:p w:rsidR="00474580" w:rsidRDefault="002211CF" w:rsidP="00474580">
      <w:pPr>
        <w:pStyle w:val="a3"/>
        <w:ind w:left="360" w:firstLineChars="0" w:firstLine="0"/>
        <w:jc w:val="left"/>
      </w:pPr>
      <w:r>
        <w:rPr>
          <w:rFonts w:hint="eastAsia"/>
        </w:rPr>
        <w:t>每个</w:t>
      </w:r>
      <w:r>
        <w:rPr>
          <w:rFonts w:hint="eastAsia"/>
        </w:rPr>
        <w:t>channel 7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</w:p>
    <w:p w:rsidR="002211CF" w:rsidRDefault="002211CF" w:rsidP="00474580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  MAX 16</w:t>
      </w:r>
    </w:p>
    <w:p w:rsidR="002211CF" w:rsidRDefault="002211CF" w:rsidP="00474580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Iq</w:t>
      </w:r>
      <w:proofErr w:type="spellEnd"/>
      <w:r>
        <w:rPr>
          <w:rFonts w:hint="eastAsia"/>
        </w:rPr>
        <w:t xml:space="preserve">  0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IqOnOffconfig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全是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 xml:space="preserve">1~3 </w:t>
      </w:r>
      <w:proofErr w:type="spellStart"/>
      <w:r>
        <w:rPr>
          <w:rFonts w:hint="eastAsia"/>
        </w:rPr>
        <w:t>IqOnOffconfig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全是</w:t>
      </w:r>
      <w:r>
        <w:rPr>
          <w:rFonts w:hint="eastAsia"/>
        </w:rPr>
        <w:t>TRUE,</w:t>
      </w:r>
      <w:r>
        <w:rPr>
          <w:rFonts w:hint="eastAsia"/>
        </w:rPr>
        <w:t>分别代表</w:t>
      </w:r>
      <w:proofErr w:type="spellStart"/>
      <w:r>
        <w:rPr>
          <w:rFonts w:hint="eastAsia"/>
        </w:rPr>
        <w:t>iq</w:t>
      </w:r>
      <w:proofErr w:type="spellEnd"/>
      <w:r w:rsidR="00687276">
        <w:rPr>
          <w:rFonts w:hint="eastAsia"/>
        </w:rPr>
        <w:t>三组参数的强中弱：</w:t>
      </w:r>
    </w:p>
    <w:p w:rsidR="00C93B14" w:rsidRDefault="00C93B14" w:rsidP="00474580">
      <w:pPr>
        <w:ind w:leftChars="371" w:left="779"/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HalVpeIqConfig_t</w:t>
      </w:r>
      <w:proofErr w:type="spellEnd"/>
      <w:r>
        <w:t xml:space="preserve"> </w:t>
      </w:r>
      <w:proofErr w:type="spellStart"/>
      <w:r>
        <w:t>stIqConfig</w:t>
      </w:r>
      <w:proofErr w:type="spellEnd"/>
      <w:r>
        <w:t xml:space="preserve">[HT_DIVP_MAX_CASE] = </w:t>
      </w:r>
    </w:p>
    <w:p w:rsidR="00C93B14" w:rsidRDefault="00C93B14" w:rsidP="00474580">
      <w:pPr>
        <w:ind w:leftChars="371" w:left="779"/>
        <w:jc w:val="left"/>
      </w:pPr>
      <w:r>
        <w:t>{</w:t>
      </w:r>
    </w:p>
    <w:p w:rsidR="00C93B14" w:rsidRDefault="00C93B14" w:rsidP="00474580">
      <w:pPr>
        <w:ind w:leftChars="371" w:left="779"/>
        <w:jc w:val="left"/>
      </w:pPr>
      <w:r>
        <w:t xml:space="preserve">    {255,255,255,255,14,15,16,16,16,{255,255,255,255,255,0},255},</w:t>
      </w:r>
    </w:p>
    <w:p w:rsidR="00C93B14" w:rsidRDefault="00C93B14" w:rsidP="00474580">
      <w:pPr>
        <w:ind w:leftChars="371" w:left="779"/>
        <w:jc w:val="left"/>
      </w:pPr>
      <w:r>
        <w:t xml:space="preserve">    {80,60,80,60,4,8,16,4,0,{0,20,80,120,160,160},0},</w:t>
      </w:r>
    </w:p>
    <w:p w:rsidR="00C93B14" w:rsidRDefault="00C93B14" w:rsidP="00474580">
      <w:pPr>
        <w:ind w:leftChars="371" w:left="779"/>
        <w:jc w:val="left"/>
      </w:pPr>
      <w:r>
        <w:t xml:space="preserve">    {0,0,0,0,0,0,0,0,0,{0,0,0,0,0,0},128}</w:t>
      </w:r>
    </w:p>
    <w:p w:rsidR="00C93B14" w:rsidRDefault="00C93B14" w:rsidP="00474580">
      <w:pPr>
        <w:ind w:leftChars="371" w:left="779"/>
        <w:jc w:val="left"/>
      </w:pPr>
      <w:r>
        <w:t>};</w:t>
      </w:r>
    </w:p>
    <w:p w:rsidR="002211CF" w:rsidRDefault="002211CF" w:rsidP="00474580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Roation</w:t>
      </w:r>
      <w:proofErr w:type="spellEnd"/>
      <w:r>
        <w:rPr>
          <w:rFonts w:hint="eastAsia"/>
        </w:rPr>
        <w:t xml:space="preserve">  0~3  </w:t>
      </w:r>
      <w:r>
        <w:rPr>
          <w:rFonts w:hint="eastAsia"/>
        </w:rPr>
        <w:t>分别代表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270</w:t>
      </w:r>
      <w:r>
        <w:rPr>
          <w:rFonts w:hint="eastAsia"/>
        </w:rPr>
        <w:t>度旋转。</w:t>
      </w:r>
    </w:p>
    <w:p w:rsidR="002211CF" w:rsidRDefault="002211CF" w:rsidP="0047458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Crop   0~3</w:t>
      </w:r>
      <w:r>
        <w:rPr>
          <w:rFonts w:hint="eastAsia"/>
        </w:rPr>
        <w:t>分别代表</w:t>
      </w:r>
      <w:r w:rsidR="00474580">
        <w:rPr>
          <w:rFonts w:hint="eastAsia"/>
        </w:rPr>
        <w:t xml:space="preserve"> 0</w:t>
      </w:r>
      <w:r w:rsidR="00474580">
        <w:rPr>
          <w:rFonts w:hint="eastAsia"/>
        </w:rPr>
        <w:t>代表</w:t>
      </w:r>
      <w:proofErr w:type="spellStart"/>
      <w:r w:rsidR="00474580">
        <w:rPr>
          <w:rFonts w:hint="eastAsia"/>
        </w:rPr>
        <w:t>bCropEn</w:t>
      </w:r>
      <w:proofErr w:type="spellEnd"/>
      <w:r w:rsidR="00687276">
        <w:rPr>
          <w:rFonts w:hint="eastAsia"/>
        </w:rPr>
        <w:t xml:space="preserve"> </w:t>
      </w:r>
      <w:r w:rsidR="00474580">
        <w:rPr>
          <w:rFonts w:hint="eastAsia"/>
        </w:rPr>
        <w:t>=</w:t>
      </w:r>
      <w:r w:rsidR="00687276">
        <w:rPr>
          <w:rFonts w:hint="eastAsia"/>
        </w:rPr>
        <w:t xml:space="preserve"> </w:t>
      </w:r>
      <w:r w:rsidR="00474580">
        <w:rPr>
          <w:rFonts w:hint="eastAsia"/>
        </w:rPr>
        <w:t>FALSE</w:t>
      </w:r>
      <w:r w:rsidR="00474580">
        <w:rPr>
          <w:rFonts w:hint="eastAsia"/>
        </w:rPr>
        <w:t>，</w:t>
      </w:r>
      <w:r w:rsidR="00474580">
        <w:rPr>
          <w:rFonts w:hint="eastAsia"/>
        </w:rPr>
        <w:t>1~3</w:t>
      </w:r>
      <w:r w:rsidR="00474580">
        <w:rPr>
          <w:rFonts w:hint="eastAsia"/>
        </w:rPr>
        <w:t>分别代表下面三组参数</w:t>
      </w:r>
    </w:p>
    <w:p w:rsidR="00C93B14" w:rsidRDefault="00C93B14" w:rsidP="00474580">
      <w:pPr>
        <w:ind w:leftChars="371" w:left="779"/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HalSclCropWindowConfig_t</w:t>
      </w:r>
      <w:proofErr w:type="spellEnd"/>
      <w:r>
        <w:t xml:space="preserve"> </w:t>
      </w:r>
      <w:proofErr w:type="spellStart"/>
      <w:r>
        <w:t>stCropWin</w:t>
      </w:r>
      <w:proofErr w:type="spellEnd"/>
      <w:r>
        <w:t>[HT_DIVP_MAX_CASE]=</w:t>
      </w:r>
    </w:p>
    <w:p w:rsidR="00C93B14" w:rsidRDefault="00C93B14" w:rsidP="00474580">
      <w:pPr>
        <w:ind w:leftChars="371" w:left="779"/>
        <w:jc w:val="left"/>
      </w:pPr>
      <w:r>
        <w:t>{</w:t>
      </w:r>
    </w:p>
    <w:p w:rsidR="00C93B14" w:rsidRDefault="00C93B14" w:rsidP="00474580">
      <w:pPr>
        <w:ind w:leftChars="371" w:left="779"/>
        <w:jc w:val="left"/>
      </w:pPr>
      <w:r>
        <w:t xml:space="preserve">    {0</w:t>
      </w:r>
      <w:proofErr w:type="gramStart"/>
      <w:r>
        <w:t>,0,960,576</w:t>
      </w:r>
      <w:proofErr w:type="gramEnd"/>
      <w:r>
        <w:t>},//WD1</w:t>
      </w:r>
    </w:p>
    <w:p w:rsidR="00C93B14" w:rsidRDefault="00C93B14" w:rsidP="00474580">
      <w:pPr>
        <w:ind w:leftChars="371" w:left="779"/>
        <w:jc w:val="left"/>
      </w:pPr>
      <w:r>
        <w:t xml:space="preserve">    {0</w:t>
      </w:r>
      <w:proofErr w:type="gramStart"/>
      <w:r>
        <w:t>,0,704,288</w:t>
      </w:r>
      <w:proofErr w:type="gramEnd"/>
      <w:r>
        <w:t xml:space="preserve">},// 2CIF    </w:t>
      </w:r>
    </w:p>
    <w:p w:rsidR="00C93B14" w:rsidRDefault="00C93B14" w:rsidP="00474580">
      <w:pPr>
        <w:ind w:leftChars="371" w:left="779"/>
        <w:jc w:val="left"/>
      </w:pPr>
      <w:r>
        <w:t xml:space="preserve">    {0</w:t>
      </w:r>
      <w:proofErr w:type="gramStart"/>
      <w:r>
        <w:t>,0,176,144</w:t>
      </w:r>
      <w:proofErr w:type="gramEnd"/>
      <w:r>
        <w:t xml:space="preserve">} // QCIF </w:t>
      </w:r>
    </w:p>
    <w:p w:rsidR="00474580" w:rsidRDefault="00C93B14" w:rsidP="00474580">
      <w:pPr>
        <w:ind w:leftChars="371" w:left="779"/>
        <w:jc w:val="left"/>
      </w:pPr>
      <w:r>
        <w:t>};</w:t>
      </w:r>
    </w:p>
    <w:p w:rsidR="00474580" w:rsidRDefault="00474580" w:rsidP="00474580">
      <w:pPr>
        <w:pStyle w:val="a3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inputsize</w:t>
      </w:r>
      <w:proofErr w:type="spellEnd"/>
      <w:r>
        <w:rPr>
          <w:rFonts w:hint="eastAsia"/>
        </w:rPr>
        <w:t xml:space="preserve"> 0~3</w:t>
      </w:r>
      <w:r>
        <w:rPr>
          <w:rFonts w:hint="eastAsia"/>
        </w:rPr>
        <w:t>分别代表下面</w:t>
      </w:r>
      <w:r>
        <w:rPr>
          <w:rFonts w:hint="eastAsia"/>
        </w:rPr>
        <w:t>4</w:t>
      </w:r>
      <w:r>
        <w:rPr>
          <w:rFonts w:hint="eastAsia"/>
        </w:rPr>
        <w:t>组值</w:t>
      </w:r>
    </w:p>
    <w:p w:rsidR="00474580" w:rsidRDefault="00474580" w:rsidP="00474580">
      <w:pPr>
        <w:ind w:leftChars="371" w:left="779"/>
        <w:jc w:val="left"/>
      </w:pPr>
      <w:proofErr w:type="spellStart"/>
      <w:r>
        <w:t>HT_size_t</w:t>
      </w:r>
      <w:proofErr w:type="spellEnd"/>
      <w:r>
        <w:t xml:space="preserve"> </w:t>
      </w:r>
      <w:proofErr w:type="spellStart"/>
      <w:proofErr w:type="gramStart"/>
      <w:r>
        <w:t>stInPutSizeParam</w:t>
      </w:r>
      <w:proofErr w:type="spellEnd"/>
      <w:r>
        <w:t>[</w:t>
      </w:r>
      <w:proofErr w:type="gramEnd"/>
      <w:r>
        <w:t>HT_DIVP_MAX_CASE]=</w:t>
      </w:r>
    </w:p>
    <w:p w:rsidR="00474580" w:rsidRDefault="00474580" w:rsidP="00474580">
      <w:pPr>
        <w:ind w:leftChars="371" w:left="779"/>
        <w:jc w:val="left"/>
      </w:pPr>
      <w:r>
        <w:t>{</w:t>
      </w:r>
    </w:p>
    <w:p w:rsidR="00474580" w:rsidRDefault="00474580" w:rsidP="00474580">
      <w:pPr>
        <w:ind w:leftChars="371" w:left="779"/>
        <w:jc w:val="left"/>
      </w:pPr>
      <w:r>
        <w:t xml:space="preserve">    {1920</w:t>
      </w:r>
      <w:proofErr w:type="gramStart"/>
      <w:r>
        <w:t>,1088</w:t>
      </w:r>
      <w:proofErr w:type="gramEnd"/>
      <w:r>
        <w:t>},</w:t>
      </w:r>
    </w:p>
    <w:p w:rsidR="00474580" w:rsidRDefault="00474580" w:rsidP="00474580">
      <w:pPr>
        <w:ind w:leftChars="371" w:left="779"/>
        <w:jc w:val="left"/>
      </w:pPr>
      <w:r>
        <w:t xml:space="preserve">    {1280</w:t>
      </w:r>
      <w:proofErr w:type="gramStart"/>
      <w:r>
        <w:t>,720</w:t>
      </w:r>
      <w:proofErr w:type="gramEnd"/>
      <w:r>
        <w:t>},</w:t>
      </w:r>
    </w:p>
    <w:p w:rsidR="00474580" w:rsidRDefault="00474580" w:rsidP="00474580">
      <w:pPr>
        <w:ind w:leftChars="371" w:left="779"/>
        <w:jc w:val="left"/>
      </w:pPr>
      <w:r>
        <w:t xml:space="preserve">    {720,480},</w:t>
      </w:r>
    </w:p>
    <w:p w:rsidR="00474580" w:rsidRDefault="00474580" w:rsidP="00474580">
      <w:pPr>
        <w:ind w:leftChars="371" w:left="779"/>
        <w:jc w:val="left"/>
      </w:pPr>
      <w:r>
        <w:t xml:space="preserve">    {640,480},</w:t>
      </w:r>
    </w:p>
    <w:p w:rsidR="00474580" w:rsidRDefault="00474580" w:rsidP="00474580">
      <w:pPr>
        <w:ind w:leftChars="371" w:left="779"/>
        <w:jc w:val="left"/>
      </w:pPr>
      <w:r>
        <w:t>};</w:t>
      </w:r>
    </w:p>
    <w:p w:rsidR="00474580" w:rsidRDefault="00474580" w:rsidP="00474580">
      <w:pPr>
        <w:ind w:left="360"/>
        <w:jc w:val="left"/>
      </w:pPr>
    </w:p>
    <w:p w:rsidR="00474580" w:rsidRDefault="00474580" w:rsidP="00474580">
      <w:pPr>
        <w:pStyle w:val="a3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outputsize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分别代表下面</w:t>
      </w:r>
      <w:r>
        <w:rPr>
          <w:rFonts w:hint="eastAsia"/>
        </w:rPr>
        <w:t>4</w:t>
      </w:r>
      <w:r>
        <w:rPr>
          <w:rFonts w:hint="eastAsia"/>
        </w:rPr>
        <w:t>组值</w:t>
      </w:r>
      <w:r w:rsidR="00751EAA">
        <w:rPr>
          <w:rFonts w:hint="eastAsia"/>
        </w:rPr>
        <w:t>，</w:t>
      </w:r>
      <w:r w:rsidR="00751EAA">
        <w:rPr>
          <w:rFonts w:hint="eastAsia"/>
        </w:rPr>
        <w:t>4</w:t>
      </w:r>
      <w:r w:rsidR="00751EAA">
        <w:rPr>
          <w:rFonts w:hint="eastAsia"/>
        </w:rPr>
        <w:t>个</w:t>
      </w:r>
      <w:r w:rsidR="00751EAA">
        <w:rPr>
          <w:rFonts w:hint="eastAsia"/>
        </w:rPr>
        <w:t>output port</w:t>
      </w:r>
      <w:r w:rsidR="00751EAA">
        <w:rPr>
          <w:rFonts w:hint="eastAsia"/>
        </w:rPr>
        <w:t>的</w:t>
      </w:r>
      <w:r w:rsidR="00751EAA">
        <w:rPr>
          <w:rFonts w:hint="eastAsia"/>
        </w:rPr>
        <w:t>size</w:t>
      </w:r>
      <w:r w:rsidR="00751EAA">
        <w:rPr>
          <w:rFonts w:hint="eastAsia"/>
        </w:rPr>
        <w:t>相同。</w:t>
      </w:r>
    </w:p>
    <w:p w:rsidR="00474580" w:rsidRDefault="00474580" w:rsidP="00474580">
      <w:pPr>
        <w:ind w:leftChars="371" w:left="779"/>
        <w:jc w:val="left"/>
      </w:pPr>
      <w:proofErr w:type="spellStart"/>
      <w:r>
        <w:t>HT_size_t</w:t>
      </w:r>
      <w:proofErr w:type="spellEnd"/>
      <w:r>
        <w:t xml:space="preserve"> </w:t>
      </w:r>
      <w:proofErr w:type="spellStart"/>
      <w:proofErr w:type="gramStart"/>
      <w:r>
        <w:t>stOutPutSizeParam</w:t>
      </w:r>
      <w:proofErr w:type="spellEnd"/>
      <w:r>
        <w:t>[</w:t>
      </w:r>
      <w:proofErr w:type="gramEnd"/>
      <w:r>
        <w:t>HT_DIVP_MAX_CASE]=</w:t>
      </w:r>
    </w:p>
    <w:p w:rsidR="00474580" w:rsidRDefault="00474580" w:rsidP="00474580">
      <w:pPr>
        <w:ind w:leftChars="371" w:left="779"/>
        <w:jc w:val="left"/>
      </w:pPr>
      <w:r>
        <w:t>{</w:t>
      </w:r>
    </w:p>
    <w:p w:rsidR="00474580" w:rsidRDefault="00474580" w:rsidP="00474580">
      <w:pPr>
        <w:ind w:leftChars="371" w:left="779"/>
        <w:jc w:val="left"/>
      </w:pPr>
      <w:r>
        <w:t xml:space="preserve">    {1920</w:t>
      </w:r>
      <w:proofErr w:type="gramStart"/>
      <w:r>
        <w:t>,1088</w:t>
      </w:r>
      <w:proofErr w:type="gramEnd"/>
      <w:r>
        <w:t>},</w:t>
      </w:r>
    </w:p>
    <w:p w:rsidR="00474580" w:rsidRDefault="00474580" w:rsidP="00474580">
      <w:pPr>
        <w:ind w:leftChars="371" w:left="779"/>
        <w:jc w:val="left"/>
      </w:pPr>
      <w:r>
        <w:t xml:space="preserve">    {1280</w:t>
      </w:r>
      <w:proofErr w:type="gramStart"/>
      <w:r>
        <w:t>,720</w:t>
      </w:r>
      <w:proofErr w:type="gramEnd"/>
      <w:r>
        <w:t>},</w:t>
      </w:r>
    </w:p>
    <w:p w:rsidR="00474580" w:rsidRDefault="00474580" w:rsidP="00474580">
      <w:pPr>
        <w:ind w:leftChars="371" w:left="779"/>
        <w:jc w:val="left"/>
      </w:pPr>
      <w:r>
        <w:t xml:space="preserve">    {720,480},</w:t>
      </w:r>
    </w:p>
    <w:p w:rsidR="00474580" w:rsidRDefault="00474580" w:rsidP="00474580">
      <w:pPr>
        <w:ind w:leftChars="371" w:left="779"/>
        <w:jc w:val="left"/>
      </w:pPr>
      <w:r>
        <w:lastRenderedPageBreak/>
        <w:t xml:space="preserve">    {640,480},</w:t>
      </w:r>
    </w:p>
    <w:p w:rsidR="00474580" w:rsidRDefault="00474580" w:rsidP="00474580">
      <w:pPr>
        <w:tabs>
          <w:tab w:val="left" w:pos="1110"/>
        </w:tabs>
        <w:ind w:leftChars="371" w:left="779"/>
        <w:jc w:val="left"/>
      </w:pPr>
      <w:r>
        <w:t>};</w:t>
      </w:r>
      <w:r>
        <w:tab/>
      </w:r>
    </w:p>
    <w:p w:rsidR="00474580" w:rsidRDefault="00474580" w:rsidP="00474580">
      <w:pPr>
        <w:tabs>
          <w:tab w:val="left" w:pos="1110"/>
        </w:tabs>
        <w:ind w:left="360"/>
        <w:jc w:val="left"/>
      </w:pPr>
    </w:p>
    <w:p w:rsidR="00474580" w:rsidRDefault="00474580" w:rsidP="00474580">
      <w:pPr>
        <w:pStyle w:val="a3"/>
        <w:numPr>
          <w:ilvl w:val="0"/>
          <w:numId w:val="3"/>
        </w:numPr>
        <w:tabs>
          <w:tab w:val="left" w:pos="1110"/>
        </w:tabs>
        <w:ind w:firstLineChars="0"/>
        <w:jc w:val="left"/>
      </w:pPr>
      <w:r>
        <w:rPr>
          <w:rFonts w:hint="eastAsia"/>
        </w:rPr>
        <w:t>在调试环境中需要设置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inputsize</w:t>
      </w:r>
      <w:proofErr w:type="spellEnd"/>
      <w:r>
        <w:rPr>
          <w:rFonts w:hint="eastAsia"/>
        </w:rPr>
        <w:t xml:space="preserve"> == output size</w:t>
      </w:r>
    </w:p>
    <w:p w:rsidR="00474580" w:rsidRDefault="00474580" w:rsidP="00474580">
      <w:pPr>
        <w:tabs>
          <w:tab w:val="left" w:pos="1110"/>
        </w:tabs>
        <w:jc w:val="left"/>
      </w:pPr>
    </w:p>
    <w:p w:rsidR="00904B58" w:rsidRDefault="00474580" w:rsidP="00904B58">
      <w:pPr>
        <w:pStyle w:val="a3"/>
        <w:numPr>
          <w:ilvl w:val="0"/>
          <w:numId w:val="7"/>
        </w:numPr>
        <w:tabs>
          <w:tab w:val="left" w:pos="270"/>
        </w:tabs>
        <w:ind w:firstLineChars="0"/>
        <w:jc w:val="left"/>
      </w:pPr>
      <w:proofErr w:type="spellStart"/>
      <w:r>
        <w:rPr>
          <w:rFonts w:hint="eastAsia"/>
        </w:rPr>
        <w:t>pixelformat</w:t>
      </w:r>
      <w:proofErr w:type="spellEnd"/>
      <w:r>
        <w:rPr>
          <w:rFonts w:hint="eastAsia"/>
        </w:rPr>
        <w:t xml:space="preserve">  0 </w:t>
      </w:r>
      <w:r>
        <w:rPr>
          <w:rFonts w:hint="eastAsia"/>
        </w:rPr>
        <w:t>代表</w:t>
      </w:r>
      <w:r w:rsidRPr="00474580">
        <w:t>E_HT_PIXEL_FORMAT_YUV422_YUYV</w:t>
      </w:r>
      <w:r>
        <w:rPr>
          <w:rFonts w:hint="eastAsia"/>
        </w:rPr>
        <w:t>格式，</w:t>
      </w:r>
      <w:r>
        <w:rPr>
          <w:rFonts w:hint="eastAsia"/>
        </w:rPr>
        <w:t>9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 w:rsidRPr="00474580">
        <w:t>E_HT_PIXEL_FORMAT_YUV_SEMIPLANAR_420</w:t>
      </w:r>
      <w:r>
        <w:rPr>
          <w:rFonts w:hint="eastAsia"/>
        </w:rPr>
        <w:t xml:space="preserve"> </w:t>
      </w:r>
      <w:r>
        <w:rPr>
          <w:rFonts w:hint="eastAsia"/>
        </w:rPr>
        <w:t>格式。目前只支持这两种格式。</w:t>
      </w:r>
    </w:p>
    <w:p w:rsidR="00904B58" w:rsidRDefault="00904B58" w:rsidP="00904B58">
      <w:pPr>
        <w:pStyle w:val="a3"/>
        <w:numPr>
          <w:ilvl w:val="0"/>
          <w:numId w:val="1"/>
        </w:numPr>
        <w:tabs>
          <w:tab w:val="left" w:pos="270"/>
        </w:tabs>
        <w:ind w:firstLineChars="0"/>
        <w:jc w:val="left"/>
      </w:pPr>
      <w:r>
        <w:rPr>
          <w:rFonts w:hint="eastAsia"/>
        </w:rPr>
        <w:t>主流程图</w:t>
      </w:r>
      <w:r>
        <w:rPr>
          <w:rFonts w:hint="eastAsia"/>
        </w:rPr>
        <w:t xml:space="preserve"> </w:t>
      </w:r>
    </w:p>
    <w:p w:rsidR="00904B58" w:rsidRDefault="00904B58" w:rsidP="00904B58">
      <w:pPr>
        <w:pStyle w:val="a3"/>
        <w:tabs>
          <w:tab w:val="left" w:pos="270"/>
        </w:tabs>
        <w:ind w:left="360" w:firstLineChars="0" w:firstLine="0"/>
        <w:jc w:val="left"/>
      </w:pPr>
      <w:r>
        <w:rPr>
          <w:rFonts w:hint="eastAsia"/>
        </w:rPr>
        <w:t>根据用户输入参数的个数和每个</w:t>
      </w:r>
      <w:r>
        <w:rPr>
          <w:rFonts w:hint="eastAsia"/>
        </w:rPr>
        <w:t xml:space="preserve">channel </w:t>
      </w:r>
      <w:r>
        <w:rPr>
          <w:rFonts w:hint="eastAsia"/>
        </w:rPr>
        <w:t>参数个数，得</w:t>
      </w:r>
      <w:proofErr w:type="gramStart"/>
      <w:r>
        <w:rPr>
          <w:rFonts w:hint="eastAsia"/>
        </w:rPr>
        <w:t>倒用户</w:t>
      </w:r>
      <w:proofErr w:type="gramEnd"/>
      <w:r>
        <w:rPr>
          <w:rFonts w:hint="eastAsia"/>
        </w:rPr>
        <w:t>一共创建多少个</w:t>
      </w:r>
      <w:r>
        <w:rPr>
          <w:rFonts w:hint="eastAsia"/>
        </w:rPr>
        <w:t xml:space="preserve">channel. </w:t>
      </w:r>
      <w:proofErr w:type="spellStart"/>
      <w:r>
        <w:rPr>
          <w:rFonts w:hint="eastAsia"/>
        </w:rPr>
        <w:t>chnlwork_num</w:t>
      </w:r>
      <w:proofErr w:type="spellEnd"/>
      <w:r>
        <w:rPr>
          <w:rFonts w:hint="eastAsia"/>
        </w:rPr>
        <w:t>。</w:t>
      </w:r>
      <w:r w:rsidR="00EC2381">
        <w:rPr>
          <w:rFonts w:hint="eastAsia"/>
        </w:rPr>
        <w:t>以下是</w:t>
      </w:r>
      <w:proofErr w:type="spellStart"/>
      <w:r w:rsidR="00EC2381">
        <w:rPr>
          <w:rFonts w:hint="eastAsia"/>
        </w:rPr>
        <w:t>channeInfo</w:t>
      </w:r>
      <w:proofErr w:type="spellEnd"/>
      <w:r w:rsidR="00EC2381">
        <w:rPr>
          <w:rFonts w:hint="eastAsia"/>
        </w:rPr>
        <w:t xml:space="preserve"> </w:t>
      </w:r>
      <w:r w:rsidR="00EC2381">
        <w:rPr>
          <w:rFonts w:hint="eastAsia"/>
        </w:rPr>
        <w:t>结构体，每个</w:t>
      </w:r>
      <w:r w:rsidR="00EC2381">
        <w:rPr>
          <w:rFonts w:hint="eastAsia"/>
        </w:rPr>
        <w:t>channel</w:t>
      </w:r>
      <w:r w:rsidR="00EC2381">
        <w:rPr>
          <w:rFonts w:hint="eastAsia"/>
        </w:rPr>
        <w:t>创建一个。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HT_VPE_ChannelInfo_s</w:t>
      </w:r>
      <w:proofErr w:type="spellEnd"/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>{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 xml:space="preserve">     </w:t>
      </w:r>
      <w:r>
        <w:t>*</w:t>
      </w:r>
      <w:proofErr w:type="spellStart"/>
      <w:r>
        <w:t>pIspCtx</w:t>
      </w:r>
      <w:proofErr w:type="spellEnd"/>
      <w:r>
        <w:t>;                   // HAL layer: ISP context pointer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 xml:space="preserve">     </w:t>
      </w:r>
      <w:r>
        <w:t>*</w:t>
      </w:r>
      <w:proofErr w:type="spellStart"/>
      <w:r>
        <w:t>pIqCtx</w:t>
      </w:r>
      <w:proofErr w:type="spellEnd"/>
      <w:r>
        <w:t>;                   // HAL layer: IQ context pointer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 xml:space="preserve">     </w:t>
      </w:r>
      <w:r>
        <w:t>*</w:t>
      </w:r>
      <w:proofErr w:type="spellStart"/>
      <w:r>
        <w:t>pSclCtx</w:t>
      </w:r>
      <w:proofErr w:type="spellEnd"/>
      <w:r>
        <w:t>;                 // HAL layer: SCL context pointer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HT_</w:t>
      </w:r>
      <w:proofErr w:type="gramStart"/>
      <w:r>
        <w:t>BOOL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bCreate</w:t>
      </w:r>
      <w:proofErr w:type="spellEnd"/>
      <w:proofErr w:type="gramEnd"/>
      <w:r>
        <w:t>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HT_U8   </w:t>
      </w:r>
      <w:r>
        <w:rPr>
          <w:rFonts w:hint="eastAsia"/>
        </w:rPr>
        <w:t xml:space="preserve"> </w:t>
      </w:r>
      <w:proofErr w:type="spellStart"/>
      <w:r>
        <w:t>VpeCh</w:t>
      </w:r>
      <w:proofErr w:type="spellEnd"/>
      <w:r>
        <w:t>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HT_S64 </w:t>
      </w:r>
      <w:r>
        <w:rPr>
          <w:rFonts w:hint="eastAsia"/>
        </w:rPr>
        <w:t xml:space="preserve">  </w:t>
      </w:r>
      <w:r>
        <w:t>s64ReadPos;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HT_S64 </w:t>
      </w:r>
      <w:r>
        <w:rPr>
          <w:rFonts w:hint="eastAsia"/>
        </w:rPr>
        <w:t xml:space="preserve">  </w:t>
      </w:r>
      <w:proofErr w:type="gramStart"/>
      <w:r>
        <w:t>s64WritePos[</w:t>
      </w:r>
      <w:proofErr w:type="gramEnd"/>
      <w:r>
        <w:t>HT_VPE_MAXPORT];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r>
        <w:rPr>
          <w:rFonts w:hint="eastAsia"/>
        </w:rPr>
        <w:t xml:space="preserve">    </w:t>
      </w:r>
      <w:r>
        <w:t>*</w:t>
      </w:r>
      <w:proofErr w:type="spellStart"/>
      <w:r>
        <w:t>pFileName</w:t>
      </w:r>
      <w:proofErr w:type="spellEnd"/>
      <w:r>
        <w:t>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/*User Set*/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HalVpeIqConfig_t</w:t>
      </w:r>
      <w:proofErr w:type="spellEnd"/>
      <w:r>
        <w:t xml:space="preserve"> </w:t>
      </w:r>
      <w:proofErr w:type="spellStart"/>
      <w:r>
        <w:t>stIqConfig</w:t>
      </w:r>
      <w:proofErr w:type="spellEnd"/>
      <w:r>
        <w:t xml:space="preserve">;          </w:t>
      </w:r>
      <w:r>
        <w:rPr>
          <w:rFonts w:hint="eastAsia"/>
        </w:rPr>
        <w:t xml:space="preserve">      </w:t>
      </w:r>
      <w:r>
        <w:t xml:space="preserve"> // Channel </w:t>
      </w:r>
      <w:proofErr w:type="spellStart"/>
      <w:r>
        <w:t>Iq</w:t>
      </w:r>
      <w:proofErr w:type="spellEnd"/>
      <w:r>
        <w:t xml:space="preserve"> </w:t>
      </w:r>
      <w:proofErr w:type="spellStart"/>
      <w:r>
        <w:t>param</w:t>
      </w:r>
      <w:proofErr w:type="spellEnd"/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HalVpeIqOnOff_t</w:t>
      </w:r>
      <w:proofErr w:type="spellEnd"/>
      <w:r>
        <w:t xml:space="preserve"> </w:t>
      </w:r>
      <w:proofErr w:type="spellStart"/>
      <w:r>
        <w:t>stIqOnOff</w:t>
      </w:r>
      <w:proofErr w:type="spellEnd"/>
      <w:r>
        <w:t>;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HalVpeIspRotationType_e</w:t>
      </w:r>
      <w:proofErr w:type="spellEnd"/>
      <w:r>
        <w:t xml:space="preserve"> </w:t>
      </w:r>
      <w:proofErr w:type="spellStart"/>
      <w:r>
        <w:t>eRoationConfig</w:t>
      </w:r>
      <w:proofErr w:type="spellEnd"/>
      <w:r>
        <w:t xml:space="preserve">;      // Channel </w:t>
      </w:r>
      <w:proofErr w:type="spellStart"/>
      <w:r>
        <w:t>roation</w:t>
      </w:r>
      <w:proofErr w:type="spellEnd"/>
      <w:r>
        <w:t xml:space="preserve"> parameter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HalVpeSclCropConfig_t</w:t>
      </w:r>
      <w:proofErr w:type="spellEnd"/>
      <w:r>
        <w:t xml:space="preserve"> </w:t>
      </w:r>
      <w:proofErr w:type="spellStart"/>
      <w:r>
        <w:t>stCropConfig</w:t>
      </w:r>
      <w:proofErr w:type="spellEnd"/>
      <w:r>
        <w:t xml:space="preserve">;          // Channel crop </w:t>
      </w:r>
      <w:proofErr w:type="spellStart"/>
      <w:r>
        <w:t>param</w:t>
      </w:r>
      <w:proofErr w:type="spellEnd"/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HT_size_t</w:t>
      </w:r>
      <w:proofErr w:type="spellEnd"/>
      <w:r>
        <w:t xml:space="preserve"> </w:t>
      </w:r>
      <w:proofErr w:type="spellStart"/>
      <w:r>
        <w:t>stInPutSize</w:t>
      </w:r>
      <w:proofErr w:type="spellEnd"/>
      <w:r>
        <w:t>;                      // input port size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HT_size_t</w:t>
      </w:r>
      <w:proofErr w:type="spellEnd"/>
      <w:r>
        <w:t xml:space="preserve"> </w:t>
      </w:r>
      <w:proofErr w:type="spellStart"/>
      <w:proofErr w:type="gramStart"/>
      <w:r>
        <w:t>stOutPutSize</w:t>
      </w:r>
      <w:proofErr w:type="spellEnd"/>
      <w:r>
        <w:t>[</w:t>
      </w:r>
      <w:proofErr w:type="gramEnd"/>
      <w:r>
        <w:t>H</w:t>
      </w:r>
      <w:r w:rsidR="00EC2381">
        <w:t xml:space="preserve">T_VPE_MAXPORT];  </w:t>
      </w:r>
      <w:r>
        <w:t xml:space="preserve"> // output size</w:t>
      </w:r>
    </w:p>
    <w:p w:rsidR="00050DB3" w:rsidRDefault="00050DB3" w:rsidP="00EC2381">
      <w:pPr>
        <w:pStyle w:val="a3"/>
        <w:tabs>
          <w:tab w:val="left" w:pos="270"/>
        </w:tabs>
        <w:spacing w:line="120" w:lineRule="atLeast"/>
        <w:ind w:left="357"/>
        <w:jc w:val="left"/>
      </w:pPr>
      <w:r>
        <w:t xml:space="preserve">    </w:t>
      </w:r>
      <w:proofErr w:type="spellStart"/>
      <w:r>
        <w:t>HT_PxlFmt_e</w:t>
      </w:r>
      <w:proofErr w:type="spellEnd"/>
      <w:r>
        <w:t xml:space="preserve"> </w:t>
      </w:r>
      <w:proofErr w:type="spellStart"/>
      <w:r>
        <w:t>ePixelFormat</w:t>
      </w:r>
      <w:proofErr w:type="spellEnd"/>
      <w:r>
        <w:t>;</w:t>
      </w:r>
    </w:p>
    <w:p w:rsidR="00EC2381" w:rsidRDefault="00050DB3" w:rsidP="004145B6">
      <w:pPr>
        <w:pStyle w:val="a3"/>
        <w:tabs>
          <w:tab w:val="left" w:pos="270"/>
          <w:tab w:val="left" w:pos="3396"/>
        </w:tabs>
        <w:spacing w:line="120" w:lineRule="atLeast"/>
        <w:ind w:left="357" w:firstLineChars="0" w:firstLine="0"/>
        <w:jc w:val="left"/>
      </w:pPr>
      <w:r>
        <w:t xml:space="preserve">} </w:t>
      </w:r>
      <w:proofErr w:type="spellStart"/>
      <w:r>
        <w:t>HT_VPE_ChannelInfo_t</w:t>
      </w:r>
      <w:proofErr w:type="spellEnd"/>
      <w:r>
        <w:t>;</w:t>
      </w:r>
      <w:r w:rsidR="00EC2381">
        <w:tab/>
      </w:r>
    </w:p>
    <w:p w:rsidR="00904B58" w:rsidRDefault="00EC2381" w:rsidP="004145B6">
      <w:pPr>
        <w:ind w:left="420" w:hangingChars="200" w:hanging="420"/>
        <w:jc w:val="left"/>
      </w:pPr>
      <w:r>
        <w:object w:dxaOrig="12727" w:dyaOrig="14448">
          <v:shape id="_x0000_i1025" type="#_x0000_t75" style="width:403.2pt;height:330.55pt" o:ole="">
            <v:imagedata r:id="rId8" o:title=""/>
          </v:shape>
          <o:OLEObject Type="Embed" ProgID="Visio.Drawing.11" ShapeID="_x0000_i1025" DrawAspect="Content" ObjectID="_1566751228" r:id="rId9"/>
        </w:object>
      </w:r>
      <w:r w:rsidR="004145B6">
        <w:rPr>
          <w:rFonts w:hint="eastAsia"/>
        </w:rPr>
        <w:t>4.</w:t>
      </w:r>
      <w:r w:rsidR="00904B58">
        <w:rPr>
          <w:rFonts w:hint="eastAsia"/>
        </w:rPr>
        <w:t xml:space="preserve">VPE_Run </w:t>
      </w:r>
      <w:r w:rsidR="00904B58">
        <w:rPr>
          <w:rFonts w:hint="eastAsia"/>
        </w:rPr>
        <w:t>流程图</w:t>
      </w:r>
    </w:p>
    <w:p w:rsidR="00B423DE" w:rsidRPr="00904B58" w:rsidRDefault="00904B58" w:rsidP="00C669A7">
      <w:pPr>
        <w:tabs>
          <w:tab w:val="left" w:pos="435"/>
        </w:tabs>
      </w:pPr>
      <w:r>
        <w:rPr>
          <w:rFonts w:hint="eastAsia"/>
        </w:rPr>
        <w:t>每个</w:t>
      </w:r>
      <w:r>
        <w:rPr>
          <w:rFonts w:hint="eastAsia"/>
        </w:rPr>
        <w:t>channel</w:t>
      </w:r>
      <w:r>
        <w:rPr>
          <w:rFonts w:hint="eastAsia"/>
        </w:rPr>
        <w:t>做一帧，一个</w:t>
      </w:r>
      <w:r>
        <w:rPr>
          <w:rFonts w:hint="eastAsia"/>
        </w:rPr>
        <w:t>channel</w:t>
      </w:r>
      <w:r>
        <w:rPr>
          <w:rFonts w:hint="eastAsia"/>
        </w:rPr>
        <w:t>做完切换到下一个</w:t>
      </w:r>
      <w:r>
        <w:rPr>
          <w:rFonts w:hint="eastAsia"/>
        </w:rPr>
        <w:t>channel</w:t>
      </w:r>
      <w:r>
        <w:rPr>
          <w:rFonts w:hint="eastAsia"/>
        </w:rPr>
        <w:t>。</w:t>
      </w:r>
      <w:r w:rsidR="00C669A7">
        <w:object w:dxaOrig="14371" w:dyaOrig="21543">
          <v:shape id="_x0000_i1026" type="#_x0000_t75" style="width:432.65pt;height:648.65pt" o:ole="">
            <v:imagedata r:id="rId10" o:title=""/>
          </v:shape>
          <o:OLEObject Type="Embed" ProgID="Visio.Drawing.11" ShapeID="_x0000_i1026" DrawAspect="Content" ObjectID="_1566751229" r:id="rId11"/>
        </w:object>
      </w:r>
    </w:p>
    <w:sectPr w:rsidR="00B423DE" w:rsidRPr="00904B58" w:rsidSect="00904B58">
      <w:type w:val="continuous"/>
      <w:pgSz w:w="11906" w:h="16838"/>
      <w:pgMar w:top="1440" w:right="1800" w:bottom="1440" w:left="1800" w:header="851" w:footer="992" w:gutter="0"/>
      <w:cols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8A"/>
    <w:multiLevelType w:val="hybridMultilevel"/>
    <w:tmpl w:val="731C5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617999"/>
    <w:multiLevelType w:val="hybridMultilevel"/>
    <w:tmpl w:val="02DCF2BE"/>
    <w:lvl w:ilvl="0" w:tplc="B6D46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B4D83"/>
    <w:multiLevelType w:val="hybridMultilevel"/>
    <w:tmpl w:val="E05CEC84"/>
    <w:lvl w:ilvl="0" w:tplc="958213E0">
      <w:start w:val="1"/>
      <w:numFmt w:val="bullet"/>
      <w:lvlText w:val="※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5BF5827"/>
    <w:multiLevelType w:val="hybridMultilevel"/>
    <w:tmpl w:val="FABA72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DCA5128"/>
    <w:multiLevelType w:val="hybridMultilevel"/>
    <w:tmpl w:val="3EEA2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9621CD"/>
    <w:multiLevelType w:val="hybridMultilevel"/>
    <w:tmpl w:val="F9A0F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763BAA"/>
    <w:multiLevelType w:val="hybridMultilevel"/>
    <w:tmpl w:val="608EB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4661AA"/>
    <w:multiLevelType w:val="hybridMultilevel"/>
    <w:tmpl w:val="EA2ADB64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0DD55E7"/>
    <w:multiLevelType w:val="hybridMultilevel"/>
    <w:tmpl w:val="8CF406B4"/>
    <w:lvl w:ilvl="0" w:tplc="958213E0">
      <w:start w:val="1"/>
      <w:numFmt w:val="bullet"/>
      <w:lvlText w:val="※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5F408C"/>
    <w:multiLevelType w:val="hybridMultilevel"/>
    <w:tmpl w:val="33E4F81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55E2253"/>
    <w:multiLevelType w:val="hybridMultilevel"/>
    <w:tmpl w:val="76CA850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AE"/>
    <w:rsid w:val="00036E7F"/>
    <w:rsid w:val="00050DB3"/>
    <w:rsid w:val="0008432A"/>
    <w:rsid w:val="0013242C"/>
    <w:rsid w:val="002211CF"/>
    <w:rsid w:val="004145B6"/>
    <w:rsid w:val="00474580"/>
    <w:rsid w:val="00490375"/>
    <w:rsid w:val="00687276"/>
    <w:rsid w:val="00721FAE"/>
    <w:rsid w:val="00751EAA"/>
    <w:rsid w:val="008A2387"/>
    <w:rsid w:val="00904B58"/>
    <w:rsid w:val="00963CC2"/>
    <w:rsid w:val="009F5B8B"/>
    <w:rsid w:val="00A753CB"/>
    <w:rsid w:val="00B423DE"/>
    <w:rsid w:val="00BC1F81"/>
    <w:rsid w:val="00C669A7"/>
    <w:rsid w:val="00C93B14"/>
    <w:rsid w:val="00EC2381"/>
    <w:rsid w:val="00EE0ADC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Shire liu(刘贤勇)</cp:lastModifiedBy>
  <cp:revision>13</cp:revision>
  <dcterms:created xsi:type="dcterms:W3CDTF">2017-09-08T04:42:00Z</dcterms:created>
  <dcterms:modified xsi:type="dcterms:W3CDTF">2017-09-12T11:54:00Z</dcterms:modified>
</cp:coreProperties>
</file>