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377" w:type="dxa"/>
        <w:jc w:val="left"/>
        <w:tblInd w:w="-108" w:type="dxa"/>
        <w:tblLayout w:type="fixed"/>
        <w:tblCellMar>
          <w:top w:w="0" w:type="dxa"/>
          <w:left w:w="108" w:type="dxa"/>
          <w:bottom w:w="0" w:type="dxa"/>
          <w:right w:w="108" w:type="dxa"/>
        </w:tblCellMar>
      </w:tblPr>
      <w:tblGrid>
        <w:gridCol w:w="1637"/>
        <w:gridCol w:w="8415"/>
        <w:gridCol w:w="325"/>
      </w:tblGrid>
      <w:tr>
        <w:trPr>
          <w:trHeight w:val="318" w:hRule="atLeast"/>
        </w:trPr>
        <w:tc>
          <w:tcPr>
            <w:tcW w:w="1637" w:type="dxa"/>
            <w:vMerge w:val="restart"/>
            <w:tcBorders/>
          </w:tcPr>
          <w:p>
            <w:pPr>
              <w:pStyle w:val="Normal"/>
              <w:widowControl w:val="false"/>
              <w:spacing w:lineRule="auto" w:line="240" w:before="0" w:after="0"/>
              <w:rPr>
                <w:rFonts w:cs="Calibri"/>
                <w:b/>
                <w:b/>
                <w:sz w:val="40"/>
                <w:szCs w:val="40"/>
                <w:lang w:val="en-US"/>
              </w:rPr>
            </w:pPr>
            <w:r>
              <w:rPr/>
              <w:drawing>
                <wp:inline distT="0" distB="0" distL="0" distR="0">
                  <wp:extent cx="828040" cy="926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1" t="-93" r="-101" b="-93"/>
                          <a:stretch>
                            <a:fillRect/>
                          </a:stretch>
                        </pic:blipFill>
                        <pic:spPr bwMode="auto">
                          <a:xfrm>
                            <a:off x="0" y="0"/>
                            <a:ext cx="828040" cy="926465"/>
                          </a:xfrm>
                          <a:prstGeom prst="rect">
                            <a:avLst/>
                          </a:prstGeom>
                        </pic:spPr>
                      </pic:pic>
                    </a:graphicData>
                  </a:graphic>
                </wp:inline>
              </w:drawing>
            </w:r>
          </w:p>
        </w:tc>
        <w:tc>
          <w:tcPr>
            <w:tcW w:w="8415" w:type="dxa"/>
            <w:tcBorders/>
          </w:tcPr>
          <w:p>
            <w:pPr>
              <w:pStyle w:val="Normal"/>
              <w:widowControl w:val="false"/>
              <w:spacing w:lineRule="auto" w:line="240" w:before="0" w:after="0"/>
              <w:jc w:val="center"/>
              <w:rPr/>
            </w:pPr>
            <w:r>
              <w:rPr>
                <w:rFonts w:cs="Calibri"/>
                <w:b/>
                <w:sz w:val="40"/>
                <w:szCs w:val="40"/>
                <w:lang w:val="en-US"/>
              </w:rPr>
              <w:t xml:space="preserve"> </w:t>
            </w:r>
            <w:r>
              <w:rPr>
                <w:b/>
                <w:sz w:val="40"/>
                <w:szCs w:val="40"/>
              </w:rPr>
              <w:t xml:space="preserve">PEMERINTAH </w:t>
            </w:r>
            <w:r>
              <w:rPr>
                <w:b/>
                <w:sz w:val="40"/>
                <w:szCs w:val="40"/>
                <w:lang w:val="en-US"/>
              </w:rPr>
              <w:t>${provinsi_uppercase}</w:t>
            </w:r>
          </w:p>
        </w:tc>
        <w:tc>
          <w:tcPr>
            <w:tcW w:w="325" w:type="dxa"/>
            <w:tcBorders/>
            <w:tcMar>
              <w:left w:w="0" w:type="dxa"/>
              <w:right w:w="0" w:type="dxa"/>
            </w:tcMar>
          </w:tcPr>
          <w:p>
            <w:pPr>
              <w:pStyle w:val="Normal"/>
              <w:widowControl w:val="false"/>
              <w:snapToGrid w:val="false"/>
              <w:spacing w:before="0" w:after="200"/>
              <w:rPr>
                <w:b/>
                <w:b/>
                <w:sz w:val="40"/>
                <w:szCs w:val="40"/>
                <w:lang w:val="en-US"/>
              </w:rPr>
            </w:pPr>
            <w:r>
              <w:rPr>
                <w:b/>
                <w:sz w:val="40"/>
                <w:szCs w:val="40"/>
                <w:lang w:val="en-US"/>
              </w:rPr>
            </w:r>
          </w:p>
        </w:tc>
      </w:tr>
      <w:tr>
        <w:trPr>
          <w:trHeight w:val="165" w:hRule="atLeast"/>
        </w:trPr>
        <w:tc>
          <w:tcPr>
            <w:tcW w:w="1637" w:type="dxa"/>
            <w:vMerge w:val="continue"/>
            <w:tcBorders/>
          </w:tcPr>
          <w:p>
            <w:pPr>
              <w:pStyle w:val="Normal"/>
              <w:widowControl w:val="false"/>
              <w:snapToGrid w:val="false"/>
              <w:spacing w:lineRule="auto" w:line="240" w:before="0" w:after="0"/>
              <w:rPr>
                <w:b/>
                <w:b/>
                <w:sz w:val="40"/>
                <w:szCs w:val="40"/>
                <w:lang w:val="en-US"/>
              </w:rPr>
            </w:pPr>
            <w:r>
              <w:rPr>
                <w:b/>
                <w:sz w:val="40"/>
                <w:szCs w:val="40"/>
                <w:lang w:val="en-US"/>
              </w:rPr>
            </w:r>
          </w:p>
        </w:tc>
        <w:tc>
          <w:tcPr>
            <w:tcW w:w="8415" w:type="dxa"/>
            <w:tcBorders/>
          </w:tcPr>
          <w:p>
            <w:pPr>
              <w:pStyle w:val="Normal"/>
              <w:widowControl w:val="false"/>
              <w:spacing w:lineRule="auto" w:line="240" w:before="0" w:after="0"/>
              <w:jc w:val="center"/>
              <w:rPr/>
            </w:pPr>
            <w:r>
              <w:rPr>
                <w:rFonts w:cs="Calibri"/>
                <w:b/>
                <w:sz w:val="40"/>
                <w:szCs w:val="40"/>
                <w:lang w:val="en-US"/>
              </w:rPr>
              <w:t xml:space="preserve"> </w:t>
            </w:r>
            <w:r>
              <w:rPr>
                <w:rFonts w:cs="Calibri"/>
                <w:b/>
                <w:sz w:val="40"/>
                <w:szCs w:val="40"/>
                <w:lang w:val="en-US"/>
              </w:rPr>
              <w:t>${dinas_uppercase}</w:t>
            </w:r>
          </w:p>
        </w:tc>
        <w:tc>
          <w:tcPr>
            <w:tcW w:w="325" w:type="dxa"/>
            <w:tcBorders/>
            <w:tcMar>
              <w:left w:w="0" w:type="dxa"/>
              <w:right w:w="0" w:type="dxa"/>
            </w:tcMar>
          </w:tcPr>
          <w:p>
            <w:pPr>
              <w:pStyle w:val="Normal"/>
              <w:widowControl w:val="false"/>
              <w:snapToGrid w:val="false"/>
              <w:spacing w:before="0" w:after="200"/>
              <w:rPr>
                <w:b/>
                <w:b/>
                <w:sz w:val="40"/>
                <w:szCs w:val="40"/>
                <w:lang w:val="en-US"/>
              </w:rPr>
            </w:pPr>
            <w:r>
              <w:rPr>
                <w:b/>
                <w:sz w:val="40"/>
                <w:szCs w:val="40"/>
                <w:lang w:val="en-US"/>
              </w:rPr>
            </w:r>
          </w:p>
        </w:tc>
      </w:tr>
      <w:tr>
        <w:trPr>
          <w:trHeight w:val="165" w:hRule="atLeast"/>
        </w:trPr>
        <w:tc>
          <w:tcPr>
            <w:tcW w:w="1637" w:type="dxa"/>
            <w:vMerge w:val="continue"/>
            <w:tcBorders/>
          </w:tcPr>
          <w:p>
            <w:pPr>
              <w:pStyle w:val="Normal"/>
              <w:widowControl w:val="false"/>
              <w:snapToGrid w:val="false"/>
              <w:spacing w:lineRule="auto" w:line="240" w:before="0" w:after="0"/>
              <w:rPr>
                <w:b/>
                <w:b/>
                <w:sz w:val="40"/>
                <w:szCs w:val="40"/>
                <w:lang w:val="en-US"/>
              </w:rPr>
            </w:pPr>
            <w:r>
              <w:rPr>
                <w:b/>
                <w:sz w:val="40"/>
                <w:szCs w:val="40"/>
                <w:lang w:val="en-US"/>
              </w:rPr>
            </w:r>
          </w:p>
        </w:tc>
        <w:tc>
          <w:tcPr>
            <w:tcW w:w="8740" w:type="dxa"/>
            <w:gridSpan w:val="2"/>
            <w:tcBorders/>
          </w:tcPr>
          <w:p>
            <w:pPr>
              <w:pStyle w:val="Normal"/>
              <w:widowControl w:val="false"/>
              <w:spacing w:lineRule="auto" w:line="240" w:before="0" w:after="0"/>
              <w:jc w:val="center"/>
              <w:rPr>
                <w:sz w:val="24"/>
                <w:szCs w:val="24"/>
                <w:lang w:val="en-US"/>
              </w:rPr>
            </w:pPr>
            <w:r>
              <w:rPr>
                <w:sz w:val="24"/>
                <w:szCs w:val="24"/>
                <w:lang w:val="en-US"/>
              </w:rPr>
              <w:t>Kawasan Pusat Pemerintahan Propinsi Banten ( KP3B ) Jl. Syeh KH. Nawawi Al Bantani</w:t>
            </w:r>
          </w:p>
        </w:tc>
      </w:tr>
      <w:tr>
        <w:trPr>
          <w:trHeight w:val="165" w:hRule="atLeast"/>
        </w:trPr>
        <w:tc>
          <w:tcPr>
            <w:tcW w:w="1637" w:type="dxa"/>
            <w:vMerge w:val="continue"/>
            <w:tcBorders/>
          </w:tcPr>
          <w:p>
            <w:pPr>
              <w:pStyle w:val="Normal"/>
              <w:widowControl w:val="false"/>
              <w:snapToGrid w:val="false"/>
              <w:spacing w:lineRule="auto" w:line="240" w:before="0" w:after="0"/>
              <w:rPr>
                <w:b/>
                <w:b/>
                <w:sz w:val="24"/>
                <w:szCs w:val="24"/>
                <w:lang w:val="en-US"/>
              </w:rPr>
            </w:pPr>
            <w:r>
              <w:rPr>
                <w:b/>
                <w:sz w:val="24"/>
                <w:szCs w:val="24"/>
                <w:lang w:val="en-US"/>
              </w:rPr>
            </w:r>
          </w:p>
        </w:tc>
        <w:tc>
          <w:tcPr>
            <w:tcW w:w="8740" w:type="dxa"/>
            <w:gridSpan w:val="2"/>
            <w:tcBorders/>
          </w:tcPr>
          <w:p>
            <w:pPr>
              <w:pStyle w:val="Normal"/>
              <w:widowControl w:val="false"/>
              <w:spacing w:lineRule="auto" w:line="240" w:before="0" w:after="0"/>
              <w:jc w:val="center"/>
              <w:rPr/>
            </w:pPr>
            <w:r>
              <w:rPr>
                <w:rFonts w:cs="Calibri"/>
                <w:sz w:val="24"/>
                <w:szCs w:val="24"/>
                <w:lang w:val="en-US"/>
              </w:rPr>
              <w:t xml:space="preserve"> </w:t>
            </w:r>
            <w:r>
              <w:rPr>
                <w:sz w:val="24"/>
                <w:szCs w:val="24"/>
                <w:lang w:val="en-US"/>
              </w:rPr>
              <w:t>Telp ( 0254 ) 267111 Fax. ( 0254 ) 267112 Kota Serang 42171</w:t>
            </w:r>
          </w:p>
        </w:tc>
      </w:tr>
    </w:tbl>
    <w:p>
      <w:pPr>
        <w:pStyle w:val="Normal"/>
        <w:rPr>
          <w:sz w:val="12"/>
          <w:szCs w:val="14"/>
          <w:lang w:val="id-ID" w:eastAsia="id-ID"/>
        </w:rPr>
      </w:pPr>
      <w:r>
        <w:rPr>
          <w:sz w:val="12"/>
          <w:szCs w:val="14"/>
          <w:lang w:val="id-ID" w:eastAsia="id-ID"/>
        </w:rPr>
        <mc:AlternateContent>
          <mc:Choice Requires="wps">
            <w:drawing>
              <wp:anchor behindDoc="0" distT="0" distB="0" distL="0" distR="0" simplePos="0" locked="0" layoutInCell="0" allowOverlap="1" relativeHeight="3">
                <wp:simplePos x="0" y="0"/>
                <wp:positionH relativeFrom="column">
                  <wp:posOffset>17780</wp:posOffset>
                </wp:positionH>
                <wp:positionV relativeFrom="paragraph">
                  <wp:posOffset>34290</wp:posOffset>
                </wp:positionV>
                <wp:extent cx="6439535" cy="1270"/>
                <wp:effectExtent l="0" t="0" r="0" b="0"/>
                <wp:wrapNone/>
                <wp:docPr id="2" name="Image1"/>
                <a:graphic xmlns:a="http://schemas.openxmlformats.org/drawingml/2006/main">
                  <a:graphicData uri="http://schemas.microsoft.com/office/word/2010/wordprocessingShape">
                    <wps:wsp>
                      <wps:cNvSpPr/>
                      <wps:spPr>
                        <a:xfrm>
                          <a:off x="0" y="0"/>
                          <a:ext cx="64389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4pt,2.7pt" to="508.35pt,2.7pt" ID="Image1" stroked="t" style="position:absolute">
                <v:stroke color="black" weight="38160" joinstyle="miter" endcap="flat"/>
                <v:fill o:detectmouseclick="t" on="false"/>
                <w10:wrap type="none"/>
              </v:line>
            </w:pict>
          </mc:Fallback>
        </mc:AlternateContent>
      </w:r>
    </w:p>
    <w:p>
      <w:pPr>
        <w:pStyle w:val="Normal"/>
        <w:spacing w:lineRule="auto" w:line="240" w:before="0" w:after="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SURAT KETERANGAN </w:t>
      </w:r>
    </w:p>
    <w:p>
      <w:pPr>
        <w:pStyle w:val="Normal"/>
        <w:spacing w:lineRule="auto" w:line="240" w:before="0" w:after="0"/>
        <w:jc w:val="center"/>
        <w:rPr>
          <w:sz w:val="24"/>
          <w:szCs w:val="24"/>
        </w:rPr>
      </w:pPr>
      <w:r>
        <w:rPr>
          <w:rFonts w:cs="Times New Roman" w:ascii="Times New Roman" w:hAnsi="Times New Roman"/>
          <w:b/>
          <w:bCs/>
          <w:sz w:val="24"/>
          <w:szCs w:val="24"/>
        </w:rPr>
        <w:t xml:space="preserve">Nomor : </w:t>
      </w:r>
      <w:r>
        <w:rPr>
          <w:rFonts w:cs="Times New Roman" w:ascii="Times New Roman" w:hAnsi="Times New Roman"/>
          <w:b/>
          <w:bCs/>
          <w:sz w:val="24"/>
          <w:szCs w:val="24"/>
          <w:lang w:val="en-US"/>
        </w:rPr>
        <w:t xml:space="preserve"> </w:t>
      </w:r>
      <w:r>
        <w:rPr>
          <w:rFonts w:cs="Times New Roman" w:ascii="Times New Roman" w:hAnsi="Times New Roman"/>
          <w:b/>
          <w:bCs/>
          <w:i w:val="false"/>
          <w:caps w:val="false"/>
          <w:smallCaps w:val="false"/>
          <w:spacing w:val="0"/>
          <w:sz w:val="24"/>
          <w:szCs w:val="24"/>
          <w:lang w:val="en-US"/>
        </w:rPr>
        <w:t>${nomor_suket}</w:t>
      </w:r>
    </w:p>
    <w:p>
      <w:pPr>
        <w:pStyle w:val="Normal"/>
        <w:spacing w:lineRule="auto" w:line="240" w:before="0" w:after="0"/>
        <w:jc w:val="center"/>
        <w:rPr>
          <w:rFonts w:ascii="Times New Roman" w:hAnsi="Times New Roman" w:cs="Times New Roman"/>
          <w:b/>
          <w:b/>
          <w:bCs/>
          <w:sz w:val="16"/>
          <w:szCs w:val="16"/>
          <w:lang w:val="en-US"/>
        </w:rPr>
      </w:pPr>
      <w:r>
        <w:rPr>
          <w:rFonts w:cs="Times New Roman" w:ascii="Times New Roman" w:hAnsi="Times New Roman"/>
          <w:b/>
          <w:bCs/>
          <w:sz w:val="16"/>
          <w:szCs w:val="16"/>
          <w:lang w:val="en-US"/>
        </w:rPr>
      </w:r>
    </w:p>
    <w:p>
      <w:pPr>
        <w:pStyle w:val="Normal"/>
        <w:spacing w:lineRule="auto" w:line="240" w:before="0" w:after="0"/>
        <w:jc w:val="center"/>
        <w:rPr>
          <w:sz w:val="24"/>
          <w:szCs w:val="24"/>
        </w:rPr>
      </w:pPr>
      <w:r>
        <w:rPr>
          <w:rFonts w:cs="Times New Roman" w:ascii="Times New Roman" w:hAnsi="Times New Roman"/>
          <w:b/>
          <w:bCs/>
          <w:sz w:val="24"/>
          <w:szCs w:val="24"/>
          <w:lang w:val="en-US"/>
        </w:rPr>
        <w:t>TENTANG</w:t>
      </w:r>
    </w:p>
    <w:p>
      <w:pPr>
        <w:pStyle w:val="Normal"/>
        <w:spacing w:lineRule="auto" w:line="240" w:before="0" w:after="0"/>
        <w:jc w:val="center"/>
        <w:rPr>
          <w:sz w:val="24"/>
          <w:szCs w:val="24"/>
        </w:rPr>
      </w:pPr>
      <w:r>
        <w:rPr>
          <w:rFonts w:cs="Times New Roman" w:ascii="Times New Roman" w:hAnsi="Times New Roman"/>
          <w:b/>
          <w:bCs/>
          <w:sz w:val="24"/>
          <w:szCs w:val="24"/>
          <w:lang w:val="en-US"/>
        </w:rPr>
        <w:t>PEMERIKSAAN DAN PENGUJIAN BERKALA</w:t>
      </w:r>
    </w:p>
    <w:p>
      <w:pPr>
        <w:pStyle w:val="Normal"/>
        <w:spacing w:lineRule="auto" w:line="240" w:before="0" w:after="0"/>
        <w:jc w:val="center"/>
        <w:rPr>
          <w:sz w:val="24"/>
          <w:szCs w:val="24"/>
        </w:rPr>
      </w:pPr>
      <w:r>
        <w:rPr>
          <w:rFonts w:cs="Times New Roman" w:ascii="Times New Roman" w:hAnsi="Times New Roman"/>
          <w:b/>
          <w:bCs/>
          <w:sz w:val="24"/>
          <w:szCs w:val="24"/>
          <w:lang w:val="en-US"/>
        </w:rPr>
        <w:t>INSTALASI PROTEKSI KEBAKARAN</w:t>
      </w:r>
    </w:p>
    <w:p>
      <w:pPr>
        <w:pStyle w:val="Normal"/>
        <w:spacing w:lineRule="auto" w:line="240" w:before="0" w:after="0"/>
        <w:rPr>
          <w:rFonts w:ascii="Times New Roman" w:hAnsi="Times New Roman" w:cs="Times New Roman"/>
          <w:b/>
          <w:b/>
          <w:bCs/>
          <w:sz w:val="12"/>
          <w:szCs w:val="14"/>
          <w:lang w:val="en-US"/>
        </w:rPr>
      </w:pPr>
      <w:r>
        <w:rPr>
          <w:rFonts w:cs="Times New Roman" w:ascii="Times New Roman" w:hAnsi="Times New Roman"/>
          <w:b/>
          <w:bCs/>
          <w:sz w:val="12"/>
          <w:szCs w:val="14"/>
          <w:lang w:val="en-US"/>
        </w:rPr>
      </w:r>
    </w:p>
    <w:p>
      <w:pPr>
        <w:pStyle w:val="Normal"/>
        <w:spacing w:before="0" w:after="0"/>
        <w:jc w:val="both"/>
        <w:rPr>
          <w:sz w:val="24"/>
          <w:szCs w:val="24"/>
        </w:rPr>
      </w:pPr>
      <w:r>
        <w:rPr>
          <w:rFonts w:cs="Times New Roman" w:ascii="Times New Roman" w:hAnsi="Times New Roman"/>
          <w:bCs/>
          <w:sz w:val="24"/>
          <w:szCs w:val="24"/>
        </w:rPr>
        <w:t xml:space="preserve">Berdasarkan </w:t>
      </w:r>
      <w:r>
        <w:rPr>
          <w:rFonts w:cs="Times New Roman" w:ascii="Times New Roman" w:hAnsi="Times New Roman"/>
          <w:bCs/>
          <w:sz w:val="24"/>
          <w:szCs w:val="24"/>
          <w:lang w:val="en-US"/>
        </w:rPr>
        <w:t xml:space="preserve">Undang – Undang No. 1 Tahun 1970 Tentang Keselamatan dan Kesehatan Kerja. Jo Instruksi Menteri Tenaga Kerja dan Transmigrasi Nomor 11/1997 Tentang Pengawasan Khusus K3 Penanggulangan Kebakaran maka telah dilakukan Pemeriksaan dan Pengujian terhadap Instalasi Proteksi Kebakaran ditempat kerja. Adapun data umum dan data teknis yang menjadi objek Instalasi Proteksi Kebakaran </w:t>
      </w:r>
      <w:r>
        <w:rPr>
          <w:rFonts w:cs="Times New Roman" w:ascii="Times New Roman" w:hAnsi="Times New Roman"/>
          <w:bCs/>
          <w:sz w:val="24"/>
          <w:szCs w:val="24"/>
        </w:rPr>
        <w:t xml:space="preserve">diterangkan </w:t>
      </w:r>
      <w:r>
        <w:rPr>
          <w:rFonts w:cs="Times New Roman" w:ascii="Times New Roman" w:hAnsi="Times New Roman"/>
          <w:bCs/>
          <w:sz w:val="24"/>
          <w:szCs w:val="24"/>
          <w:lang w:val="en-US"/>
        </w:rPr>
        <w:t>adalah sebagai berikut</w:t>
      </w:r>
      <w:r>
        <w:rPr>
          <w:rFonts w:cs="Times New Roman" w:ascii="Times New Roman" w:hAnsi="Times New Roman"/>
          <w:bCs/>
          <w:sz w:val="24"/>
          <w:szCs w:val="24"/>
        </w:rPr>
        <w:t xml:space="preserve"> :</w:t>
      </w:r>
    </w:p>
    <w:p>
      <w:pPr>
        <w:pStyle w:val="Normal"/>
        <w:spacing w:before="0" w:after="0"/>
        <w:rPr>
          <w:rFonts w:ascii="Times New Roman" w:hAnsi="Times New Roman" w:cs="Times New Roman"/>
          <w:bCs/>
          <w:sz w:val="12"/>
          <w:szCs w:val="14"/>
        </w:rPr>
      </w:pPr>
      <w:r>
        <w:rPr>
          <w:rFonts w:cs="Times New Roman" w:ascii="Times New Roman" w:hAnsi="Times New Roman"/>
          <w:bCs/>
          <w:sz w:val="12"/>
          <w:szCs w:val="14"/>
        </w:rPr>
      </w:r>
    </w:p>
    <w:p>
      <w:pPr>
        <w:pStyle w:val="Normal"/>
        <w:numPr>
          <w:ilvl w:val="0"/>
          <w:numId w:val="1"/>
        </w:numPr>
        <w:spacing w:before="0" w:after="0"/>
        <w:jc w:val="both"/>
        <w:rPr>
          <w:sz w:val="24"/>
          <w:szCs w:val="24"/>
        </w:rPr>
      </w:pPr>
      <w:r>
        <w:rPr>
          <w:rFonts w:cs="Times New Roman" w:ascii="Times New Roman" w:hAnsi="Times New Roman"/>
          <w:b/>
          <w:bCs/>
          <w:sz w:val="24"/>
          <w:szCs w:val="24"/>
        </w:rPr>
        <w:t>Data Umum Objek Pengujian</w:t>
      </w:r>
    </w:p>
    <w:tbl>
      <w:tblPr>
        <w:tblW w:w="9746" w:type="dxa"/>
        <w:jc w:val="right"/>
        <w:tblInd w:w="0" w:type="dxa"/>
        <w:tblLayout w:type="fixed"/>
        <w:tblCellMar>
          <w:top w:w="0" w:type="dxa"/>
          <w:left w:w="0" w:type="dxa"/>
          <w:bottom w:w="0" w:type="dxa"/>
          <w:right w:w="0" w:type="dxa"/>
        </w:tblCellMar>
      </w:tblPr>
      <w:tblGrid>
        <w:gridCol w:w="345"/>
        <w:gridCol w:w="3285"/>
        <w:gridCol w:w="224"/>
        <w:gridCol w:w="5891"/>
      </w:tblGrid>
      <w:tr>
        <w:trPr/>
        <w:tc>
          <w:tcPr>
            <w:tcW w:w="34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1.</w:t>
            </w:r>
          </w:p>
        </w:tc>
        <w:tc>
          <w:tcPr>
            <w:tcW w:w="328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Jenis Objek K3 yang di uji</w:t>
            </w:r>
          </w:p>
        </w:tc>
        <w:tc>
          <w:tcPr>
            <w:tcW w:w="224"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INSTALASI PROTEKSI KEBAKARAN</w:t>
            </w:r>
          </w:p>
        </w:tc>
      </w:tr>
      <w:tr>
        <w:trPr/>
        <w:tc>
          <w:tcPr>
            <w:tcW w:w="34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2.</w:t>
            </w:r>
          </w:p>
        </w:tc>
        <w:tc>
          <w:tcPr>
            <w:tcW w:w="328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Nama Perusahaan/Nama Pemilik</w:t>
            </w:r>
          </w:p>
        </w:tc>
        <w:tc>
          <w:tcPr>
            <w:tcW w:w="224"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widowControl w:val="false"/>
              <w:spacing w:before="0" w:after="0"/>
              <w:jc w:val="both"/>
              <w:rPr>
                <w:b/>
                <w:b/>
                <w:bCs/>
              </w:rPr>
            </w:pPr>
            <w:r>
              <w:rPr>
                <w:rFonts w:cs="Times New Roman" w:ascii="Times New Roman" w:hAnsi="Times New Roman"/>
                <w:b/>
                <w:bCs/>
                <w:sz w:val="24"/>
                <w:szCs w:val="24"/>
              </w:rPr>
              <w:t>${nama_perusahaan}</w:t>
            </w:r>
          </w:p>
        </w:tc>
      </w:tr>
      <w:tr>
        <w:trPr/>
        <w:tc>
          <w:tcPr>
            <w:tcW w:w="34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3.</w:t>
            </w:r>
          </w:p>
        </w:tc>
        <w:tc>
          <w:tcPr>
            <w:tcW w:w="328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Alamat Perusahaan</w:t>
            </w:r>
          </w:p>
        </w:tc>
        <w:tc>
          <w:tcPr>
            <w:tcW w:w="224"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${alamat_perusahaan}</w:t>
            </w:r>
          </w:p>
        </w:tc>
      </w:tr>
      <w:tr>
        <w:trPr/>
        <w:tc>
          <w:tcPr>
            <w:tcW w:w="34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4.</w:t>
            </w:r>
          </w:p>
        </w:tc>
        <w:tc>
          <w:tcPr>
            <w:tcW w:w="3285"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Lokasi objek K3 yang di uji</w:t>
            </w:r>
          </w:p>
        </w:tc>
        <w:tc>
          <w:tcPr>
            <w:tcW w:w="224" w:type="dxa"/>
            <w:tcBorders/>
          </w:tcPr>
          <w:p>
            <w:pPr>
              <w:pStyle w:val="Normal"/>
              <w:widowControl w:val="false"/>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widowControl w:val="false"/>
              <w:spacing w:before="0" w:after="0"/>
              <w:jc w:val="both"/>
              <w:rPr>
                <w:b/>
                <w:b/>
                <w:bCs/>
              </w:rPr>
            </w:pPr>
            <w:r>
              <w:rPr>
                <w:rFonts w:cs="Times New Roman" w:ascii="Times New Roman" w:hAnsi="Times New Roman"/>
                <w:b/>
                <w:bCs/>
                <w:sz w:val="24"/>
                <w:szCs w:val="24"/>
              </w:rPr>
              <w:t>${lokasi}</w:t>
            </w:r>
          </w:p>
        </w:tc>
      </w:tr>
    </w:tbl>
    <w:p>
      <w:pPr>
        <w:pStyle w:val="Normal"/>
        <w:numPr>
          <w:ilvl w:val="0"/>
          <w:numId w:val="1"/>
        </w:numPr>
        <w:spacing w:before="0" w:after="0"/>
        <w:jc w:val="both"/>
        <w:rPr>
          <w:sz w:val="24"/>
          <w:szCs w:val="24"/>
        </w:rPr>
      </w:pPr>
      <w:r>
        <w:rPr>
          <w:rFonts w:cs="Times New Roman" w:ascii="Times New Roman" w:hAnsi="Times New Roman"/>
          <w:b/>
          <w:bCs/>
          <w:sz w:val="24"/>
          <w:szCs w:val="24"/>
        </w:rPr>
        <w:t xml:space="preserve">Data Teknis Objek Pengujian </w:t>
      </w:r>
    </w:p>
    <w:tbl>
      <w:tblPr>
        <w:tblW w:w="9746" w:type="dxa"/>
        <w:jc w:val="right"/>
        <w:tblInd w:w="0" w:type="dxa"/>
        <w:tblLayout w:type="fixed"/>
        <w:tblCellMar>
          <w:top w:w="0" w:type="dxa"/>
          <w:left w:w="0" w:type="dxa"/>
          <w:bottom w:w="0" w:type="dxa"/>
          <w:right w:w="0" w:type="dxa"/>
        </w:tblCellMar>
      </w:tblPr>
      <w:tblGrid>
        <w:gridCol w:w="345"/>
        <w:gridCol w:w="3285"/>
        <w:gridCol w:w="224"/>
        <w:gridCol w:w="5891"/>
      </w:tblGrid>
      <w:tr>
        <w:trPr/>
        <w:tc>
          <w:tcPr>
            <w:tcW w:w="345" w:type="dxa"/>
            <w:tcBorders/>
          </w:tcPr>
          <w:p>
            <w:pPr>
              <w:pStyle w:val="Normal"/>
              <w:widowControl w:val="false"/>
              <w:spacing w:lineRule="auto" w:line="240" w:before="0" w:after="0"/>
              <w:jc w:val="both"/>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1</w:t>
            </w:r>
            <w:r>
              <w:rPr>
                <w:rFonts w:ascii="Times New Roman" w:hAnsi="Times New Roman"/>
                <w:sz w:val="24"/>
                <w:szCs w:val="24"/>
              </w:rPr>
              <w:t>.</w:t>
            </w:r>
          </w:p>
        </w:tc>
        <w:tc>
          <w:tcPr>
            <w:tcW w:w="3285" w:type="dxa"/>
            <w:tcBorders/>
          </w:tcPr>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t>Dibuat Oleh / Instalatir</w:t>
            </w:r>
          </w:p>
        </w:tc>
        <w:tc>
          <w:tcPr>
            <w:tcW w:w="224" w:type="dxa"/>
            <w:tcBorders/>
          </w:tcPr>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t>:</w:t>
            </w:r>
          </w:p>
        </w:tc>
        <w:tc>
          <w:tcPr>
            <w:tcW w:w="5891" w:type="dxa"/>
            <w:tcBorders/>
          </w:tcPr>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t>${instalatir}</w:t>
            </w:r>
          </w:p>
        </w:tc>
      </w:tr>
      <w:tr>
        <w:trPr/>
        <w:tc>
          <w:tcPr>
            <w:tcW w:w="345" w:type="dxa"/>
            <w:tcBorders/>
          </w:tcPr>
          <w:p>
            <w:pPr>
              <w:pStyle w:val="Normal"/>
              <w:widowControl w:val="false"/>
              <w:spacing w:lineRule="auto" w:line="240" w:before="0" w:after="0"/>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2</w:t>
            </w:r>
            <w:r>
              <w:rPr>
                <w:rFonts w:ascii="Times New Roman" w:hAnsi="Times New Roman"/>
                <w:sz w:val="24"/>
                <w:szCs w:val="24"/>
              </w:rPr>
              <w:t>.</w:t>
            </w:r>
          </w:p>
        </w:tc>
        <w:tc>
          <w:tcPr>
            <w:tcW w:w="3285"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Jumlah Heat Detector</w:t>
            </w:r>
          </w:p>
        </w:tc>
        <w:tc>
          <w:tcPr>
            <w:tcW w:w="224"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w:t>
            </w:r>
          </w:p>
        </w:tc>
        <w:tc>
          <w:tcPr>
            <w:tcW w:w="589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${jumlah_heat_detector}</w:t>
            </w:r>
          </w:p>
        </w:tc>
      </w:tr>
      <w:tr>
        <w:trPr/>
        <w:tc>
          <w:tcPr>
            <w:tcW w:w="345" w:type="dxa"/>
            <w:tcBorders/>
          </w:tcPr>
          <w:p>
            <w:pPr>
              <w:pStyle w:val="Normal"/>
              <w:widowControl w:val="false"/>
              <w:spacing w:lineRule="auto" w:line="240" w:before="0" w:after="0"/>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3</w:t>
            </w:r>
            <w:r>
              <w:rPr>
                <w:rFonts w:ascii="Times New Roman" w:hAnsi="Times New Roman"/>
                <w:sz w:val="24"/>
                <w:szCs w:val="24"/>
              </w:rPr>
              <w:t>.</w:t>
            </w:r>
          </w:p>
        </w:tc>
        <w:tc>
          <w:tcPr>
            <w:tcW w:w="3285"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Jumlah Smoke Detector</w:t>
            </w:r>
          </w:p>
        </w:tc>
        <w:tc>
          <w:tcPr>
            <w:tcW w:w="224"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w:t>
            </w:r>
          </w:p>
        </w:tc>
        <w:tc>
          <w:tcPr>
            <w:tcW w:w="589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${jumlah_smoke_detector}</w:t>
            </w:r>
          </w:p>
        </w:tc>
      </w:tr>
      <w:tr>
        <w:trPr/>
        <w:tc>
          <w:tcPr>
            <w:tcW w:w="345" w:type="dxa"/>
            <w:tcBorders/>
          </w:tcPr>
          <w:p>
            <w:pPr>
              <w:pStyle w:val="Normal"/>
              <w:widowControl w:val="false"/>
              <w:spacing w:lineRule="auto" w:line="240" w:before="0" w:after="0"/>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4</w:t>
            </w:r>
            <w:r>
              <w:rPr>
                <w:rFonts w:ascii="Times New Roman" w:hAnsi="Times New Roman"/>
                <w:sz w:val="24"/>
                <w:szCs w:val="24"/>
              </w:rPr>
              <w:t>.</w:t>
            </w:r>
          </w:p>
        </w:tc>
        <w:tc>
          <w:tcPr>
            <w:tcW w:w="3285"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Titik Panggil Manual</w:t>
            </w:r>
          </w:p>
        </w:tc>
        <w:tc>
          <w:tcPr>
            <w:tcW w:w="224"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w:t>
            </w:r>
          </w:p>
        </w:tc>
        <w:tc>
          <w:tcPr>
            <w:tcW w:w="589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${jumlah_titik_manggil_manual}</w:t>
            </w:r>
          </w:p>
        </w:tc>
      </w:tr>
      <w:tr>
        <w:trPr/>
        <w:tc>
          <w:tcPr>
            <w:tcW w:w="345" w:type="dxa"/>
            <w:tcBorders/>
          </w:tcPr>
          <w:p>
            <w:pPr>
              <w:pStyle w:val="Normal"/>
              <w:widowControl w:val="false"/>
              <w:spacing w:lineRule="auto" w:line="240" w:before="0" w:after="0"/>
              <w:jc w:val="both"/>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5</w:t>
            </w:r>
            <w:r>
              <w:rPr>
                <w:rFonts w:ascii="Times New Roman" w:hAnsi="Times New Roman"/>
                <w:sz w:val="24"/>
                <w:szCs w:val="24"/>
              </w:rPr>
              <w:t>.</w:t>
            </w:r>
          </w:p>
        </w:tc>
        <w:tc>
          <w:tcPr>
            <w:tcW w:w="3285" w:type="dxa"/>
            <w:tcBorders/>
          </w:tcPr>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t>Alarm Bell</w:t>
            </w:r>
          </w:p>
        </w:tc>
        <w:tc>
          <w:tcPr>
            <w:tcW w:w="224" w:type="dxa"/>
            <w:tcBorders/>
          </w:tcPr>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t>:</w:t>
            </w:r>
          </w:p>
        </w:tc>
        <w:tc>
          <w:tcPr>
            <w:tcW w:w="5891" w:type="dxa"/>
            <w:tcBorders/>
          </w:tcPr>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t>${jumlah_alarm_bell}</w:t>
            </w:r>
          </w:p>
        </w:tc>
      </w:tr>
    </w:tbl>
    <w:p>
      <w:pPr>
        <w:pStyle w:val="Normal"/>
        <w:spacing w:before="0" w:after="0"/>
        <w:ind w:right="0" w:hanging="0"/>
        <w:jc w:val="both"/>
        <w:rPr>
          <w:rFonts w:ascii="Times New Roman" w:hAnsi="Times New Roman" w:cs="Times New Roman"/>
          <w:bCs/>
          <w:sz w:val="12"/>
          <w:szCs w:val="14"/>
        </w:rPr>
      </w:pPr>
      <w:r>
        <w:rPr>
          <w:rFonts w:cs="Times New Roman" w:ascii="Times New Roman" w:hAnsi="Times New Roman"/>
          <w:bCs/>
          <w:sz w:val="12"/>
          <w:szCs w:val="14"/>
        </w:rPr>
      </w:r>
    </w:p>
    <w:p>
      <w:pPr>
        <w:pStyle w:val="Normal"/>
        <w:spacing w:before="0" w:after="0"/>
        <w:ind w:right="0" w:hanging="0"/>
        <w:jc w:val="both"/>
        <w:rPr>
          <w:rFonts w:ascii="Times New Roman" w:hAnsi="Times New Roman" w:cs="Times New Roman"/>
          <w:bCs/>
          <w:sz w:val="12"/>
          <w:szCs w:val="14"/>
        </w:rPr>
      </w:pPr>
      <w:r>
        <w:rPr>
          <w:rFonts w:cs="Times New Roman" w:ascii="Times New Roman" w:hAnsi="Times New Roman"/>
          <w:bCs/>
          <w:sz w:val="12"/>
          <w:szCs w:val="14"/>
        </w:rPr>
      </w:r>
    </w:p>
    <w:p>
      <w:pPr>
        <w:pStyle w:val="Normal"/>
        <w:spacing w:before="0" w:after="0"/>
        <w:rPr>
          <w:sz w:val="24"/>
          <w:szCs w:val="24"/>
        </w:rPr>
      </w:pPr>
      <w:r>
        <w:rPr>
          <w:rFonts w:cs="Times New Roman" w:ascii="Times New Roman" w:hAnsi="Times New Roman"/>
          <w:bCs/>
          <w:sz w:val="24"/>
          <w:szCs w:val="24"/>
          <w:lang w:val="en-US"/>
        </w:rPr>
        <w:t xml:space="preserve">Berdasarkan Hasil Pemeriksaan dan Pengujian yang dilakukan oleh PJK3 ${pjk3} dapat </w:t>
      </w:r>
      <w:r>
        <w:rPr>
          <w:rFonts w:eastAsia="Calibri" w:cs="Times New Roman" w:ascii="Times New Roman" w:hAnsi="Times New Roman"/>
          <w:bCs/>
          <w:color w:val="auto"/>
          <w:kern w:val="0"/>
          <w:sz w:val="24"/>
          <w:szCs w:val="24"/>
          <w:lang w:val="en-US" w:eastAsia="zh-CN" w:bidi="ar-SA"/>
        </w:rPr>
        <w:t>d</w:t>
      </w:r>
      <w:r>
        <w:rPr>
          <w:rFonts w:cs="Times New Roman" w:ascii="Times New Roman" w:hAnsi="Times New Roman"/>
          <w:bCs/>
          <w:sz w:val="24"/>
          <w:szCs w:val="24"/>
          <w:lang w:val="en-US"/>
        </w:rPr>
        <w:t xml:space="preserve">isimpulkan </w:t>
      </w:r>
      <w:r>
        <w:rPr>
          <w:rFonts w:eastAsia="Calibri" w:cs="Times New Roman" w:ascii="Times New Roman" w:hAnsi="Times New Roman"/>
          <w:bCs/>
          <w:color w:val="auto"/>
          <w:kern w:val="0"/>
          <w:sz w:val="24"/>
          <w:szCs w:val="24"/>
          <w:lang w:val="en-US" w:eastAsia="zh-CN" w:bidi="ar-SA"/>
        </w:rPr>
        <w:t>b</w:t>
      </w:r>
      <w:r>
        <w:rPr>
          <w:rFonts w:cs="Times New Roman" w:ascii="Times New Roman" w:hAnsi="Times New Roman"/>
          <w:bCs/>
          <w:sz w:val="24"/>
          <w:szCs w:val="24"/>
          <w:lang w:val="en-US"/>
        </w:rPr>
        <w:t>ahwa Instalasi Proteksi Kebakaran Tersebut :</w:t>
      </w:r>
    </w:p>
    <w:p>
      <w:pPr>
        <w:pStyle w:val="Normal"/>
        <w:spacing w:before="0" w:after="0"/>
        <w:jc w:val="center"/>
        <w:rPr>
          <w:sz w:val="24"/>
          <w:szCs w:val="24"/>
        </w:rPr>
      </w:pPr>
      <w:r>
        <w:rPr>
          <w:rFonts w:cs="Times New Roman" w:ascii="Times New Roman" w:hAnsi="Times New Roman"/>
          <w:b/>
          <w:bCs/>
          <w:sz w:val="24"/>
          <w:szCs w:val="24"/>
        </w:rPr>
        <w:t>MEMENUHI</w:t>
      </w:r>
    </w:p>
    <w:p>
      <w:pPr>
        <w:pStyle w:val="Normal"/>
        <w:spacing w:before="0" w:after="0"/>
        <w:jc w:val="center"/>
        <w:rPr>
          <w:sz w:val="24"/>
          <w:szCs w:val="24"/>
        </w:rPr>
      </w:pPr>
      <w:r>
        <w:rPr>
          <w:rFonts w:cs="Times New Roman" w:ascii="Times New Roman" w:hAnsi="Times New Roman"/>
          <w:b/>
          <w:bCs/>
          <w:sz w:val="24"/>
          <w:szCs w:val="24"/>
        </w:rPr>
        <w:t>PERSYARATAN KESELAMATAN DAN KESEHATAN KERJA</w:t>
      </w:r>
    </w:p>
    <w:p>
      <w:pPr>
        <w:pStyle w:val="Normal"/>
        <w:spacing w:before="0" w:after="0"/>
        <w:jc w:val="both"/>
        <w:rPr>
          <w:rFonts w:ascii="Times New Roman" w:hAnsi="Times New Roman" w:cs="Times New Roman"/>
          <w:bCs/>
        </w:rPr>
      </w:pPr>
      <w:r>
        <w:rPr>
          <w:rFonts w:cs="Times New Roman" w:ascii="Times New Roman" w:hAnsi="Times New Roman"/>
          <w:bCs/>
          <w:sz w:val="24"/>
          <w:szCs w:val="24"/>
        </w:rPr>
        <w:t xml:space="preserve">Demikian surat keterangan ini dibuat dengan sebenarnya agar dapat digunakan sebagaimana mestinya dan berlaku sepanjang objek pengujian </w:t>
      </w:r>
      <w:r>
        <w:rPr>
          <w:rFonts w:cs="Times New Roman" w:ascii="Times New Roman" w:hAnsi="Times New Roman"/>
          <w:bCs/>
          <w:sz w:val="24"/>
          <w:szCs w:val="24"/>
          <w:lang w:val="en-US"/>
        </w:rPr>
        <w:t>sesuai dengan ketentuan peraturan Perundang – undangan yang berlaku, dan pemeriksaan dan pengujian dilakukan paling lambat 1 (</w:t>
      </w:r>
      <w:r>
        <w:rPr>
          <w:rFonts w:cs="Times New Roman" w:ascii="Times New Roman" w:hAnsi="Times New Roman"/>
          <w:bCs/>
          <w:sz w:val="24"/>
          <w:szCs w:val="24"/>
        </w:rPr>
        <w:t xml:space="preserve"> </w:t>
      </w:r>
      <w:r>
        <w:rPr>
          <w:rFonts w:cs="Times New Roman" w:ascii="Times New Roman" w:hAnsi="Times New Roman"/>
          <w:bCs/>
          <w:sz w:val="24"/>
          <w:szCs w:val="24"/>
          <w:lang w:val="en-US"/>
        </w:rPr>
        <w:t>satu ) Tahun sekali setelah tanggal ditetapkan, kecuali terdapat hal – hal yang menghawatirkan terhadap konstruksinya.</w:t>
      </w:r>
      <w:r>
        <w:rPr>
          <w:rFonts w:cs="Times New Roman" w:ascii="Times New Roman" w:hAnsi="Times New Roman"/>
          <w:bCs/>
          <w:i/>
          <w:sz w:val="24"/>
          <w:szCs w:val="24"/>
        </w:rPr>
        <w:t xml:space="preserve"> </w:t>
      </w:r>
    </w:p>
    <w:p>
      <w:pPr>
        <w:pStyle w:val="Normal"/>
        <w:spacing w:before="0" w:after="0"/>
        <w:jc w:val="both"/>
        <w:rPr>
          <w:rFonts w:ascii="Times New Roman" w:hAnsi="Times New Roman" w:cs="Times New Roman"/>
          <w:bCs/>
        </w:rPr>
      </w:pPr>
      <w:r>
        <w:rPr>
          <w:rFonts w:cs="Times New Roman" w:ascii="Times New Roman" w:hAnsi="Times New Roman"/>
          <w:bCs/>
        </w:rPr>
      </w:r>
    </w:p>
    <w:p>
      <w:pPr>
        <w:pStyle w:val="Normal"/>
        <w:tabs>
          <w:tab w:val="clear" w:pos="720"/>
          <w:tab w:val="left" w:pos="5552" w:leader="none"/>
        </w:tabs>
        <w:spacing w:before="0" w:after="0"/>
        <w:ind w:left="5552" w:right="0" w:hanging="0"/>
        <w:jc w:val="both"/>
        <w:rPr>
          <w:rFonts w:ascii="Times New Roman" w:hAnsi="Times New Roman"/>
          <w:sz w:val="22"/>
          <w:szCs w:val="22"/>
        </w:rPr>
      </w:pPr>
      <w:r>
        <w:rPr>
          <w:rFonts w:ascii="Times New Roman" w:hAnsi="Times New Roman"/>
          <w:sz w:val="22"/>
          <w:szCs w:val="22"/>
        </w:rPr>
        <w:t xml:space="preserve">Ditetapkan </w:t>
      </w:r>
      <w:r>
        <w:rPr>
          <w:rFonts w:cs="Times New Roman" w:ascii="Times New Roman" w:hAnsi="Times New Roman"/>
          <w:bCs/>
          <w:sz w:val="22"/>
          <w:szCs w:val="22"/>
          <w:lang w:val="en-US"/>
        </w:rPr>
        <w:t>di :</w:t>
        <w:tab/>
        <w:t>Serang</w:t>
      </w:r>
    </w:p>
    <w:p>
      <w:pPr>
        <w:pStyle w:val="Normal"/>
        <w:tabs>
          <w:tab w:val="clear" w:pos="720"/>
          <w:tab w:val="left" w:pos="5552" w:leader="none"/>
        </w:tabs>
        <w:spacing w:before="0" w:after="0"/>
        <w:ind w:left="5552" w:right="0" w:hanging="0"/>
        <w:jc w:val="both"/>
        <w:rPr>
          <w:rFonts w:ascii="Times New Roman" w:hAnsi="Times New Roman"/>
          <w:sz w:val="22"/>
          <w:szCs w:val="22"/>
        </w:rPr>
      </w:pPr>
      <w:r>
        <w:rPr>
          <w:rFonts w:eastAsia="Times New Roman" w:cs="Times New Roman" w:ascii="Times New Roman" w:hAnsi="Times New Roman"/>
          <w:bCs/>
          <w:sz w:val="22"/>
          <w:szCs w:val="22"/>
          <w:lang w:val="en-US"/>
        </w:rPr>
        <w:t xml:space="preserve">Pada Tanggal : </w:t>
      </w:r>
      <w:r>
        <w:rPr>
          <w:rFonts w:eastAsia="Times New Roman" w:cs="Times New Roman" w:ascii="Times New Roman" w:hAnsi="Times New Roman"/>
          <w:b w:val="false"/>
          <w:bCs/>
          <w:i w:val="false"/>
          <w:caps w:val="false"/>
          <w:smallCaps w:val="false"/>
          <w:spacing w:val="0"/>
          <w:sz w:val="22"/>
          <w:szCs w:val="22"/>
          <w:lang w:val="en-US"/>
        </w:rPr>
        <w:t>${tanggal_suket}</w:t>
      </w:r>
    </w:p>
    <w:tbl>
      <w:tblPr>
        <w:tblW w:w="10605" w:type="dxa"/>
        <w:jc w:val="left"/>
        <w:tblInd w:w="-108" w:type="dxa"/>
        <w:tblLayout w:type="fixed"/>
        <w:tblCellMar>
          <w:top w:w="55" w:type="dxa"/>
          <w:left w:w="108" w:type="dxa"/>
          <w:bottom w:w="55" w:type="dxa"/>
          <w:right w:w="108" w:type="dxa"/>
        </w:tblCellMar>
      </w:tblPr>
      <w:tblGrid>
        <w:gridCol w:w="5549"/>
        <w:gridCol w:w="5055"/>
      </w:tblGrid>
      <w:tr>
        <w:trPr>
          <w:trHeight w:val="2552" w:hRule="atLeast"/>
        </w:trPr>
        <w:tc>
          <w:tcPr>
            <w:tcW w:w="5549" w:type="dxa"/>
            <w:tcBorders/>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Mengetahui,</w:t>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${dinas}</w:t>
            </w:r>
          </w:p>
          <w:p>
            <w:pPr>
              <w:pStyle w:val="Normal"/>
              <w:widowControl w:val="false"/>
              <w:spacing w:lineRule="auto" w:line="240" w:before="0" w:after="0"/>
              <w:jc w:val="center"/>
              <w:rPr>
                <w:rFonts w:ascii="Metropolis Regular" w:hAnsi="Metropolis Regular"/>
                <w:b w:val="false"/>
                <w:b w:val="false"/>
                <w:i w:val="false"/>
                <w:i w:val="false"/>
                <w:caps w:val="false"/>
                <w:smallCaps w:val="false"/>
                <w:spacing w:val="0"/>
                <w:sz w:val="24"/>
                <w:szCs w:val="24"/>
              </w:rPr>
            </w:pPr>
            <w:r>
              <w:rPr>
                <w:rFonts w:cs="Times New Roman" w:ascii="Times New Roman" w:hAnsi="Times New Roman"/>
                <w:b w:val="false"/>
                <w:i w:val="false"/>
                <w:caps w:val="false"/>
                <w:smallCaps w:val="false"/>
                <w:spacing w:val="0"/>
                <w:sz w:val="24"/>
                <w:szCs w:val="24"/>
                <w:lang w:val="en-US"/>
              </w:rPr>
              <w:t>${provinsi}</w:t>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Metropolis Regular" w:hAnsi="Metropolis Regular" w:cs="Times New Roman"/>
                <w:b/>
                <w:b/>
                <w:i w:val="false"/>
                <w:i w:val="false"/>
                <w:caps w:val="false"/>
                <w:smallCaps w:val="false"/>
                <w:spacing w:val="0"/>
                <w:sz w:val="24"/>
                <w:szCs w:val="24"/>
                <w:u w:val="single"/>
                <w:lang w:val="en-US"/>
              </w:rPr>
            </w:pPr>
            <w:r>
              <w:rPr>
                <w:rFonts w:cs="Times New Roman" w:ascii="Times New Roman" w:hAnsi="Times New Roman"/>
                <w:b/>
                <w:i w:val="false"/>
                <w:caps w:val="false"/>
                <w:smallCaps w:val="false"/>
                <w:spacing w:val="0"/>
                <w:sz w:val="24"/>
                <w:szCs w:val="24"/>
                <w:u w:val="single"/>
                <w:lang w:val="en-US"/>
              </w:rPr>
              <w:t>${kepala_dinas_nama}</w:t>
            </w:r>
          </w:p>
          <w:p>
            <w:pPr>
              <w:pStyle w:val="Normal"/>
              <w:widowControl w:val="false"/>
              <w:spacing w:lineRule="auto" w:line="240" w:before="0" w:after="0"/>
              <w:jc w:val="center"/>
              <w:rPr>
                <w:sz w:val="24"/>
                <w:szCs w:val="24"/>
              </w:rPr>
            </w:pPr>
            <w:r>
              <w:rPr>
                <w:rFonts w:cs="Times New Roman" w:ascii="Times New Roman" w:hAnsi="Times New Roman"/>
                <w:sz w:val="24"/>
                <w:szCs w:val="24"/>
              </w:rPr>
              <w:t xml:space="preserve">NIP </w:t>
            </w:r>
            <w:r>
              <w:rPr>
                <w:rFonts w:cs="Times New Roman" w:ascii="Times New Roman" w:hAnsi="Times New Roman"/>
                <w:b w:val="false"/>
                <w:i w:val="false"/>
                <w:caps w:val="false"/>
                <w:smallCaps w:val="false"/>
                <w:spacing w:val="0"/>
                <w:sz w:val="24"/>
                <w:szCs w:val="24"/>
                <w:lang w:val="en-US"/>
              </w:rPr>
              <w:t>${kepala_dinas_nip}</w:t>
            </w:r>
          </w:p>
        </w:tc>
        <w:tc>
          <w:tcPr>
            <w:tcW w:w="5055" w:type="dxa"/>
            <w:tcBorders/>
          </w:tcPr>
          <w:p>
            <w:pPr>
              <w:pStyle w:val="Normal"/>
              <w:widowControl w:val="false"/>
              <w:snapToGrid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Yang Melakukan Evaluasi</w:t>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Pengawas Keselamatan Kerja</w:t>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Metropolis Regular" w:hAnsi="Metropolis Regular"/>
                <w:b w:val="false"/>
                <w:b w:val="false"/>
                <w:i w:val="false"/>
                <w:i w:val="false"/>
                <w:caps w:val="false"/>
                <w:smallCaps w:val="false"/>
                <w:spacing w:val="0"/>
                <w:sz w:val="24"/>
                <w:szCs w:val="24"/>
              </w:rPr>
            </w:pPr>
            <w:r>
              <w:rPr>
                <w:rFonts w:cs="Times New Roman" w:ascii="Times New Roman" w:hAnsi="Times New Roman"/>
                <w:b/>
                <w:i w:val="false"/>
                <w:caps w:val="false"/>
                <w:smallCaps w:val="false"/>
                <w:spacing w:val="0"/>
                <w:sz w:val="24"/>
                <w:szCs w:val="24"/>
                <w:u w:val="single"/>
                <w:lang w:val="en-US"/>
              </w:rPr>
              <w:t>${pengawas_nama}</w:t>
            </w:r>
          </w:p>
          <w:p>
            <w:pPr>
              <w:pStyle w:val="Normal"/>
              <w:widowControl w:val="false"/>
              <w:spacing w:lineRule="auto" w:line="240" w:before="0" w:after="0"/>
              <w:jc w:val="center"/>
              <w:rPr>
                <w:sz w:val="24"/>
                <w:szCs w:val="24"/>
              </w:rPr>
            </w:pPr>
            <w:r>
              <w:rPr>
                <w:rFonts w:cs="Times New Roman" w:ascii="Times New Roman" w:hAnsi="Times New Roman"/>
                <w:sz w:val="24"/>
                <w:szCs w:val="24"/>
              </w:rPr>
              <w:t xml:space="preserve">NIP </w:t>
            </w:r>
            <w:r>
              <w:rPr>
                <w:rFonts w:cs="Times New Roman" w:ascii="Times New Roman" w:hAnsi="Times New Roman"/>
                <w:b w:val="false"/>
                <w:i w:val="false"/>
                <w:caps w:val="false"/>
                <w:smallCaps w:val="false"/>
                <w:spacing w:val="0"/>
                <w:sz w:val="24"/>
                <w:szCs w:val="24"/>
                <w:lang w:val="en-US"/>
              </w:rPr>
              <w:t>${pengawas_nip}</w:t>
            </w:r>
          </w:p>
        </w:tc>
      </w:tr>
    </w:tbl>
    <w:p>
      <w:pPr>
        <w:pStyle w:val="Normal"/>
        <w:spacing w:lineRule="auto" w:line="240" w:before="0" w:after="0"/>
        <w:rPr>
          <w:sz w:val="12"/>
          <w:szCs w:val="14"/>
        </w:rPr>
      </w:pPr>
      <w:r>
        <w:rPr>
          <w:sz w:val="12"/>
          <w:szCs w:val="14"/>
        </w:rPr>
      </w:r>
    </w:p>
    <w:sectPr>
      <w:type w:val="nextPage"/>
      <w:pgSz w:w="11906" w:h="16838"/>
      <w:pgMar w:left="720" w:right="720" w:header="0" w:top="562" w:footer="0" w:bottom="18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default"/>
  </w:font>
  <w:font w:name="Metropolis Regular">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1"/>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id-ID" w:eastAsia="zh-CN" w:bidi="ar-SA"/>
    </w:rPr>
  </w:style>
  <w:style w:type="character" w:styleId="WW8Num1z0">
    <w:name w:val="WW8Num1z0"/>
    <w:qFormat/>
    <w:rPr>
      <w:rFonts w:ascii="Times New Roman" w:hAnsi="Times New Roman" w:eastAsia="Calibri" w:cs="Times New Roman"/>
      <w:bCs/>
      <w:color w:val="auto"/>
      <w:sz w:val="22"/>
      <w:szCs w:val="22"/>
      <w:lang w:val="en-US" w:eastAsia="zh-CN" w:bidi="ar-SA"/>
    </w:rPr>
  </w:style>
  <w:style w:type="character" w:styleId="WW8Num2z0">
    <w:name w:val="WW8Num2z0"/>
    <w:qFormat/>
    <w:rPr/>
  </w:style>
  <w:style w:type="character" w:styleId="WW8Num3z0">
    <w:name w:val="WW8Num3z0"/>
    <w:qFormat/>
    <w:rPr>
      <w:rFonts w:ascii="Times New Roman" w:hAnsi="Times New Roman" w:eastAsia="Calibri" w:cs="Times New Roman"/>
      <w:b/>
      <w:bCs/>
      <w:color w:val="auto"/>
      <w:sz w:val="24"/>
      <w:szCs w:val="24"/>
      <w:lang w:val="en-US" w:eastAsia="zh-CN"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val="false"/>
      <w:i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i/>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b w:val="false"/>
      <w:i/>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b w:val="false"/>
      <w:i w:val="false"/>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i/>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Times New Roman" w:hAnsi="Times New Roman" w:cs="Times New Roman"/>
      <w:b/>
      <w:bCs/>
      <w:lang w:val="en-U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sz w:val="24"/>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sz w:val="24"/>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4"/>
      <w:szCs w:val="24"/>
      <w:lang w:val="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spacing w:lineRule="auto" w:line="240" w:before="0" w:after="0"/>
    </w:pPr>
    <w:rPr>
      <w:rFonts w:ascii="Times New Roman" w:hAnsi="Times New Roman" w:eastAsia="Times New Roman" w:cs="Times New Roman"/>
      <w:sz w:val="24"/>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310</TotalTime>
  <Application>LibreOffice/7.0.3.1$Linux_X86_64 LibreOffice_project/d7547858d014d4cf69878db179d326fc3483e082</Application>
  <Pages>1</Pages>
  <Words>266</Words>
  <Characters>1758</Characters>
  <CharactersWithSpaces>1969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2020-09-28T09:28:00Z</dcterms:created>
  <dc:creator>win7</dc:creator>
  <dc:description/>
  <dc:language>id-ID</dc:language>
  <cp:lastModifiedBy/>
  <cp:lastPrinted>2022-02-21T16:39:00Z</cp:lastPrinted>
  <dcterms:modified xsi:type="dcterms:W3CDTF">2022-10-25T02:18:17Z</dcterms:modified>
  <cp:revision>40</cp:revision>
  <dc:subject/>
  <dc:title/>
</cp:coreProperties>
</file>