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ind w:left="-90" w:right="-90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California, San Diego</w:t>
        <w:tab/>
        <w:tab/>
        <w:tab/>
        <w:tab/>
        <w:t xml:space="preserve">  </w:t>
        <w:tab/>
        <w:tab/>
        <w:t xml:space="preserve">         La Jolla, California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Cognitive Science: Cognitive and Behavioral Neuroscience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Expected June 2028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Involvement: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Nueva Herencia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Organization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Neurobiology of Cognitive, Introduction to Computing, Introduction to Statistical Analysis, Introduction to Research Methods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Central Valley High School </w:t>
        <w:tab/>
        <w:tab/>
        <w:tab/>
        <w:tab/>
        <w:tab/>
        <w:tab/>
        <w:tab/>
        <w:t xml:space="preserve">            Ceres, California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GPA: 4.3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</w:t>
        <w:tab/>
        <w:tab/>
        <w:tab/>
        <w:tab/>
        <w:tab/>
        <w:tab/>
        <w:t xml:space="preserve">August 2020 - June 2024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Accomplishments: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 Scholar,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Saluditorian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Involvement: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 &amp; Medicine Club Social Media Manager, National Alliance on Mental Illness Club, Warrior Organization of Women Empowerment Club, STEP Club, California Scholarship Federation, National Honors Society, Dance Production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&amp; VOLUNTEER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-90" w:right="-9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Raising Cane’s Restaurants, LCC, Ceres, California                                       </w:t>
        <w:tab/>
        <w:t xml:space="preserve">        </w:t>
        <w:tab/>
        <w:t xml:space="preserve">       July/2024-September/2024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Cashier &amp; Drive-Thru Associate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Efficiently served 70-100+ customers per shift, improving workflow and maintaining accuracy with composure in a fast and high pressure environment.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Upheld consistent accuracy while processing orders and cash handling, demonstrating essential attention to detail in a multitasking environment.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Communication was clear and fast between co-workers and supervisors, which is crucial in a collaborative work setting.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Consistently delivered positive, fast, and friendly customer service, creating an upbeat environment for diverse customers.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Health &amp; Medicine Club, Ceres, California                     </w:t>
        <w:tab/>
        <w:t xml:space="preserve">     </w:t>
        <w:tab/>
        <w:t xml:space="preserve">      </w:t>
        <w:tab/>
        <w:t xml:space="preserve">                 August/2023-June/2024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Social Media Manager &amp; Director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bi-weekly meetings that aimed to provide resources regarding unique healthcare and medical career paths to classmates debating future careers.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the club’s social media Instagram page into an attractive, welcoming, and insightful resource for fellow students who were interested or actively involved with the club.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relevant weekly content and posts that were insightful for peers, including a diverse spread of fun health facts that could apply to anyone and help expand interest.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fellow club leaders, bringing new ideas and events to the table for the club’s current and potential new members.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&amp; ACTIVITIES</w:t>
      </w:r>
    </w:p>
    <w:p w:rsidR="00000000" w:rsidDel="00000000" w:rsidP="00000000" w:rsidRDefault="00000000" w:rsidRPr="00000000" w14:paraId="0000001B">
      <w:pPr>
        <w:ind w:left="-90" w:right="-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HTML, Cascading Style Sheets (CSS), Microsoft Excel, Figma (Software), JavaScript, Bootstrap (Framework), Microsoft PowerPoint</w:t>
      </w:r>
    </w:p>
    <w:p w:rsidR="00000000" w:rsidDel="00000000" w:rsidP="00000000" w:rsidRDefault="00000000" w:rsidRPr="00000000" w14:paraId="0000001D">
      <w:pPr>
        <w:spacing w:after="1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Licenses &amp; 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Stanislaus County Office of Education State Seal of Biliteracy in English and Spanish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  <w:rtl w:val="0"/>
      </w:rPr>
      <w:t xml:space="preserve">ANGELICA N. CORIA</w:t>
    </w:r>
  </w:p>
  <w:p w:rsidR="00000000" w:rsidDel="00000000" w:rsidP="00000000" w:rsidRDefault="00000000" w:rsidRPr="00000000" w14:paraId="0000001F">
    <w:pPr>
      <w:jc w:val="center"/>
      <w:rPr>
        <w:rFonts w:ascii="Times New Roman" w:cs="Times New Roman" w:eastAsia="Times New Roman" w:hAnsi="Times New Roman"/>
        <w:sz w:val="24"/>
        <w:szCs w:val="24"/>
      </w:rPr>
    </w:pP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acoria@ucsd.edu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|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LinkedIn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coria@ucsd.edu" TargetMode="External"/><Relationship Id="rId2" Type="http://schemas.openxmlformats.org/officeDocument/2006/relationships/hyperlink" Target="https://www.linkedin.com/in/angelica-coria-077aa931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