
<file path=[Content_Types].xml><?xml version="1.0" encoding="utf-8"?>
<Types xmlns="http://schemas.openxmlformats.org/package/2006/content-types">
  <Override PartName="/word/settings.xml" ContentType="application/vnd.openxmlformats-officedocument.wordprocessingml.setting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footnotes.xml" ContentType="application/vnd.openxmlformats-officedocument.wordprocessingml.footnotes+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Default ContentType="application/xml" Extension="xml"/>
  <Default ContentType="image/svg+xml" Extension="svg"/>
  <Default ContentType="image/jpeg" Extension="jpg"/>
  <Default ContentType="image/gif" Extension="gif"/>
  <Default ContentType="image/jpeg" Extension="jpeg"/>
  <Default ContentType="image/png" Extension="pn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ion_data_html">
        <w:r>
          <w:rPr>
            <w:color w:themeColor="hyperlink" w:val="0000FF"/>
            <w:u w:val="single"/>
          </w:rPr>
          <w:t>Communicating authentication data</w:t>
        </w:r>
      </w:hyperlink>
    </w:p>
    <w:p>
      <w:pPr>
        <w:pStyle w:val="Normal"/>
        <w:ind w:firstLine="0" w:firstLineChars="0" w:left="0" w:leftChars="200"/>
      </w:pPr>
      <w:hyperlink w:anchor="Top_of_validation_and_storage_html">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_html">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l">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0"/>
      </w:pPr>
      <w:hyperlink w:anchor="Top_of_index14_html">
        <w:r>
          <w:rPr>
            <w:color w:themeColor="hyperlink" w:val="0000FF"/>
            <w:u w:val="single"/>
          </w:rPr>
          <w:t>General Coding Practices</w:t>
        </w:r>
      </w:hyperlink>
    </w:p>
    <w:p>
      <w:pPr>
        <w:pStyle w:val="Normal"/>
        <w:ind w:firstLine="0" w:firstLineChars="0" w:left="0" w:leftChars="200"/>
      </w:pPr>
      <w:hyperlink w:anchor="Top_of_cross_site_request_forgery_html">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r>
        <w:fldChar w:fldCharType="end"/>
      </w:r>
    </w:p>
    <w:p>
      <w:pPr>
        <w:keepNext/>
        <w:pStyle w:val="Para 22"/>
        <w:pageBreakBefore w:val="on"/>
      </w:pPr>
      <w:r>
        <w:t>Table of Contents</w:t>
      </w:r>
    </w:p>
    <w:p>
      <w:pPr>
        <w:pStyle w:val="Para 14"/>
      </w:pPr>
      <w:r>
        <w:t/>
      </w:r>
      <w:hyperlink w:anchor="Top_of_index_html" w:tooltip="">
        <w:r>
          <w:rPr>
            <w:rStyle w:val="Text1"/>
          </w:rPr>
          <w:t>Introduction</w:t>
        </w:r>
      </w:hyperlink>
      <w:r>
        <w:t xml:space="preserve"> </w:t>
        <w:t>1.1</w:t>
        <w:t xml:space="preserve"> </w:t>
      </w:r>
    </w:p>
    <w:p>
      <w:pPr>
        <w:pStyle w:val="Para 06"/>
      </w:pPr>
      <w:r>
        <w:rPr>
          <w:rStyle w:val="Text3"/>
        </w:rPr>
        <w:t/>
      </w:r>
      <w:hyperlink w:anchor="Top_of_index1_html" w:tooltip="">
        <w:r>
          <w:t>Input Validation</w:t>
        </w:r>
      </w:hyperlink>
      <w:r>
        <w:rPr>
          <w:rStyle w:val="Text3"/>
        </w:rPr>
        <w:t xml:space="preserve"> </w:t>
        <w:t>1.2</w:t>
        <w:t xml:space="preserve"> </w:t>
      </w:r>
    </w:p>
    <w:p>
      <w:pPr>
        <w:pStyle w:val="Para 14"/>
      </w:pPr>
      <w:r>
        <w:t/>
      </w:r>
      <w:hyperlink w:anchor="Top_of_validation_html" w:tooltip="">
        <w:r>
          <w:rPr>
            <w:rStyle w:val="Text1"/>
          </w:rPr>
          <w:t>Validation</w:t>
        </w:r>
      </w:hyperlink>
      <w:r>
        <w:t xml:space="preserve"> </w:t>
        <w:t>1.2.1</w:t>
        <w:t xml:space="preserve"> </w:t>
      </w:r>
    </w:p>
    <w:p>
      <w:pPr>
        <w:pStyle w:val="Para 14"/>
      </w:pPr>
      <w:r>
        <w:t/>
      </w:r>
      <w:hyperlink w:anchor="Top_of_sanitization_html" w:tooltip="">
        <w:r>
          <w:rPr>
            <w:rStyle w:val="Text1"/>
          </w:rPr>
          <w:t>Sanitization</w:t>
        </w:r>
      </w:hyperlink>
      <w:r>
        <w:t xml:space="preserve"> </w:t>
        <w:t>1.2.2</w:t>
        <w:t xml:space="preserve"> </w:t>
      </w:r>
    </w:p>
    <w:p>
      <w:pPr>
        <w:pStyle w:val="Para 06"/>
      </w:pPr>
      <w:r>
        <w:rPr>
          <w:rStyle w:val="Text3"/>
        </w:rPr>
        <w:t/>
      </w:r>
      <w:hyperlink w:anchor="Top_of_index2_html" w:tooltip="">
        <w:r>
          <w:t>Output Encoding</w:t>
        </w:r>
      </w:hyperlink>
      <w:r>
        <w:rPr>
          <w:rStyle w:val="Text3"/>
        </w:rPr>
        <w:t xml:space="preserve"> </w:t>
        <w:t>1.3</w:t>
        <w:t xml:space="preserve"> </w:t>
      </w:r>
    </w:p>
    <w:p>
      <w:pPr>
        <w:pStyle w:val="Para 06"/>
      </w:pPr>
      <w:r>
        <w:rPr>
          <w:rStyle w:val="Text3"/>
        </w:rPr>
        <w:t/>
      </w:r>
      <w:hyperlink w:anchor="Top_of_cross_site_scripting_html" w:tooltip="">
        <w:r>
          <w:t>XSS - Cross-Site Scripting</w:t>
        </w:r>
      </w:hyperlink>
      <w:r>
        <w:rPr>
          <w:rStyle w:val="Text3"/>
        </w:rPr>
        <w:t xml:space="preserve"> </w:t>
        <w:t>1.3.1</w:t>
        <w:t xml:space="preserve"> </w:t>
      </w:r>
    </w:p>
    <w:p>
      <w:pPr>
        <w:pStyle w:val="Para 06"/>
      </w:pPr>
      <w:r>
        <w:rPr>
          <w:rStyle w:val="Text3"/>
        </w:rPr>
        <w:t/>
      </w:r>
      <w:hyperlink w:anchor="Top_of_sql_injection_html" w:tooltip="">
        <w:r>
          <w:t>SQL Injection</w:t>
        </w:r>
      </w:hyperlink>
      <w:r>
        <w:rPr>
          <w:rStyle w:val="Text3"/>
        </w:rPr>
        <w:t xml:space="preserve"> </w:t>
        <w:t>1.3.2</w:t>
        <w:t xml:space="preserve"> </w:t>
      </w:r>
    </w:p>
    <w:p>
      <w:pPr>
        <w:pStyle w:val="Para 06"/>
      </w:pPr>
      <w:r>
        <w:rPr>
          <w:rStyle w:val="Text3"/>
        </w:rPr>
        <w:t/>
      </w:r>
      <w:hyperlink w:anchor="Top_of_index3_html" w:tooltip="">
        <w:r>
          <w:t>Authentication and Password Management</w:t>
        </w:r>
      </w:hyperlink>
      <w:r>
        <w:rPr>
          <w:rStyle w:val="Text3"/>
        </w:rPr>
        <w:t xml:space="preserve"> </w:t>
        <w:t>1.4</w:t>
        <w:t xml:space="preserve"> </w:t>
      </w:r>
    </w:p>
    <w:p>
      <w:pPr>
        <w:pStyle w:val="Para 06"/>
      </w:pPr>
      <w:r>
        <w:rPr>
          <w:rStyle w:val="Text3"/>
        </w:rPr>
        <w:t/>
      </w:r>
      <w:hyperlink w:anchor="Top_of_communicating_authentication_data_html" w:tooltip="">
        <w:r>
          <w:t>Communicating authentication data</w:t>
        </w:r>
      </w:hyperlink>
      <w:r>
        <w:rPr>
          <w:rStyle w:val="Text3"/>
        </w:rPr>
        <w:t xml:space="preserve"> </w:t>
        <w:t>1.4.1</w:t>
        <w:t xml:space="preserve"> </w:t>
      </w:r>
    </w:p>
    <w:p>
      <w:pPr>
        <w:pStyle w:val="Para 06"/>
      </w:pPr>
      <w:r>
        <w:rPr>
          <w:rStyle w:val="Text3"/>
        </w:rPr>
        <w:t/>
      </w:r>
      <w:hyperlink w:anchor="Top_of_validation_and_storage_html" w:tooltip="">
        <w:r>
          <w:t>Validation and Storage</w:t>
        </w:r>
      </w:hyperlink>
      <w:r>
        <w:rPr>
          <w:rStyle w:val="Text3"/>
        </w:rPr>
        <w:t xml:space="preserve"> </w:t>
        <w:t>1.4.2</w:t>
        <w:t xml:space="preserve"> </w:t>
      </w:r>
    </w:p>
    <w:p>
      <w:pPr>
        <w:pStyle w:val="Para 06"/>
      </w:pPr>
      <w:r>
        <w:rPr>
          <w:rStyle w:val="Text3"/>
        </w:rPr>
        <w:t/>
      </w:r>
      <w:hyperlink w:anchor="Top_of_password_policies_html" w:tooltip="">
        <w:r>
          <w:t>Password policies</w:t>
        </w:r>
      </w:hyperlink>
      <w:r>
        <w:rPr>
          <w:rStyle w:val="Text3"/>
        </w:rPr>
        <w:t xml:space="preserve"> </w:t>
        <w:t>1.4.3</w:t>
        <w:t xml:space="preserve"> </w:t>
      </w:r>
    </w:p>
    <w:p>
      <w:pPr>
        <w:pStyle w:val="Para 06"/>
      </w:pPr>
      <w:r>
        <w:rPr>
          <w:rStyle w:val="Text3"/>
        </w:rPr>
        <w:t/>
      </w:r>
      <w:hyperlink w:anchor="Top_of_other_guidelines_html" w:tooltip="">
        <w:r>
          <w:t>Other guidelines</w:t>
        </w:r>
      </w:hyperlink>
      <w:r>
        <w:rPr>
          <w:rStyle w:val="Text3"/>
        </w:rPr>
        <w:t xml:space="preserve"> </w:t>
        <w:t>1.4.4</w:t>
        <w:t xml:space="preserve"> </w:t>
      </w:r>
    </w:p>
    <w:p>
      <w:pPr>
        <w:pStyle w:val="Para 06"/>
      </w:pPr>
      <w:r>
        <w:rPr>
          <w:rStyle w:val="Text3"/>
        </w:rPr>
        <w:t/>
      </w:r>
      <w:hyperlink w:anchor="Top_of_index4_html" w:tooltip="">
        <w:r>
          <w:t>Session Management</w:t>
        </w:r>
      </w:hyperlink>
      <w:r>
        <w:rPr>
          <w:rStyle w:val="Text3"/>
        </w:rPr>
        <w:t xml:space="preserve"> </w:t>
        <w:t>1.5</w:t>
        <w:t xml:space="preserve"> </w:t>
      </w:r>
    </w:p>
    <w:p>
      <w:pPr>
        <w:pStyle w:val="Para 06"/>
      </w:pPr>
      <w:r>
        <w:rPr>
          <w:rStyle w:val="Text3"/>
        </w:rPr>
        <w:t/>
      </w:r>
      <w:hyperlink w:anchor="Top_of_index5_html" w:tooltip="">
        <w:r>
          <w:t>Access Control</w:t>
        </w:r>
      </w:hyperlink>
      <w:r>
        <w:rPr>
          <w:rStyle w:val="Text3"/>
        </w:rPr>
        <w:t xml:space="preserve"> </w:t>
        <w:t>1.6</w:t>
        <w:t xml:space="preserve"> </w:t>
      </w:r>
    </w:p>
    <w:p>
      <w:pPr>
        <w:pStyle w:val="Para 06"/>
      </w:pPr>
      <w:r>
        <w:rPr>
          <w:rStyle w:val="Text3"/>
        </w:rPr>
        <w:t/>
      </w:r>
      <w:hyperlink w:anchor="Top_of_index6_html" w:tooltip="">
        <w:r>
          <w:t>Cryptographic Practices</w:t>
        </w:r>
      </w:hyperlink>
      <w:r>
        <w:rPr>
          <w:rStyle w:val="Text3"/>
        </w:rPr>
        <w:t xml:space="preserve"> </w:t>
        <w:t>1.7</w:t>
        <w:t xml:space="preserve"> </w:t>
      </w:r>
    </w:p>
    <w:p>
      <w:pPr>
        <w:pStyle w:val="Para 06"/>
      </w:pPr>
      <w:r>
        <w:rPr>
          <w:rStyle w:val="Text3"/>
        </w:rPr>
        <w:t/>
      </w:r>
      <w:hyperlink w:anchor="Top_of_pseudo_random_generators_html" w:tooltip="">
        <w:r>
          <w:t>Pseudo-Random Generators</w:t>
        </w:r>
      </w:hyperlink>
      <w:r>
        <w:rPr>
          <w:rStyle w:val="Text3"/>
        </w:rPr>
        <w:t xml:space="preserve"> </w:t>
        <w:t>1.7.1</w:t>
        <w:t xml:space="preserve"> </w:t>
      </w:r>
    </w:p>
    <w:p>
      <w:pPr>
        <w:pStyle w:val="Para 06"/>
      </w:pPr>
      <w:r>
        <w:rPr>
          <w:rStyle w:val="Text3"/>
        </w:rPr>
        <w:t/>
      </w:r>
      <w:hyperlink w:anchor="Top_of_index7_html" w:tooltip="">
        <w:r>
          <w:t>Error Handling and Logging</w:t>
        </w:r>
      </w:hyperlink>
      <w:r>
        <w:rPr>
          <w:rStyle w:val="Text3"/>
        </w:rPr>
        <w:t xml:space="preserve"> </w:t>
        <w:t>1.8</w:t>
        <w:t xml:space="preserve"> </w:t>
      </w:r>
    </w:p>
    <w:p>
      <w:pPr>
        <w:pStyle w:val="Para 06"/>
      </w:pPr>
      <w:r>
        <w:rPr>
          <w:rStyle w:val="Text3"/>
        </w:rPr>
        <w:t/>
      </w:r>
      <w:hyperlink w:anchor="Top_of_error_handling_html" w:tooltip="">
        <w:r>
          <w:t>Error Handling</w:t>
        </w:r>
      </w:hyperlink>
      <w:r>
        <w:rPr>
          <w:rStyle w:val="Text3"/>
        </w:rPr>
        <w:t xml:space="preserve"> </w:t>
        <w:t>1.8.1</w:t>
        <w:t xml:space="preserve"> </w:t>
      </w:r>
    </w:p>
    <w:p>
      <w:pPr>
        <w:pStyle w:val="Para 14"/>
      </w:pPr>
      <w:r>
        <w:t/>
      </w:r>
      <w:hyperlink w:anchor="Top_of_logging_html" w:tooltip="">
        <w:r>
          <w:rPr>
            <w:rStyle w:val="Text1"/>
          </w:rPr>
          <w:t>Logging</w:t>
        </w:r>
      </w:hyperlink>
      <w:r>
        <w:t xml:space="preserve"> </w:t>
        <w:t>1.8.2</w:t>
        <w:t xml:space="preserve"> </w:t>
      </w:r>
    </w:p>
    <w:p>
      <w:pPr>
        <w:pStyle w:val="Para 06"/>
      </w:pPr>
      <w:r>
        <w:rPr>
          <w:rStyle w:val="Text3"/>
        </w:rPr>
        <w:t/>
      </w:r>
      <w:hyperlink w:anchor="Top_of_index8_html" w:tooltip="">
        <w:r>
          <w:t>Data Protection</w:t>
        </w:r>
      </w:hyperlink>
      <w:r>
        <w:rPr>
          <w:rStyle w:val="Text3"/>
        </w:rPr>
        <w:t xml:space="preserve"> </w:t>
        <w:t>1.9</w:t>
        <w:t xml:space="preserve"> </w:t>
      </w:r>
    </w:p>
    <w:p>
      <w:pPr>
        <w:pStyle w:val="Para 06"/>
      </w:pPr>
      <w:r>
        <w:rPr>
          <w:rStyle w:val="Text3"/>
        </w:rPr>
        <w:t/>
      </w:r>
      <w:hyperlink w:anchor="Top_of_index9_html" w:tooltip="">
        <w:r>
          <w:t>Communication Security</w:t>
        </w:r>
      </w:hyperlink>
      <w:r>
        <w:rPr>
          <w:rStyle w:val="Text3"/>
        </w:rPr>
        <w:t xml:space="preserve"> </w:t>
        <w:t>1.10</w:t>
        <w:t xml:space="preserve"> </w:t>
      </w:r>
    </w:p>
    <w:p>
      <w:pPr>
        <w:pStyle w:val="Para 14"/>
      </w:pPr>
      <w:r>
        <w:t/>
      </w:r>
      <w:hyperlink w:anchor="Top_of_http_tls_html" w:tooltip="">
        <w:r>
          <w:rPr>
            <w:rStyle w:val="Text1"/>
          </w:rPr>
          <w:t>HTTP/TLS</w:t>
        </w:r>
      </w:hyperlink>
      <w:r>
        <w:t xml:space="preserve"> </w:t>
        <w:t>1.10.1</w:t>
        <w:t xml:space="preserve"> </w:t>
      </w:r>
    </w:p>
    <w:p>
      <w:pPr>
        <w:pStyle w:val="Para 14"/>
      </w:pPr>
      <w:r>
        <w:t/>
      </w:r>
      <w:hyperlink w:anchor="Top_of_websockets_html" w:tooltip="">
        <w:r>
          <w:rPr>
            <w:rStyle w:val="Text1"/>
          </w:rPr>
          <w:t>WebSockets</w:t>
        </w:r>
      </w:hyperlink>
      <w:r>
        <w:t xml:space="preserve"> </w:t>
        <w:t>1.10.2</w:t>
        <w:t xml:space="preserve"> </w:t>
      </w:r>
    </w:p>
    <w:p>
      <w:pPr>
        <w:pStyle w:val="Para 06"/>
      </w:pPr>
      <w:r>
        <w:rPr>
          <w:rStyle w:val="Text3"/>
        </w:rPr>
        <w:t/>
      </w:r>
      <w:hyperlink w:anchor="Top_of_index10_html" w:tooltip="">
        <w:r>
          <w:t>System Configuration</w:t>
        </w:r>
      </w:hyperlink>
      <w:r>
        <w:rPr>
          <w:rStyle w:val="Text3"/>
        </w:rPr>
        <w:t xml:space="preserve"> </w:t>
        <w:t>1.11</w:t>
        <w:t xml:space="preserve"> </w:t>
      </w:r>
    </w:p>
    <w:p>
      <w:pPr>
        <w:pStyle w:val="Para 06"/>
      </w:pPr>
      <w:r>
        <w:rPr>
          <w:rStyle w:val="Text3"/>
        </w:rPr>
        <w:t/>
      </w:r>
      <w:hyperlink w:anchor="Top_of_index11_html" w:tooltip="">
        <w:r>
          <w:t>Database Security</w:t>
        </w:r>
      </w:hyperlink>
      <w:r>
        <w:rPr>
          <w:rStyle w:val="Text3"/>
        </w:rPr>
        <w:t xml:space="preserve"> </w:t>
        <w:t>1.12</w:t>
        <w:t xml:space="preserve"> </w:t>
      </w:r>
    </w:p>
    <w:p>
      <w:pPr>
        <w:pStyle w:val="Para 14"/>
      </w:pPr>
      <w:r>
        <w:t/>
      </w:r>
      <w:hyperlink w:anchor="Top_of_connections_html" w:tooltip="">
        <w:r>
          <w:rPr>
            <w:rStyle w:val="Text1"/>
          </w:rPr>
          <w:t>Connections</w:t>
        </w:r>
      </w:hyperlink>
      <w:r>
        <w:t xml:space="preserve"> </w:t>
        <w:t>1.12.1</w:t>
        <w:t xml:space="preserve"> </w:t>
      </w:r>
    </w:p>
    <w:p>
      <w:pPr>
        <w:pStyle w:val="Para 14"/>
      </w:pPr>
      <w:r>
        <w:t/>
      </w:r>
      <w:hyperlink w:anchor="Top_of_authentication_html" w:tooltip="">
        <w:r>
          <w:rPr>
            <w:rStyle w:val="Text1"/>
          </w:rPr>
          <w:t>Authentication</w:t>
        </w:r>
      </w:hyperlink>
      <w:r>
        <w:t xml:space="preserve"> </w:t>
        <w:t>1.12.2</w:t>
        <w:t xml:space="preserve"> </w:t>
      </w:r>
    </w:p>
    <w:p>
      <w:pPr>
        <w:pStyle w:val="Para 06"/>
      </w:pPr>
      <w:r>
        <w:rPr>
          <w:rStyle w:val="Text3"/>
        </w:rPr>
        <w:t/>
      </w:r>
      <w:hyperlink w:anchor="Top_of_parameterized_queries_html" w:tooltip="">
        <w:r>
          <w:t>Parameterized Queries</w:t>
        </w:r>
      </w:hyperlink>
      <w:r>
        <w:rPr>
          <w:rStyle w:val="Text3"/>
        </w:rPr>
        <w:t xml:space="preserve"> </w:t>
        <w:t>1.12.3</w:t>
        <w:t xml:space="preserve"> </w:t>
      </w:r>
    </w:p>
    <w:p>
      <w:pPr>
        <w:pStyle w:val="Para 06"/>
      </w:pPr>
      <w:r>
        <w:rPr>
          <w:rStyle w:val="Text3"/>
        </w:rPr>
        <w:t/>
      </w:r>
      <w:hyperlink w:anchor="Top_of_stored_procedures_html" w:tooltip="">
        <w:r>
          <w:t>Stored Procedures</w:t>
        </w:r>
      </w:hyperlink>
      <w:r>
        <w:rPr>
          <w:rStyle w:val="Text3"/>
        </w:rPr>
        <w:t xml:space="preserve"> </w:t>
        <w:t>1.12.4</w:t>
        <w:t xml:space="preserve"> </w:t>
      </w:r>
    </w:p>
    <w:p>
      <w:pPr>
        <w:pStyle w:val="Para 06"/>
      </w:pPr>
      <w:r>
        <w:rPr>
          <w:rStyle w:val="Text3"/>
        </w:rPr>
        <w:t/>
      </w:r>
      <w:hyperlink w:anchor="Top_of_index12_html" w:tooltip="">
        <w:r>
          <w:t>File Management</w:t>
        </w:r>
      </w:hyperlink>
      <w:r>
        <w:rPr>
          <w:rStyle w:val="Text3"/>
        </w:rPr>
        <w:t xml:space="preserve"> </w:t>
        <w:t>1.13</w:t>
        <w:t xml:space="preserve"> </w:t>
      </w:r>
    </w:p>
    <w:p>
      <w:pPr>
        <w:pStyle w:val="Para 06"/>
      </w:pPr>
      <w:r>
        <w:rPr>
          <w:rStyle w:val="Text3"/>
        </w:rPr>
        <w:t/>
      </w:r>
      <w:hyperlink w:anchor="Top_of_index13_html" w:tooltip="">
        <w:r>
          <w:t>Memory Management</w:t>
        </w:r>
      </w:hyperlink>
      <w:r>
        <w:rPr>
          <w:rStyle w:val="Text3"/>
        </w:rPr>
        <w:t xml:space="preserve"> </w:t>
        <w:t>1.14</w:t>
        <w:t xml:space="preserve"> </w:t>
      </w:r>
    </w:p>
    <w:p>
      <w:pPr>
        <w:pStyle w:val="Para 06"/>
      </w:pPr>
      <w:r>
        <w:rPr>
          <w:rStyle w:val="Text3"/>
        </w:rPr>
        <w:t/>
      </w:r>
      <w:hyperlink w:anchor="Top_of_index14_html" w:tooltip="">
        <w:r>
          <w:t>General Coding Practices</w:t>
        </w:r>
      </w:hyperlink>
      <w:r>
        <w:rPr>
          <w:rStyle w:val="Text3"/>
        </w:rPr>
        <w:t xml:space="preserve"> </w:t>
        <w:t>1.15</w:t>
        <w:t xml:space="preserve"> </w:t>
      </w:r>
    </w:p>
    <w:p>
      <w:pPr>
        <w:pStyle w:val="Para 06"/>
      </w:pPr>
      <w:r>
        <w:rPr>
          <w:rStyle w:val="Text3"/>
        </w:rPr>
        <w:t/>
      </w:r>
      <w:hyperlink w:anchor="Top_of_cross_site_request_forgery_html" w:tooltip="">
        <w:r>
          <w:t>Cross-Site Request Forgery</w:t>
        </w:r>
      </w:hyperlink>
      <w:r>
        <w:rPr>
          <w:rStyle w:val="Text3"/>
        </w:rPr>
        <w:t xml:space="preserve"> </w:t>
        <w:t>1.15.1</w:t>
        <w:t xml:space="preserve"> </w:t>
      </w:r>
    </w:p>
    <w:p>
      <w:pPr>
        <w:pStyle w:val="Para 06"/>
      </w:pPr>
      <w:r>
        <w:rPr>
          <w:rStyle w:val="Text3"/>
        </w:rPr>
        <w:t/>
      </w:r>
      <w:hyperlink w:anchor="Top_of_regular_expressions_html" w:tooltip="">
        <w:r>
          <w:t>Regular Expressions</w:t>
        </w:r>
      </w:hyperlink>
      <w:r>
        <w:rPr>
          <w:rStyle w:val="Text3"/>
        </w:rPr>
        <w:t xml:space="preserve"> </w:t>
        <w:t>1.15.2</w:t>
        <w:t xml:space="preserve"> </w:t>
      </w:r>
    </w:p>
    <w:p>
      <w:pPr>
        <w:pStyle w:val="Para 06"/>
      </w:pPr>
      <w:r>
        <w:rPr>
          <w:rStyle w:val="Text3"/>
        </w:rPr>
        <w:t/>
      </w:r>
      <w:hyperlink w:anchor="Top_of_howto_contribute_html" w:tooltip="">
        <w:r>
          <w:t>How To Contribute</w:t>
        </w:r>
      </w:hyperlink>
      <w:r>
        <w:rPr>
          <w:rStyle w:val="Text3"/>
        </w:rPr>
        <w:t xml:space="preserve"> </w:t>
        <w:t>1.16</w:t>
        <w:t xml:space="preserve"> </w:t>
      </w:r>
    </w:p>
    <w:p>
      <w:pPr>
        <w:pStyle w:val="Para 23"/>
        <w:pageBreakBefore w:val="on"/>
      </w:pPr>
      <w:r>
        <w:t/>
      </w:r>
    </w:p>
    <w:p>
      <w:bookmarkStart w:id="1" w:name="Introduction"/>
      <w:pPr>
        <w:keepNext/>
        <w:pStyle w:val="Heading 1"/>
      </w:pPr>
      <w:r>
        <w:t>Introduction</w:t>
      </w:r>
      <w:bookmarkEnd w:id="1"/>
    </w:p>
    <w:p>
      <w:pPr>
        <w:pStyle w:val="Normal"/>
      </w:pPr>
      <w:r>
        <w:t xml:space="preserve">Go Language - Web Application Secure Coding Practices is a guide written for anyone who is using the </w:t>
      </w:r>
      <w:hyperlink r:id="rId23" w:tooltip="">
        <w:r>
          <w:rPr>
            <w:rStyle w:val="Text1"/>
          </w:rPr>
          <w:t>Go Programming Language</w:t>
        </w:r>
      </w:hyperlink>
      <w:r>
        <w:t xml:space="preserve"> and aims to use it for web development.</w:t>
      </w:r>
    </w:p>
    <w:p>
      <w:pPr>
        <w:pStyle w:val="Para 20"/>
      </w:pPr>
      <w:r>
        <w:rPr>
          <w:rStyle w:val="Text3"/>
        </w:rPr>
        <w:t xml:space="preserve">This book is collaborative effort of </w:t>
      </w:r>
      <w:hyperlink r:id="rId24" w:tooltip="">
        <w:r>
          <w:t>Checkmarx Security Research Team</w:t>
        </w:r>
      </w:hyperlink>
      <w:r>
        <w:rPr>
          <w:rStyle w:val="Text3"/>
        </w:rPr>
        <w:t xml:space="preserve"> and it follows the </w:t>
      </w:r>
      <w:hyperlink r:id="rId25" w:tooltip="">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2" w:name="About_Checkmarx"/>
      <w:pPr>
        <w:keepNext/>
        <w:pStyle w:val="Heading 2"/>
        <w:pageBreakBefore w:val="on"/>
      </w:pPr>
      <w:r>
        <w:t>About Checkmarx</w:t>
      </w:r>
      <w:bookmarkEnd w:id="2"/>
    </w:p>
    <w:p>
      <w:pPr>
        <w:pStyle w:val="Normal"/>
      </w:pPr>
      <w:hyperlink r:id="rId24" w:tooltip="">
        <w:r>
          <w:rPr>
            <w:rStyle w:val="Text1"/>
          </w:rPr>
          <w:t>Checkmarx</w:t>
        </w:r>
      </w:hyperlink>
      <w:r>
        <w:t xml:space="preserve"> is an Application Security software company, whose mission is to provide enterprise organizations with application security testing products and services that empower developers to deliver secure applications. Amongst the company's 1,000 customers are five of the world's top 10 software vendors, four of the top American banks, and many Fortune 500 and government organizations, including SAP, Samsung and Salesforce.com.</w:t>
      </w:r>
    </w:p>
    <w:p>
      <w:pPr>
        <w:pStyle w:val="Normal"/>
      </w:pPr>
      <w:r>
        <w:t xml:space="preserve">For more information about Checkmarx, visit </w:t>
      </w:r>
      <w:hyperlink r:id="rId24" w:tooltip="">
        <w:r>
          <w:rPr>
            <w:rStyle w:val="Text1"/>
          </w:rPr>
          <w:t>checkmarx.com</w:t>
        </w:r>
      </w:hyperlink>
      <w:r>
        <w:t xml:space="preserve"> or follow us on Twitter: </w:t>
      </w:r>
      <w:hyperlink r:id="rId26" w:tooltip="">
        <w:r>
          <w:rPr>
            <w:rStyle w:val="Text1"/>
          </w:rPr>
          <w:t>@checkmarx</w:t>
        </w:r>
      </w:hyperlink>
    </w:p>
    <w:p>
      <w:bookmarkStart w:id="3" w:name="About_OWASP_Secure_Coding_Practices"/>
      <w:pPr>
        <w:keepNext/>
        <w:pStyle w:val="Heading 2"/>
        <w:pageBreakBefore w:val="on"/>
      </w:pPr>
      <w:r>
        <w:t>About OWASP Secure Coding Practices</w:t>
      </w:r>
      <w:bookmarkEnd w:id="3"/>
    </w:p>
    <w:p>
      <w:pPr>
        <w:pStyle w:val="Para 12"/>
      </w:pPr>
      <w:r>
        <w:rPr>
          <w:rStyle w:val="Text0"/>
        </w:rPr>
        <w:t xml:space="preserve">The </w:t>
      </w:r>
      <w:hyperlink r:id="rId25" w:tooltip="">
        <w:r>
          <w:rPr>
            <w:rStyle w:val="Text4"/>
          </w:rPr>
          <w:t>Secure Coding Practices Quick Reference Guide</w:t>
        </w:r>
      </w:hyperlink>
      <w:r>
        <w:rPr>
          <w:rStyle w:val="Text0"/>
        </w:rPr>
        <w:t xml:space="preserve"> is an </w:t>
      </w:r>
      <w:hyperlink r:id="rId27" w:tooltip="">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tooltip="">
        <w:r>
          <w:rPr>
            <w:rStyle w:val="Text4"/>
          </w:rPr>
          <w:t>source</w:t>
        </w:r>
      </w:hyperlink>
      <w:r>
        <w:rPr>
          <w:rStyle w:val="Text0"/>
        </w:rPr>
        <w:t>).</w:t>
      </w:r>
    </w:p>
    <w:p>
      <w:pPr>
        <w:pStyle w:val="Para 12"/>
      </w:pPr>
      <w:hyperlink r:id="rId27" w:tooltip="">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8" w:tooltip="">
        <w:r>
          <w:rPr>
            <w:rStyle w:val="Text4"/>
          </w:rPr>
          <w:t>source</w:t>
        </w:r>
      </w:hyperlink>
      <w:r>
        <w:rPr>
          <w:rStyle w:val="Text0"/>
        </w:rPr>
        <w:t>).</w:t>
      </w:r>
    </w:p>
    <w:p>
      <w:bookmarkStart w:id="4" w:name="How_To_Contribute"/>
      <w:pPr>
        <w:keepNext/>
        <w:pStyle w:val="Heading 2"/>
        <w:pageBreakBefore w:val="on"/>
      </w:pPr>
      <w:r>
        <w:t>How To Contribute</w:t>
      </w:r>
      <w:bookmarkEnd w:id="4"/>
    </w:p>
    <w:p>
      <w:pPr>
        <w:pStyle w:val="Normal"/>
      </w:pPr>
      <w:r>
        <w:t xml:space="preserve">This book was created using a few open source tools. If you're curious about how we built it from scratch, read the </w:t>
      </w:r>
      <w:hyperlink w:anchor="Top_of_howto_contribute_html" w:tooltip="">
        <w:r>
          <w:rPr>
            <w:rStyle w:val="Text1"/>
          </w:rPr>
          <w:t>How To contribute section</w:t>
        </w:r>
      </w:hyperlink>
      <w:r>
        <w:t>.</w:t>
      </w:r>
    </w:p>
    <w:p>
      <w:pPr>
        <w:pStyle w:val="Para 23"/>
        <w:pageBreakBefore w:val="on"/>
      </w:pPr>
      <w:r>
        <w:t/>
      </w:r>
    </w:p>
    <w:p>
      <w:bookmarkStart w:id="5" w:name="Input_Validation"/>
      <w:pPr>
        <w:keepNext/>
        <w:pStyle w:val="Heading 1"/>
      </w:pPr>
      <w:r>
        <w:t>Input Validation</w:t>
      </w:r>
      <w:bookmarkEnd w:id="5"/>
    </w:p>
    <w:p>
      <w:pPr>
        <w:pStyle w:val="Normal"/>
      </w:pPr>
      <w:r>
        <w:t>In web application security, user input and its associated data are a security risk if left unchecked. We address these problems by using "Input Validation" and "Input Sanitization" techniques. These validations should be performed in every tier of the application, as per the server's function. An important note is that all data validation procedures must be done on trusted systems (i.e. on the server).</w:t>
      </w:r>
    </w:p>
    <w:p>
      <w:pPr>
        <w:pStyle w:val="Normal"/>
      </w:pPr>
      <w:r>
        <w:t xml:space="preserve">As noted in the </w:t>
      </w:r>
      <w:hyperlink r:id="rId29" w:tooltip="">
        <w:r>
          <w:rPr>
            <w:rStyle w:val="Text1"/>
          </w:rPr>
          <w:t>OWASP SCP Quick Reference Guide</w:t>
        </w:r>
      </w:hyperlink>
      <w:r>
        <w:t xml:space="preserve">, there are sixteen bullet points that cover the issues that the developer should be aware of when dealing with Input Validation. A lack of consideration for these security risks when developing an application is one of the main reasons </w:t>
      </w:r>
      <w:hyperlink r:id="rId30" w:tooltip="">
        <w:r>
          <w:rPr>
            <w:rStyle w:val="Text1"/>
          </w:rPr>
          <w:t>Injection</w:t>
        </w:r>
      </w:hyperlink>
      <w:r>
        <w:t xml:space="preserve"> ranks as the number 1 vulnerability in the "</w:t>
      </w:r>
      <w:hyperlink r:id="rId31" w:tooltip="">
        <w:r>
          <w:rPr>
            <w:rStyle w:val="Text1"/>
          </w:rPr>
          <w:t>OWASP Top 10</w:t>
        </w:r>
      </w:hyperlink>
      <w:r>
        <w:t>".</w:t>
      </w:r>
    </w:p>
    <w:p>
      <w:pPr>
        <w:pStyle w:val="Normal"/>
      </w:pPr>
      <w:r>
        <w:t>User interaction is a staple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submitted data </w:t>
        <w:t>must be considered insecure by default</w:t>
        <w:t>, and only accepted after the appropriate security checks have been made. Data sources must also be identified as trusted, or untrusted, and in case of an untrusted source, validation checks must be made.</w:t>
      </w:r>
    </w:p>
    <w:p>
      <w:pPr>
        <w:pStyle w:val="Normal"/>
      </w:pPr>
      <w:r>
        <w:t>In this section an overview of each technique is provided, along with a sample in Go to illustrate the issues.</w:t>
      </w:r>
    </w:p>
    <w:p>
      <w:pPr>
        <w:numPr>
          <w:ilvl w:val="0"/>
          <w:numId w:val="32"/>
        </w:numPr>
        <w:pStyle w:val="Para 01"/>
      </w:pPr>
      <w:r>
        <w:t>Validation</w:t>
      </w:r>
    </w:p>
    <w:p>
      <w:pPr>
        <w:numPr>
          <w:ilvl w:val="1"/>
          <w:numId w:val="32"/>
        </w:numPr>
        <w:pStyle w:val="Para 01"/>
      </w:pPr>
      <w:r>
        <w:t>User Interactivity</w:t>
      </w:r>
    </w:p>
    <w:p>
      <w:pPr>
        <w:numPr>
          <w:ilvl w:val="2"/>
          <w:numId w:val="32"/>
        </w:numPr>
        <w:pStyle w:val="Para 01"/>
      </w:pPr>
      <w:r>
        <w:t>Whitelisting</w:t>
      </w:r>
    </w:p>
    <w:p>
      <w:pPr>
        <w:numPr>
          <w:ilvl w:val="2"/>
          <w:numId w:val="32"/>
        </w:numPr>
        <w:pStyle w:val="Para 01"/>
      </w:pPr>
      <w:r>
        <w:t>Boundary checking</w:t>
      </w:r>
    </w:p>
    <w:p>
      <w:pPr>
        <w:numPr>
          <w:ilvl w:val="2"/>
          <w:numId w:val="32"/>
        </w:numPr>
        <w:pStyle w:val="Para 01"/>
      </w:pPr>
      <w:r>
        <w:t>Character escaping</w:t>
      </w:r>
    </w:p>
    <w:p>
      <w:pPr>
        <w:numPr>
          <w:ilvl w:val="2"/>
          <w:numId w:val="32"/>
        </w:numPr>
        <w:pStyle w:val="Para 01"/>
      </w:pPr>
      <w:r>
        <w:t>Numeric validation</w:t>
      </w:r>
    </w:p>
    <w:p>
      <w:pPr>
        <w:numPr>
          <w:ilvl w:val="1"/>
          <w:numId w:val="32"/>
        </w:numPr>
        <w:pStyle w:val="Para 01"/>
      </w:pPr>
      <w:r>
        <w:t>File Manipulation</w:t>
      </w:r>
    </w:p>
    <w:p>
      <w:pPr>
        <w:numPr>
          <w:ilvl w:val="1"/>
          <w:numId w:val="32"/>
        </w:numPr>
        <w:pStyle w:val="Para 01"/>
      </w:pPr>
      <w:r>
        <w:t>Data sources</w:t>
      </w:r>
    </w:p>
    <w:p>
      <w:pPr>
        <w:numPr>
          <w:ilvl w:val="2"/>
          <w:numId w:val="32"/>
        </w:numPr>
        <w:pStyle w:val="Para 01"/>
      </w:pPr>
      <w:r>
        <w:t>Cross-system consistency checks</w:t>
      </w:r>
    </w:p>
    <w:p>
      <w:pPr>
        <w:numPr>
          <w:ilvl w:val="2"/>
          <w:numId w:val="32"/>
        </w:numPr>
        <w:pStyle w:val="Para 01"/>
      </w:pPr>
      <w:r>
        <w:t>Hash totals</w:t>
      </w:r>
    </w:p>
    <w:p>
      <w:pPr>
        <w:numPr>
          <w:ilvl w:val="2"/>
          <w:numId w:val="32"/>
        </w:numPr>
        <w:pStyle w:val="Para 01"/>
      </w:pPr>
      <w:r>
        <w:t>Referential integrity</w:t>
      </w:r>
    </w:p>
    <w:p>
      <w:pPr>
        <w:numPr>
          <w:ilvl w:val="2"/>
          <w:numId w:val="32"/>
        </w:numPr>
        <w:pStyle w:val="Para 01"/>
      </w:pPr>
      <w:r>
        <w:t>Uniqueness check</w:t>
      </w:r>
    </w:p>
    <w:p>
      <w:pPr>
        <w:numPr>
          <w:ilvl w:val="2"/>
          <w:numId w:val="32"/>
        </w:numPr>
        <w:pStyle w:val="Para 01"/>
      </w:pPr>
      <w:r>
        <w:t>Table look up check</w:t>
      </w:r>
    </w:p>
    <w:p>
      <w:pPr>
        <w:numPr>
          <w:ilvl w:val="0"/>
          <w:numId w:val="32"/>
        </w:numPr>
        <w:pStyle w:val="Para 01"/>
      </w:pPr>
      <w:r>
        <w:t>Post-validation Actions</w:t>
      </w:r>
    </w:p>
    <w:p>
      <w:pPr>
        <w:numPr>
          <w:ilvl w:val="1"/>
          <w:numId w:val="32"/>
        </w:numPr>
        <w:pStyle w:val="Para 01"/>
      </w:pPr>
      <w:r>
        <w:t>Enforcement Actions</w:t>
      </w:r>
    </w:p>
    <w:p>
      <w:pPr>
        <w:numPr>
          <w:ilvl w:val="2"/>
          <w:numId w:val="32"/>
        </w:numPr>
        <w:pStyle w:val="Para 01"/>
      </w:pPr>
      <w:r>
        <w:t>Advisory Action</w:t>
      </w:r>
    </w:p>
    <w:p>
      <w:pPr>
        <w:numPr>
          <w:ilvl w:val="2"/>
          <w:numId w:val="32"/>
        </w:numPr>
        <w:pStyle w:val="Para 01"/>
      </w:pPr>
      <w:r>
        <w:t>Verification Action</w:t>
      </w:r>
    </w:p>
    <w:p>
      <w:pPr>
        <w:numPr>
          <w:ilvl w:val="0"/>
          <w:numId w:val="32"/>
        </w:numPr>
        <w:pStyle w:val="Para 01"/>
      </w:pPr>
      <w:r>
        <w:t>Sanitization</w:t>
      </w:r>
    </w:p>
    <w:p>
      <w:pPr>
        <w:numPr>
          <w:ilvl w:val="1"/>
          <w:numId w:val="32"/>
        </w:numPr>
        <w:pStyle w:val="Para 01"/>
      </w:pPr>
      <w:r>
        <w:t>Check for invalid UTF-8</w:t>
      </w:r>
    </w:p>
    <w:p>
      <w:pPr>
        <w:numPr>
          <w:ilvl w:val="2"/>
          <w:numId w:val="32"/>
        </w:numPr>
        <w:pStyle w:val="Para 01"/>
      </w:pPr>
      <w:r>
        <w:t>Convert single less-than characters (&lt;) to entity</w:t>
      </w:r>
    </w:p>
    <w:p>
      <w:pPr>
        <w:numPr>
          <w:ilvl w:val="2"/>
          <w:numId w:val="32"/>
        </w:numPr>
        <w:pStyle w:val="Para 01"/>
      </w:pPr>
      <w:r>
        <w:t>Strip all tags</w:t>
      </w:r>
    </w:p>
    <w:p>
      <w:pPr>
        <w:numPr>
          <w:ilvl w:val="2"/>
          <w:numId w:val="32"/>
        </w:numPr>
        <w:pStyle w:val="Para 01"/>
      </w:pPr>
      <w:r>
        <w:t>Remove line breaks, tabs and extra white space</w:t>
      </w:r>
    </w:p>
    <w:p>
      <w:pPr>
        <w:numPr>
          <w:ilvl w:val="2"/>
          <w:numId w:val="32"/>
        </w:numPr>
        <w:pStyle w:val="Para 01"/>
      </w:pPr>
      <w:r>
        <w:t>Strip octets</w:t>
      </w:r>
    </w:p>
    <w:p>
      <w:pPr>
        <w:numPr>
          <w:ilvl w:val="2"/>
          <w:numId w:val="32"/>
        </w:numPr>
        <w:pStyle w:val="Para 01"/>
      </w:pPr>
      <w:r>
        <w:t>URL request path</w:t>
      </w:r>
    </w:p>
    <w:p>
      <w:pPr>
        <w:pStyle w:val="Para 23"/>
        <w:pageBreakBefore w:val="on"/>
      </w:pPr>
      <w:r>
        <w:t/>
      </w:r>
    </w:p>
    <w:p>
      <w:bookmarkStart w:id="6" w:name="Validation"/>
      <w:pPr>
        <w:keepNext/>
        <w:pStyle w:val="Heading 1"/>
      </w:pPr>
      <w:r>
        <w:t>Validation</w:t>
      </w:r>
      <w:bookmarkEnd w:id="6"/>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7" w:name="User_Interactivity"/>
      <w:pPr>
        <w:keepNext/>
        <w:pStyle w:val="Heading 2"/>
        <w:pageBreakBefore w:val="on"/>
      </w:pPr>
      <w:r>
        <w:t>User Interactivity</w:t>
      </w:r>
      <w:bookmarkEnd w:id="7"/>
    </w:p>
    <w:p>
      <w:pPr>
        <w:pStyle w:val="Normal"/>
      </w:pPr>
      <w:r>
        <w:t>Any part of an application that allows user input is a potential security risk. Problems can occur not only from bad agents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8"/>
        </w:numPr>
        <w:pStyle w:val="Para 01"/>
      </w:pPr>
      <w:r>
        <w:rPr>
          <w:rStyle w:val="Text2"/>
        </w:rPr>
        <w:t>strconv</w:t>
      </w:r>
      <w:r>
        <w:t xml:space="preserve"> package handles string conversion to other datatypes.</w:t>
      </w:r>
    </w:p>
    <w:p>
      <w:pPr>
        <w:numPr>
          <w:ilvl w:val="1"/>
          <w:numId w:val="8"/>
        </w:numPr>
        <w:pStyle w:val="Para 09"/>
      </w:pPr>
      <w:hyperlink r:id="rId32" w:tooltip="">
        <w:r>
          <w:t>Atoi</w:t>
        </w:r>
      </w:hyperlink>
    </w:p>
    <w:p>
      <w:pPr>
        <w:numPr>
          <w:ilvl w:val="1"/>
          <w:numId w:val="8"/>
        </w:numPr>
        <w:pStyle w:val="Para 09"/>
      </w:pPr>
      <w:hyperlink r:id="rId33" w:tooltip="">
        <w:r>
          <w:t>ParseBool</w:t>
        </w:r>
      </w:hyperlink>
    </w:p>
    <w:p>
      <w:pPr>
        <w:numPr>
          <w:ilvl w:val="1"/>
          <w:numId w:val="8"/>
        </w:numPr>
        <w:pStyle w:val="Para 09"/>
      </w:pPr>
      <w:hyperlink r:id="rId34" w:tooltip="">
        <w:r>
          <w:t>ParseFloat</w:t>
        </w:r>
      </w:hyperlink>
    </w:p>
    <w:p>
      <w:pPr>
        <w:numPr>
          <w:ilvl w:val="1"/>
          <w:numId w:val="8"/>
        </w:numPr>
        <w:pStyle w:val="Para 09"/>
      </w:pPr>
      <w:hyperlink r:id="rId35" w:tooltip="">
        <w:r>
          <w:t>ParseInt</w:t>
        </w:r>
      </w:hyperlink>
    </w:p>
    <w:p>
      <w:pPr>
        <w:numPr>
          <w:ilvl w:val="0"/>
          <w:numId w:val="8"/>
        </w:numPr>
        <w:pStyle w:val="Para 01"/>
      </w:pPr>
      <w:r>
        <w:rPr>
          <w:rStyle w:val="Text2"/>
        </w:rPr>
        <w:t>strings</w:t>
      </w:r>
      <w:r>
        <w:t xml:space="preserve"> package contains all functions that handle strings and its properties.</w:t>
      </w:r>
    </w:p>
    <w:p>
      <w:pPr>
        <w:numPr>
          <w:ilvl w:val="1"/>
          <w:numId w:val="8"/>
        </w:numPr>
        <w:pStyle w:val="Para 09"/>
      </w:pPr>
      <w:hyperlink r:id="rId36" w:tooltip="">
        <w:r>
          <w:t>Trim</w:t>
        </w:r>
      </w:hyperlink>
    </w:p>
    <w:p>
      <w:pPr>
        <w:numPr>
          <w:ilvl w:val="1"/>
          <w:numId w:val="8"/>
        </w:numPr>
        <w:pStyle w:val="Para 09"/>
      </w:pPr>
      <w:hyperlink r:id="rId37" w:tooltip="">
        <w:r>
          <w:t>ToLower</w:t>
        </w:r>
      </w:hyperlink>
    </w:p>
    <w:p>
      <w:pPr>
        <w:numPr>
          <w:ilvl w:val="1"/>
          <w:numId w:val="8"/>
        </w:numPr>
        <w:pStyle w:val="Para 09"/>
      </w:pPr>
      <w:hyperlink r:id="rId38" w:tooltip="">
        <w:r>
          <w:t>ToTitle</w:t>
        </w:r>
      </w:hyperlink>
    </w:p>
    <w:p>
      <w:pPr>
        <w:numPr>
          <w:ilvl w:val="0"/>
          <w:numId w:val="8"/>
        </w:numPr>
        <w:pStyle w:val="Para 01"/>
      </w:pPr>
      <w:hyperlink r:id="rId39" w:tooltip="">
        <w:r>
          <w:rPr>
            <w:rStyle w:val="Text6"/>
          </w:rPr>
          <w:t>regexp</w:t>
        </w:r>
      </w:hyperlink>
      <w:r>
        <w:t xml:space="preserve"> package support for regular expressions to accommodate custom formats</w:t>
      </w:r>
      <w:hyperlink w:anchor="1__Before_writing_your_own_regular_expression_hav___" w:tooltip="">
        <w:r>
          <w:rPr>
            <w:rStyle w:val="Text1"/>
          </w:rPr>
          <w:bookmarkStart w:id="8" w:name="1"/>
          <w:t>1</w:t>
          <w:bookmarkEnd w:id="8"/>
        </w:r>
      </w:hyperlink>
      <w:r>
        <w:t>.</w:t>
      </w:r>
    </w:p>
    <w:p>
      <w:pPr>
        <w:numPr>
          <w:ilvl w:val="0"/>
          <w:numId w:val="8"/>
        </w:numPr>
        <w:pStyle w:val="Normal"/>
      </w:pPr>
      <w:hyperlink r:id="rId40" w:tooltip="">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8"/>
        </w:numPr>
        <w:pStyle w:val="Para 09"/>
      </w:pPr>
      <w:hyperlink r:id="rId41" w:tooltip="">
        <w:r>
          <w:t>Valid</w:t>
        </w:r>
      </w:hyperlink>
    </w:p>
    <w:p>
      <w:pPr>
        <w:numPr>
          <w:ilvl w:val="1"/>
          <w:numId w:val="8"/>
        </w:numPr>
        <w:pStyle w:val="Para 09"/>
      </w:pPr>
      <w:hyperlink r:id="rId42" w:tooltip="">
        <w:r>
          <w:t>ValidRune</w:t>
        </w:r>
      </w:hyperlink>
    </w:p>
    <w:p>
      <w:pPr>
        <w:numPr>
          <w:ilvl w:val="1"/>
          <w:numId w:val="8"/>
        </w:numPr>
        <w:pStyle w:val="Para 09"/>
      </w:pPr>
      <w:hyperlink r:id="rId43" w:tooltip="">
        <w:r>
          <w:t>ValidString</w:t>
        </w:r>
      </w:hyperlink>
    </w:p>
    <w:p>
      <w:pPr>
        <w:pStyle w:val="Normal"/>
      </w:pPr>
      <w:r>
        <w:t>Encoding UTF-8 runes:</w:t>
      </w:r>
    </w:p>
    <w:p>
      <w:pPr>
        <w:numPr>
          <w:ilvl w:val="1"/>
          <w:numId w:val="8"/>
        </w:numPr>
        <w:pStyle w:val="Para 09"/>
      </w:pPr>
      <w:hyperlink r:id="rId44" w:tooltip="">
        <w:r>
          <w:t>EncodeRune</w:t>
        </w:r>
      </w:hyperlink>
    </w:p>
    <w:p>
      <w:pPr>
        <w:pStyle w:val="Normal"/>
      </w:pPr>
      <w:r>
        <w:t>Decoding UTF-8:</w:t>
      </w:r>
    </w:p>
    <w:p>
      <w:pPr>
        <w:numPr>
          <w:ilvl w:val="1"/>
          <w:numId w:val="8"/>
        </w:numPr>
        <w:pStyle w:val="Para 09"/>
      </w:pPr>
      <w:hyperlink r:id="rId45" w:tooltip="">
        <w:r>
          <w:t>DecodeLastRune</w:t>
        </w:r>
      </w:hyperlink>
    </w:p>
    <w:p>
      <w:pPr>
        <w:numPr>
          <w:ilvl w:val="1"/>
          <w:numId w:val="8"/>
        </w:numPr>
        <w:pStyle w:val="Para 09"/>
      </w:pPr>
      <w:hyperlink r:id="rId46" w:tooltip="">
        <w:r>
          <w:t>DecodeLastRuneInString</w:t>
        </w:r>
      </w:hyperlink>
    </w:p>
    <w:p>
      <w:pPr>
        <w:numPr>
          <w:ilvl w:val="1"/>
          <w:numId w:val="8"/>
        </w:numPr>
        <w:pStyle w:val="Para 09"/>
      </w:pPr>
      <w:hyperlink r:id="rId45" w:tooltip="">
        <w:r>
          <w:t>DecodeRune</w:t>
        </w:r>
      </w:hyperlink>
    </w:p>
    <w:p>
      <w:pPr>
        <w:numPr>
          <w:ilvl w:val="1"/>
          <w:numId w:val="8"/>
        </w:numPr>
        <w:pStyle w:val="Para 09"/>
      </w:pPr>
      <w:hyperlink r:id="rId47" w:tooltip="">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14"/>
        </w:numPr>
        <w:pStyle w:val="Para 01"/>
      </w:pPr>
      <w:r>
        <w:rPr>
          <w:rStyle w:val="Text0"/>
        </w:rPr>
        <w:t>Whitelisting</w:t>
      </w:r>
      <w:r>
        <w:t xml:space="preserve"> - whenever possible validate the input against a whitelist of allowed characters. See </w:t>
      </w:r>
      <w:hyperlink w:anchor="Top_of_sanitization_html" w:tooltip="">
        <w:r>
          <w:rPr>
            <w:rStyle w:val="Text1"/>
          </w:rPr>
          <w:t>Validation - Strip tags</w:t>
        </w:r>
      </w:hyperlink>
      <w:r>
        <w:t>.</w:t>
      </w:r>
    </w:p>
    <w:p>
      <w:pPr>
        <w:numPr>
          <w:ilvl w:val="0"/>
          <w:numId w:val="14"/>
        </w:numPr>
        <w:pStyle w:val="Para 01"/>
      </w:pPr>
      <w:r>
        <w:rPr>
          <w:rStyle w:val="Text0"/>
        </w:rPr>
        <w:t>Boundary checking</w:t>
      </w:r>
      <w:r>
        <w:t xml:space="preserve"> - both data and numbers length should be verified.</w:t>
      </w:r>
    </w:p>
    <w:p>
      <w:pPr>
        <w:numPr>
          <w:ilvl w:val="0"/>
          <w:numId w:val="14"/>
        </w:numPr>
        <w:pStyle w:val="Para 01"/>
      </w:pPr>
      <w:r>
        <w:rPr>
          <w:rStyle w:val="Text0"/>
        </w:rPr>
        <w:t>Character escaping</w:t>
      </w:r>
      <w:r>
        <w:t xml:space="preserve"> - for special characters such as standalone quotation marks.</w:t>
      </w:r>
    </w:p>
    <w:p>
      <w:pPr>
        <w:numPr>
          <w:ilvl w:val="0"/>
          <w:numId w:val="14"/>
        </w:numPr>
        <w:pStyle w:val="Para 01"/>
      </w:pPr>
      <w:r>
        <w:rPr>
          <w:rStyle w:val="Text0"/>
        </w:rPr>
        <w:t>Numeric validation</w:t>
      </w:r>
      <w:r>
        <w:t xml:space="preserve"> - if input is numeric.</w:t>
      </w:r>
    </w:p>
    <w:p>
      <w:pPr>
        <w:numPr>
          <w:ilvl w:val="0"/>
          <w:numId w:val="14"/>
        </w:numPr>
        <w:pStyle w:val="Para 10"/>
      </w:pPr>
      <w:r>
        <w:t>Check for Null Bytes</w:t>
      </w:r>
      <w:r>
        <w:rPr>
          <w:rStyle w:val="Text0"/>
        </w:rPr>
        <w:t xml:space="preserve"> - </w:t>
      </w:r>
      <w:r>
        <w:rPr>
          <w:rStyle w:val="Text15"/>
        </w:rPr>
        <w:t>(%00)</w:t>
      </w:r>
    </w:p>
    <w:p>
      <w:pPr>
        <w:numPr>
          <w:ilvl w:val="0"/>
          <w:numId w:val="14"/>
        </w:numPr>
        <w:pStyle w:val="Para 10"/>
      </w:pPr>
      <w:r>
        <w:t>Checks for new line characters</w:t>
      </w:r>
      <w:r>
        <w:rPr>
          <w:rStyle w:val="Text0"/>
        </w:rPr>
        <w:t xml:space="preserve"> - </w:t>
      </w:r>
      <w:r>
        <w:rPr>
          <w:rStyle w:val="Text15"/>
        </w:rPr>
        <w:t>%0d</w:t>
      </w:r>
      <w:r>
        <w:rPr>
          <w:rStyle w:val="Text0"/>
        </w:rPr>
        <w:t xml:space="preserve">, </w:t>
      </w:r>
      <w:r>
        <w:rPr>
          <w:rStyle w:val="Text15"/>
        </w:rPr>
        <w:t>%0a</w:t>
      </w:r>
      <w:r>
        <w:rPr>
          <w:rStyle w:val="Text0"/>
        </w:rPr>
        <w:t xml:space="preserve">, </w:t>
      </w:r>
      <w:r>
        <w:rPr>
          <w:rStyle w:val="Text15"/>
        </w:rPr>
        <w:t>\r</w:t>
      </w:r>
      <w:r>
        <w:rPr>
          <w:rStyle w:val="Text0"/>
        </w:rPr>
        <w:t xml:space="preserve">, </w:t>
      </w:r>
      <w:r>
        <w:rPr>
          <w:rStyle w:val="Text15"/>
        </w:rPr>
        <w:t>\n</w:t>
      </w:r>
    </w:p>
    <w:p>
      <w:pPr>
        <w:numPr>
          <w:ilvl w:val="0"/>
          <w:numId w:val="14"/>
        </w:numPr>
        <w:pStyle w:val="Para 10"/>
      </w:pPr>
      <w:r>
        <w:t>Checks forpath alteration characters</w:t>
      </w:r>
      <w:r>
        <w:rPr>
          <w:rStyle w:val="Text0"/>
        </w:rPr>
        <w:t xml:space="preserve"> - </w:t>
      </w:r>
      <w:r>
        <w:rPr>
          <w:rStyle w:val="Text15"/>
        </w:rPr>
        <w:t>../</w:t>
      </w:r>
      <w:r>
        <w:rPr>
          <w:rStyle w:val="Text0"/>
        </w:rPr>
        <w:t xml:space="preserve"> or </w:t>
      </w:r>
      <w:r>
        <w:rPr>
          <w:rStyle w:val="Text15"/>
        </w:rPr>
        <w:t>\\..</w:t>
      </w:r>
    </w:p>
    <w:p>
      <w:pPr>
        <w:numPr>
          <w:ilvl w:val="0"/>
          <w:numId w:val="14"/>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12"/>
        </w:numPr>
        <w:pStyle w:val="Normal"/>
      </w:pPr>
      <w:hyperlink r:id="rId48" w:tooltip="">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12"/>
        </w:numPr>
        <w:pStyle w:val="Normal"/>
      </w:pPr>
      <w:hyperlink r:id="rId49" w:tooltip="">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12"/>
        </w:numPr>
        <w:pStyle w:val="Normal"/>
      </w:pPr>
      <w:hyperlink r:id="rId50" w:tooltip="">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9" w:name="File_Manipulation"/>
      <w:pPr>
        <w:keepNext/>
        <w:pStyle w:val="Heading 2"/>
        <w:pageBreakBefore w:val="on"/>
      </w:pPr>
      <w:r>
        <w:t>File Manipulation</w:t>
      </w:r>
      <w:bookmarkEnd w:id="9"/>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tooltip="">
        <w:r>
          <w:rPr>
            <w:rStyle w:val="Text1"/>
          </w:rPr>
          <w:t>File Management</w:t>
        </w:r>
      </w:hyperlink>
      <w:r>
        <w:t xml:space="preserve"> section and information regarding </w:t>
      </w:r>
      <w:r>
        <w:rPr>
          <w:rStyle w:val="Text2"/>
        </w:rPr>
        <w:t>Error Handling</w:t>
      </w:r>
      <w:r>
        <w:t xml:space="preserve"> can be found in the </w:t>
      </w:r>
      <w:hyperlink w:anchor="Top_of_index7_html" w:tooltip="">
        <w:r>
          <w:rPr>
            <w:rStyle w:val="Text1"/>
          </w:rPr>
          <w:t>Error Handling</w:t>
        </w:r>
      </w:hyperlink>
      <w:r>
        <w:t xml:space="preserve"> section of the document.</w:t>
      </w:r>
    </w:p>
    <w:p>
      <w:bookmarkStart w:id="10" w:name="Data_sources"/>
      <w:pPr>
        <w:keepNext/>
        <w:pStyle w:val="Heading 2"/>
        <w:pageBreakBefore w:val="on"/>
      </w:pPr>
      <w:r>
        <w:t>Data sources</w:t>
      </w:r>
      <w:bookmarkEnd w:id="10"/>
    </w:p>
    <w:p>
      <w:pPr>
        <w:pStyle w:val="Normal"/>
      </w:pPr>
      <w:r>
        <w:t>Anytime data is passed from a trusted source to a less trusted source, integrity checks should be made. This guarantees that the data has not been tampered with and we are receiving the intended data. Other data source checks include:</w:t>
      </w:r>
    </w:p>
    <w:p>
      <w:pPr>
        <w:numPr>
          <w:ilvl w:val="0"/>
          <w:numId w:val="33"/>
        </w:numPr>
        <w:pStyle w:val="Para 10"/>
      </w:pPr>
      <w:r>
        <w:t>Cross-system consistency checks</w:t>
      </w:r>
    </w:p>
    <w:p>
      <w:pPr>
        <w:numPr>
          <w:ilvl w:val="0"/>
          <w:numId w:val="33"/>
        </w:numPr>
        <w:pStyle w:val="Para 10"/>
      </w:pPr>
      <w:r>
        <w:t>Hash totals</w:t>
      </w:r>
    </w:p>
    <w:p>
      <w:pPr>
        <w:numPr>
          <w:ilvl w:val="0"/>
          <w:numId w:val="33"/>
        </w:numPr>
        <w:pStyle w:val="Para 10"/>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17"/>
        </w:numPr>
        <w:pStyle w:val="Para 10"/>
      </w:pPr>
      <w:r>
        <w:t>Uniqueness check</w:t>
      </w:r>
    </w:p>
    <w:p>
      <w:pPr>
        <w:numPr>
          <w:ilvl w:val="0"/>
          <w:numId w:val="17"/>
        </w:numPr>
        <w:pStyle w:val="Para 10"/>
      </w:pPr>
      <w:r>
        <w:t>Table look up check</w:t>
      </w:r>
    </w:p>
    <w:p>
      <w:bookmarkStart w:id="11" w:name="Post_validation_Actions"/>
      <w:pPr>
        <w:keepNext/>
        <w:pStyle w:val="Heading 2"/>
        <w:pageBreakBefore w:val="on"/>
      </w:pPr>
      <w:r>
        <w:t>Post-validation Actions</w:t>
      </w:r>
      <w:bookmarkEnd w:id="11"/>
    </w:p>
    <w:p>
      <w:pPr>
        <w:pStyle w:val="Normal"/>
      </w:pPr>
      <w:r>
        <w:t xml:space="preserve">According to Data Validation's best practices, the input validation is only the first part of the data validation guidelines. As such,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4"/>
        </w:numPr>
        <w:pStyle w:val="Normal"/>
      </w:pPr>
      <w:r>
        <w:t>Enforcement Actions</w:t>
      </w:r>
    </w:p>
    <w:p>
      <w:pPr>
        <w:pStyle w:val="Normal"/>
      </w:pPr>
      <w:r>
        <w:t xml:space="preserve">Several types of </w:t>
      </w:r>
      <w:r>
        <w:rPr>
          <w:rStyle w:val="Text0"/>
        </w:rPr>
        <w:t>Enforcement Actions</w:t>
      </w:r>
      <w:r>
        <w:t xml:space="preserve"> exist in order to better secure our application and data.</w:t>
      </w:r>
    </w:p>
    <w:p>
      <w:pPr>
        <w:numPr>
          <w:ilvl w:val="1"/>
          <w:numId w:val="4"/>
        </w:numPr>
        <w:pStyle w:val="Normal"/>
      </w:pPr>
      <w:r>
        <w:t>inform the user that submitted data has failed to comply with the requirements and therefor the data should be modified in order to comply with the required conditions.</w:t>
      </w:r>
    </w:p>
    <w:p>
      <w:pPr>
        <w:numPr>
          <w:ilvl w:val="1"/>
          <w:numId w:val="4"/>
        </w:numPr>
        <w:pStyle w:val="Normal"/>
      </w:pPr>
      <w:r>
        <w:t>modify user submitted data on the server side without notifying the user of said changes. This is most suitable in systems with interactive usage.</w:t>
      </w:r>
    </w:p>
    <w:p>
      <w:pPr>
        <w:pStyle w:val="Normal"/>
      </w:pPr>
      <w:r>
        <w:t>Note:</w:t>
        <w:t xml:space="preserve"> The latter is used mostly in cosmetic changes (modifying sensitive user data can lead to problems like truncating, which incur in data loss).</w:t>
      </w:r>
    </w:p>
    <w:p>
      <w:pPr>
        <w:numPr>
          <w:ilvl w:val="0"/>
          <w:numId w:val="4"/>
        </w:numPr>
        <w:pStyle w:val="Normal"/>
      </w:pPr>
      <w:r>
        <w:t>Advisory Action</w:t>
      </w:r>
    </w:p>
    <w:p>
      <w:pPr>
        <w:pStyle w:val="Normal"/>
      </w:pPr>
      <w:r>
        <w:t>Advisory Actions usually allow for unchanged data to be entered, but the source actor is informed that there were issues with said data. This is most suitable for non-interactive systems.</w:t>
      </w:r>
    </w:p>
    <w:p>
      <w:pPr>
        <w:numPr>
          <w:ilvl w:val="0"/>
          <w:numId w:val="4"/>
        </w:numPr>
        <w:pStyle w:val="Normal"/>
      </w:pPr>
      <w:r>
        <w:t>Verification Action</w:t>
      </w:r>
    </w:p>
    <w:p>
      <w:pPr>
        <w:pStyle w:val="Normal"/>
      </w:pPr>
      <w:r>
        <w:t>Verification Action refer to special cases in Advisory Actions. In these cases, the user submits the data and the source actor asks the user to verify said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2" w:name="1__Before_writing_your_own_regular_expression_hav___"/>
      <w:pPr>
        <w:pStyle w:val="Para 17"/>
        <w:keepLines w:val="on"/>
      </w:pPr>
      <w:r>
        <w:t/>
        <w:t>1</w:t>
        <w:t xml:space="preserve">. Before writing your own regular expression have a look at </w:t>
      </w:r>
      <w:hyperlink r:id="rId51" w:tooltip="">
        <w:r>
          <w:rPr>
            <w:rStyle w:val="Text1"/>
          </w:rPr>
          <w:t>OWASP Validation Regex Repository</w:t>
        </w:r>
      </w:hyperlink>
      <w:hyperlink w:anchor="1" w:tooltip="Jump back to footnote [1] in the text.">
        <w:r>
          <w:rPr>
            <w:rStyle w:val="Text1"/>
          </w:rPr>
          <w:t xml:space="preserve"> ↩</w:t>
        </w:r>
      </w:hyperlink>
      <w:r>
        <w:t xml:space="preserve"> </w:t>
      </w:r>
      <w:bookmarkEnd w:id="12"/>
    </w:p>
    <w:p>
      <w:pPr>
        <w:pStyle w:val="Para 23"/>
        <w:pageBreakBefore w:val="on"/>
      </w:pPr>
      <w:r>
        <w:t/>
      </w:r>
    </w:p>
    <w:p>
      <w:bookmarkStart w:id="13" w:name="Sanitization"/>
      <w:pPr>
        <w:keepNext/>
        <w:pStyle w:val="Heading 1"/>
      </w:pPr>
      <w:r>
        <w:t>Sanitization</w:t>
      </w:r>
      <w:bookmarkEnd w:id="13"/>
    </w:p>
    <w:p>
      <w:pPr>
        <w:pStyle w:val="Normal"/>
      </w:pPr>
      <w:r>
        <w:t>Sanitization refers to the process of removing or replacing submitted data. When dealing with data, after the proper validation checks have been made, an additional step that is usually taken to strengthen data safety is sanitization.</w:t>
      </w:r>
    </w:p>
    <w:p>
      <w:pPr>
        <w:pStyle w:val="Normal"/>
      </w:pPr>
      <w:r>
        <w:t>The most common uses of sanitization are as follows:</w:t>
      </w:r>
    </w:p>
    <w:p>
      <w:bookmarkStart w:id="14" w:name="Convert_single_less_than_characters___to_entity"/>
      <w:pPr>
        <w:keepNext/>
        <w:pStyle w:val="Heading 2"/>
      </w:pPr>
      <w:r>
        <w:t xml:space="preserve">Convert single less-than characters </w:t>
      </w:r>
      <w:r>
        <w:rPr>
          <w:rStyle w:val="Text16"/>
        </w:rPr>
        <w:t>&lt;</w:t>
      </w:r>
      <w:r>
        <w:t xml:space="preserve"> to entity</w:t>
      </w:r>
      <w:bookmarkEnd w:id="14"/>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Conversely there is also the </w:t>
      </w:r>
      <w:r>
        <w:rPr>
          <w:rStyle w:val="Text2"/>
        </w:rPr>
        <w:t>UnescapeString()</w:t>
      </w:r>
      <w:r>
        <w:t xml:space="preserve"> function to convert from entities to characters.</w:t>
      </w:r>
    </w:p>
    <w:p>
      <w:bookmarkStart w:id="15" w:name="Strip_all_tags"/>
      <w:pPr>
        <w:keepNext/>
        <w:pStyle w:val="Heading 2"/>
        <w:pageBreakBefore w:val="on"/>
      </w:pPr>
      <w:r>
        <w:t>Strip all tags</w:t>
      </w:r>
      <w:bookmarkEnd w:id="15"/>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availilable to achieve this are:</w:t>
      </w:r>
    </w:p>
    <w:p>
      <w:pPr>
        <w:numPr>
          <w:ilvl w:val="0"/>
          <w:numId w:val="37"/>
        </w:numPr>
        <w:pStyle w:val="Para 18"/>
      </w:pPr>
      <w:hyperlink r:id="rId52" w:tooltip="">
        <w:r>
          <w:t>https://github.com/kennygrant/sanitize</w:t>
        </w:r>
      </w:hyperlink>
    </w:p>
    <w:p>
      <w:pPr>
        <w:numPr>
          <w:ilvl w:val="0"/>
          <w:numId w:val="37"/>
        </w:numPr>
        <w:pStyle w:val="Para 18"/>
      </w:pPr>
      <w:hyperlink r:id="rId53" w:tooltip="">
        <w:r>
          <w:t>https://github.com/maxwells/sanitize</w:t>
        </w:r>
      </w:hyperlink>
    </w:p>
    <w:p>
      <w:pPr>
        <w:numPr>
          <w:ilvl w:val="0"/>
          <w:numId w:val="37"/>
        </w:numPr>
        <w:pStyle w:val="Para 18"/>
      </w:pPr>
      <w:hyperlink r:id="rId54" w:tooltip="">
        <w:r>
          <w:t>https://github.com/microcosm-cc/bluemonday</w:t>
        </w:r>
      </w:hyperlink>
    </w:p>
    <w:p>
      <w:bookmarkStart w:id="16" w:name="Remove_line_breaks__tabs_and_extra_white_space"/>
      <w:pPr>
        <w:keepNext/>
        <w:pStyle w:val="Heading 2"/>
        <w:pageBreakBefore w:val="on"/>
      </w:pPr>
      <w:r>
        <w:t>Remove line breaks, tabs and extra white space</w:t>
      </w:r>
      <w:bookmarkEnd w:id="16"/>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4"/>
        <w:keepLines w:val="on"/>
      </w:pPr>
      <w:r>
        <w:t xml:space="preserve">{{- 23}} &lt; {{45 -}}
</w:t>
      </w:r>
    </w:p>
    <w:p>
      <w:pPr>
        <w:pStyle w:val="Normal"/>
      </w:pPr>
      <w:r>
        <w:t>will lead to the following output</w:t>
      </w:r>
    </w:p>
    <w:p>
      <w:pPr>
        <w:pStyle w:val="Para 04"/>
        <w:keepLines w:val="on"/>
      </w:pPr>
      <w:r>
        <w:t xml:space="preserve">23&lt;45
</w:t>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4"/>
        <w:keepLines w:val="on"/>
      </w:pPr>
      <w:r>
        <w:t xml:space="preserve">{{ -3 }}
</w:t>
      </w:r>
    </w:p>
    <w:p>
      <w:pPr>
        <w:pStyle w:val="Normal"/>
      </w:pPr>
      <w:r>
        <w:t>leads to</w:t>
      </w:r>
    </w:p>
    <w:p>
      <w:pPr>
        <w:pStyle w:val="Para 04"/>
        <w:keepLines w:val="on"/>
      </w:pPr>
      <w:r>
        <w:t xml:space="preserve">-3
</w:t>
      </w:r>
    </w:p>
    <w:p>
      <w:bookmarkStart w:id="17" w:name="URL_request_path"/>
      <w:pPr>
        <w:keepNext/>
        <w:pStyle w:val="Heading 2"/>
        <w:pageBreakBefore w:val="on"/>
      </w:pPr>
      <w:r>
        <w:t>URL request path</w:t>
      </w:r>
      <w:bookmarkEnd w:id="17"/>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7"/>
        <w:keepLines w:val="on"/>
      </w:pPr>
      <w:r>
        <w:t xml:space="preserve">func</w:t>
      </w:r>
      <w:r>
        <w:rPr>
          <w:rStyle w:val="Text11"/>
        </w:rPr>
        <w:t xml:space="preserve"> main() {
  mux := http.NewServeMux()
  rh := http.RedirectHandler(</w:t>
      </w:r>
      <w:r>
        <w:rPr>
          <w:rStyle w:val="Text13"/>
        </w:rPr>
        <w:t xml:space="preserve">"http://yourDomain.org"</w:t>
      </w:r>
      <w:r>
        <w:rPr>
          <w:rStyle w:val="Text11"/>
        </w:rPr>
        <w:t xml:space="preserve">, </w:t>
      </w:r>
      <w:r>
        <w:rPr>
          <w:rStyle w:val="Text12"/>
        </w:rPr>
        <w:t xml:space="preserve">307</w:t>
      </w:r>
      <w:r>
        <w:rPr>
          <w:rStyle w:val="Text11"/>
        </w:rPr>
        <w:t xml:space="preserve">)
  mux.Handle(</w:t>
      </w:r>
      <w:r>
        <w:rPr>
          <w:rStyle w:val="Text13"/>
        </w:rPr>
        <w:t xml:space="preserve">"/login"</w:t>
      </w:r>
      <w:r>
        <w:rPr>
          <w:rStyle w:val="Text11"/>
        </w:rPr>
        <w:t xml:space="preserve">, rh)
  log.Println(</w:t>
      </w:r>
      <w:r>
        <w:rPr>
          <w:rStyle w:val="Text13"/>
        </w:rPr>
        <w:t xml:space="preserve">"Listening..."</w:t>
      </w:r>
      <w:r>
        <w:rPr>
          <w:rStyle w:val="Text11"/>
        </w:rPr>
        <w:t xml:space="preserve">)
  http.ListenAndServe(</w:t>
      </w:r>
      <w:r>
        <w:rPr>
          <w:rStyle w:val="Text13"/>
        </w:rPr>
        <w:t xml:space="preserve">":3000"</w:t>
      </w:r>
      <w:r>
        <w:rPr>
          <w:rStyle w:val="Text11"/>
        </w:rPr>
        <w:t xml:space="preserve">, mux)
}
</w:t>
      </w:r>
    </w:p>
    <w:p>
      <w:pPr>
        <w:pStyle w:val="Normal"/>
      </w:pPr>
      <w:r>
        <w:t>NOTE</w:t>
        <w:t xml:space="preserve">: Keep in mind that </w:t>
      </w:r>
      <w:r>
        <w:rPr>
          <w:rStyle w:val="Text2"/>
        </w:rPr>
        <w:t>ServeMux</w:t>
      </w:r>
      <w:r>
        <w:t xml:space="preserve"> </w:t>
      </w:r>
      <w:hyperlink r:id="rId55" w:tooltip="">
        <w:r>
          <w:rPr>
            <w:rStyle w:val="Text1"/>
          </w:rPr>
          <w:t>doesn't change</w:t>
        </w:r>
      </w:hyperlink>
      <w:r>
        <w:t xml:space="preserve"> the URL request path for </w:t>
      </w:r>
      <w:r>
        <w:rPr>
          <w:rStyle w:val="Text2"/>
        </w:rPr>
        <w:t>CONNECT</w:t>
      </w:r>
      <w:r>
        <w:t xml:space="preserve"> requests, thus possibly making an application </w:t>
      </w:r>
      <w:hyperlink r:id="rId56" w:tooltip="">
        <w:r>
          <w:rPr>
            <w:rStyle w:val="Text1"/>
          </w:rPr>
          <w:t>vulnerable for path traversal attacks</w:t>
        </w:r>
      </w:hyperlink>
      <w:r>
        <w:t xml:space="preserve"> if allowed request methods are not limited.</w:t>
      </w:r>
    </w:p>
    <w:p>
      <w:pPr>
        <w:pStyle w:val="Normal"/>
      </w:pPr>
      <w:r>
        <w:t>Third-party packages:</w:t>
      </w:r>
    </w:p>
    <w:p>
      <w:pPr>
        <w:numPr>
          <w:ilvl w:val="0"/>
          <w:numId w:val="22"/>
        </w:numPr>
        <w:pStyle w:val="Para 18"/>
      </w:pPr>
      <w:hyperlink r:id="rId57" w:tooltip="">
        <w:r>
          <w:t>Gorilla Toolkit - MUX</w:t>
        </w:r>
      </w:hyperlink>
    </w:p>
    <w:p>
      <w:pPr>
        <w:pStyle w:val="Para 23"/>
        <w:pageBreakBefore w:val="on"/>
      </w:pPr>
      <w:r>
        <w:t/>
      </w:r>
    </w:p>
    <w:p>
      <w:bookmarkStart w:id="18" w:name="Output_Encoding"/>
      <w:pPr>
        <w:keepNext/>
        <w:pStyle w:val="Heading 1"/>
      </w:pPr>
      <w:r>
        <w:t>Output Encoding</w:t>
      </w:r>
      <w:bookmarkEnd w:id="18"/>
    </w:p>
    <w:p>
      <w:pPr>
        <w:pStyle w:val="Normal"/>
      </w:pPr>
      <w:r>
        <w:t xml:space="preserve">Although only has a six bullets only section on </w:t>
      </w:r>
      <w:hyperlink r:id="rId29" w:tooltip="">
        <w:r>
          <w:rPr>
            <w:rStyle w:val="Text1"/>
          </w:rPr>
          <w:t>OWASP SCP Quick Reference Guide</w:t>
        </w:r>
      </w:hyperlink>
      <w:r>
        <w:t xml:space="preserve">, bad practices of Output Encoding are pretty prevalent on Web Application development, thus leading to the Top 1 vulnerability: </w:t>
      </w:r>
      <w:hyperlink r:id="rId30" w:tooltip="">
        <w:r>
          <w:rPr>
            <w:rStyle w:val="Text1"/>
          </w:rPr>
          <w:t>Injection</w:t>
        </w:r>
      </w:hyperlink>
      <w:r>
        <w:t>.</w:t>
      </w:r>
    </w:p>
    <w:p>
      <w:pPr>
        <w:pStyle w:val="Normal"/>
      </w:pPr>
      <w:r>
        <w:t>As complex and rich as Web Applications become, the more data sources they have: users, databases, thirty party services, etc. At some point in time collected data is outputted to some media (eg. web browser) which has a specific context. This is exactly when injections happen if you do not have a strong Output Encoding policy.</w:t>
      </w:r>
    </w:p>
    <w:p>
      <w:pPr>
        <w:pStyle w:val="Normal"/>
      </w:pPr>
      <w:r>
        <w:t>Certainly you have already heard about all the security issues we will approach in this section, but do you really know how do they happen and/or how to avoid them?</w:t>
      </w:r>
    </w:p>
    <w:p>
      <w:pPr>
        <w:pStyle w:val="Para 23"/>
        <w:pageBreakBefore w:val="on"/>
      </w:pPr>
      <w:r>
        <w:t/>
      </w:r>
    </w:p>
    <w:p>
      <w:bookmarkStart w:id="19" w:name="XSS___Cross_Site_Scripting"/>
      <w:pPr>
        <w:keepNext/>
        <w:pStyle w:val="Heading 1"/>
      </w:pPr>
      <w:r>
        <w:t>XSS - Cross Site Scripting</w:t>
      </w:r>
      <w:bookmarkEnd w:id="19"/>
    </w:p>
    <w:p>
      <w:pPr>
        <w:pStyle w:val="Normal"/>
      </w:pPr>
      <w:r>
        <w:t>Most developers have heard about it, yet most never tried to exploit a Web Application using XSS.</w:t>
      </w:r>
    </w:p>
    <w:p>
      <w:pPr>
        <w:pStyle w:val="Normal"/>
      </w:pPr>
      <w:r>
        <w:t xml:space="preserve">Cross Site Scripting is on </w:t>
      </w:r>
      <w:hyperlink r:id="rId58" w:tooltip="">
        <w:r>
          <w:rPr>
            <w:rStyle w:val="Text1"/>
          </w:rPr>
          <w:t>OWASP Top 10</w:t>
        </w:r>
      </w:hyperlink>
      <w:r>
        <w:t xml:space="preserve"> since 2003 and it still is a common vulnerability. The </w:t>
      </w:r>
      <w:hyperlink r:id="rId59" w:tooltip="">
        <w:r>
          <w:rPr>
            <w:rStyle w:val="Text1"/>
          </w:rPr>
          <w:t>2013 version</w:t>
        </w:r>
      </w:hyperlink>
      <w:r>
        <w:t xml:space="preserve"> is pretty detailed about XSS: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tooltip="">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tooltip="">
        <w:r>
          <w:rPr>
            <w:rStyle w:val="Text1"/>
          </w:rPr>
          <w:t>html/template package</w:t>
        </w:r>
      </w:hyperlink>
      <w:r>
        <w:t xml:space="preserve">. Quite easily you can find "hello world" examples using </w:t>
      </w:r>
      <w:hyperlink r:id="rId61" w:tooltip="">
        <w:r>
          <w:rPr>
            <w:rStyle w:val="Text1"/>
          </w:rPr>
          <w:t>net/http</w:t>
        </w:r>
      </w:hyperlink>
      <w:r>
        <w:t xml:space="preserve"> and </w:t>
      </w:r>
      <w:hyperlink r:id="rId62" w:tooltip="">
        <w:r>
          <w:rPr>
            <w:rStyle w:val="Text1"/>
          </w:rPr>
          <w:t>io</w:t>
        </w:r>
      </w:hyperlink>
      <w:r>
        <w:t xml:space="preserve"> packages and without realizing it, you're vulnerable to XSS.</w:t>
      </w:r>
    </w:p>
    <w:p>
      <w:pPr>
        <w:pStyle w:val="Normal"/>
      </w:pPr>
      <w:r>
        <w:t>Imagine the following code: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"io"</w:t>
      </w:r>
      <w:r>
        <w:rPr>
          <w:rStyle w:val="Text11"/>
        </w:rPr>
        <w:t xml:space="preserve">
</w:t>
      </w:r>
      <w:r>
        <w:t xml:space="preserve">func</w:t>
      </w:r>
      <w:r>
        <w:rPr>
          <w:rStyle w:val="Text11"/>
        </w:rPr>
        <w:t xml:space="preserve"> handler (w http.ResponseWriter, r *http.Request) {
    io.WriteString(w, r.URL.Query().Get(</w:t>
      </w:r>
      <w:r>
        <w:rPr>
          <w:rStyle w:val="Text13"/>
        </w:rPr>
        <w:t xml:space="preserve">"param1"</w:t>
      </w:r>
      <w:r>
        <w:rPr>
          <w:rStyle w:val="Text11"/>
        </w:rPr>
        <w:t xml:space="preserve">))
}
</w:t>
      </w:r>
      <w:r>
        <w:t xml:space="preserve">func</w:t>
      </w:r>
      <w:r>
        <w:rPr>
          <w:rStyle w:val="Text11"/>
        </w:rPr>
        <w:t xml:space="preserve"> main ()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3" w:tooltip="">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p>
    <w:p>
      <w:pPr>
        <w:pStyle w:val="Normal"/>
      </w:pPr>
      <w:r>
        <w:drawing>
          <wp:inline>
            <wp:extent cx="5303520" cy="3867912"/>
            <wp:effectExtent b="0" l="0" r="0" t="0"/>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303520" cy="3867912"/>
                    </a:xfrm>
                    <a:prstGeom prst="rect">
                      <a:avLst/>
                    </a:prstGeom>
                  </pic:spPr>
                </pic:pic>
              </a:graphicData>
            </a:graphic>
          </wp:inline>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inline>
            <wp:extent cx="5294376" cy="3867912"/>
            <wp:effectExtent b="0" l="0" r="0" t="0"/>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94376" cy="3867912"/>
                    </a:xfrm>
                    <a:prstGeom prst="rect">
                      <a:avLst/>
                    </a:prstGeom>
                  </pic:spPr>
                </pic:pic>
              </a:graphicData>
            </a:graphic>
          </wp:inline>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w:t>
      </w:r>
      <w:hyperlink r:id="rId63" w:tooltip="">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 Cross Site Scripting.</w:t>
      </w:r>
    </w:p>
    <w:p>
      <w:pPr>
        <w:pStyle w:val="Normal"/>
      </w:pPr>
      <w:r>
        <w:drawing>
          <wp:inline>
            <wp:extent cx="12490704" cy="6775704"/>
            <wp:effectExtent b="0" l="0" r="0" t="0"/>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12490704" cy="6775704"/>
                    </a:xfrm>
                    <a:prstGeom prst="rect">
                      <a:avLst/>
                    </a:prstGeom>
                  </pic:spPr>
                </pic:pic>
              </a:graphicData>
            </a:graphic>
          </wp:inline>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4" w:tooltip="">
        <w:r>
          <w:rPr>
            <w:rStyle w:val="Text1"/>
          </w:rPr>
          <w:t>text/template package</w:t>
        </w:r>
      </w:hyperlink>
      <w:r>
        <w:t xml:space="preserve"> won't keep you away from XSS as it does not sanitize user input.</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"text/template"</w:t>
      </w:r>
      <w:r>
        <w:rPr>
          <w:rStyle w:val="Text11"/>
        </w:rPr>
        <w:t xml:space="preserve">
</w:t>
      </w:r>
      <w:r>
        <w:t xml:space="preserve">func</w:t>
      </w:r>
      <w:r>
        <w:rPr>
          <w:rStyle w:val="Text11"/>
        </w:rPr>
        <w:t xml:space="preserve"> handler(w http.ResponseWriter, r *http.Request) {
        param1 := r.URL.Query().Get(</w:t>
      </w:r>
      <w:r>
        <w:rPr>
          <w:rStyle w:val="Text13"/>
        </w:rPr>
        <w:t xml:space="preserve">"param1"</w:t>
      </w:r>
      <w:r>
        <w:rPr>
          <w:rStyle w:val="Text11"/>
        </w:rPr>
        <w:t xml:space="preserve">)
        tmpl := template.New(</w:t>
      </w:r>
      <w:r>
        <w:rPr>
          <w:rStyle w:val="Text13"/>
        </w:rPr>
        <w:t xml:space="preserve">"hello"</w:t>
      </w:r>
      <w:r>
        <w:rPr>
          <w:rStyle w:val="Text11"/>
        </w:rPr>
        <w:t xml:space="preserve">)
        tmpl, _ = tmpl.Parse(</w:t>
      </w:r>
      <w:r>
        <w:rPr>
          <w:rStyle w:val="Text13"/>
        </w:rPr>
        <w:t xml:space="preserve">`{{define "T"}}{{.}}{{end}}`</w:t>
      </w:r>
      <w:r>
        <w:rPr>
          <w:rStyle w:val="Text11"/>
        </w:rPr>
        <w:t xml:space="preserve">)
        tmpl.ExecuteTemplate(w, </w:t>
      </w:r>
      <w:r>
        <w:rPr>
          <w:rStyle w:val="Text13"/>
        </w:rPr>
        <w:t xml:space="preserve">"T"</w:t>
      </w:r>
      <w:r>
        <w:rPr>
          <w:rStyle w:val="Text11"/>
        </w:rPr>
        <w:t xml:space="preserve">, param1)
}
</w:t>
      </w:r>
      <w:r>
        <w:t xml:space="preserve">func</w:t>
      </w:r>
      <w:r>
        <w:rPr>
          <w:rStyle w:val="Text11"/>
        </w:rPr>
        <w:t xml:space="preserve"> main()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xml:space="preserve"> what makes you vulnerable to XSS.</w:t>
      </w:r>
    </w:p>
    <w:p>
      <w:pPr>
        <w:pStyle w:val="Normal"/>
      </w:pPr>
      <w:r>
        <w:drawing>
          <wp:inline>
            <wp:extent cx="12490704" cy="6775704"/>
            <wp:effectExtent b="0" l="0" r="0" t="0"/>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12490704" cy="6775704"/>
                    </a:xfrm>
                    <a:prstGeom prst="rect">
                      <a:avLst/>
                    </a:prstGeom>
                  </pic:spPr>
                </pic:pic>
              </a:graphicData>
            </a:graphic>
          </wp:inline>
        </w:drawing>
      </w:r>
    </w:p>
    <w:p>
      <w:pPr>
        <w:pStyle w:val="Normal"/>
      </w:pPr>
      <w:r>
        <w:t xml:space="preserve">Replace the </w:t>
      </w:r>
      <w:hyperlink r:id="rId64" w:tooltip="">
        <w:r>
          <w:rPr>
            <w:rStyle w:val="Text1"/>
          </w:rPr>
          <w:t>text/template package</w:t>
        </w:r>
      </w:hyperlink>
      <w:r>
        <w:t xml:space="preserve"> by the </w:t>
      </w:r>
      <w:hyperlink r:id="rId60" w:tooltip="">
        <w:r>
          <w:rPr>
            <w:rStyle w:val="Text1"/>
          </w:rPr>
          <w:t>html/template</w:t>
        </w:r>
      </w:hyperlink>
      <w:r>
        <w:t xml:space="preserve"> one and you'll be ready to proceed... safely.</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"html/template"</w:t>
      </w:r>
      <w:r>
        <w:rPr>
          <w:rStyle w:val="Text11"/>
        </w:rPr>
        <w:t xml:space="preserve">
</w:t>
      </w:r>
      <w:r>
        <w:t xml:space="preserve">func</w:t>
      </w:r>
      <w:r>
        <w:rPr>
          <w:rStyle w:val="Text11"/>
        </w:rPr>
        <w:t xml:space="preserve"> handler(w http.ResponseWriter, r *http.Request) {
        param1 := r.URL.Query().Get(</w:t>
      </w:r>
      <w:r>
        <w:rPr>
          <w:rStyle w:val="Text13"/>
        </w:rPr>
        <w:t xml:space="preserve">"param1"</w:t>
      </w:r>
      <w:r>
        <w:rPr>
          <w:rStyle w:val="Text11"/>
        </w:rPr>
        <w:t xml:space="preserve">)
        tmpl := template.New(</w:t>
      </w:r>
      <w:r>
        <w:rPr>
          <w:rStyle w:val="Text13"/>
        </w:rPr>
        <w:t xml:space="preserve">"hello"</w:t>
      </w:r>
      <w:r>
        <w:rPr>
          <w:rStyle w:val="Text11"/>
        </w:rPr>
        <w:t xml:space="preserve">)
        tmpl, _ = tmpl.Parse(</w:t>
      </w:r>
      <w:r>
        <w:rPr>
          <w:rStyle w:val="Text13"/>
        </w:rPr>
        <w:t xml:space="preserve">`{{define "T"}}{{.}}{{end}}`</w:t>
      </w:r>
      <w:r>
        <w:rPr>
          <w:rStyle w:val="Text11"/>
        </w:rPr>
        <w:t xml:space="preserve">)
        tmpl.ExecuteTemplate(w, </w:t>
      </w:r>
      <w:r>
        <w:rPr>
          <w:rStyle w:val="Text13"/>
        </w:rPr>
        <w:t xml:space="preserve">"T"</w:t>
      </w:r>
      <w:r>
        <w:rPr>
          <w:rStyle w:val="Text11"/>
        </w:rPr>
        <w:t xml:space="preserve">, param1)
}
</w:t>
      </w:r>
      <w:r>
        <w:t xml:space="preserve">func</w:t>
      </w:r>
      <w:r>
        <w:rPr>
          <w:rStyle w:val="Text11"/>
        </w:rPr>
        <w:t xml:space="preserve"> main()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inline>
            <wp:extent cx="12472416" cy="6766559"/>
            <wp:effectExtent b="0" l="0" r="0" t="0"/>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12472416" cy="6766559"/>
                    </a:xfrm>
                    <a:prstGeom prst="rect">
                      <a:avLst/>
                    </a:prstGeom>
                  </pic:spPr>
                </pic:pic>
              </a:graphicData>
            </a:graphic>
          </wp:inline>
        </w:drawing>
      </w:r>
    </w:p>
    <w:p>
      <w:pPr>
        <w:pStyle w:val="Normal"/>
      </w:pPr>
      <w:r>
        <w:t xml:space="preserve">but also </w:t>
      </w:r>
      <w:r>
        <w:rPr>
          <w:rStyle w:val="Text2"/>
        </w:rPr>
        <w:t>param1</w:t>
      </w:r>
      <w:r>
        <w:t xml:space="preserve"> is properly encoded to the output media: the browser.</w:t>
      </w:r>
    </w:p>
    <w:p>
      <w:pPr>
        <w:pStyle w:val="Normal"/>
      </w:pPr>
      <w:r>
        <w:drawing>
          <wp:inline>
            <wp:extent cx="12508992" cy="6775704"/>
            <wp:effectExtent b="0" l="0" r="0" t="0"/>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12508992" cy="6775704"/>
                    </a:xfrm>
                    <a:prstGeom prst="rect">
                      <a:avLst/>
                    </a:prstGeom>
                  </pic:spPr>
                </pic:pic>
              </a:graphicData>
            </a:graphic>
          </wp:inline>
        </w:drawing>
      </w:r>
    </w:p>
    <w:p>
      <w:pPr>
        <w:pStyle w:val="Para 23"/>
        <w:pageBreakBefore w:val="on"/>
      </w:pPr>
      <w:r>
        <w:t/>
      </w:r>
    </w:p>
    <w:p>
      <w:bookmarkStart w:id="20" w:name="SQL_Injection"/>
      <w:pPr>
        <w:keepNext/>
        <w:pStyle w:val="Heading 1"/>
      </w:pPr>
      <w:r>
        <w:t>SQL Injection</w:t>
      </w:r>
      <w:bookmarkEnd w:id="20"/>
    </w:p>
    <w:p>
      <w:pPr>
        <w:pStyle w:val="Normal"/>
      </w:pPr>
      <w:r>
        <w:t>Another common injection due to the lack of proper output encoding is SQL Injection, mostly because of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8"/>
        <w:keepLines w:val="on"/>
      </w:pPr>
      <w:r>
        <w:rPr>
          <w:rStyle w:val="Text8"/>
        </w:rPr>
        <w:t xml:space="preserve">ctx := context.Background()
customerId := r.URL.Query().Get(</w:t>
      </w:r>
      <w:r>
        <w:rPr>
          <w:rStyle w:val="Text13"/>
        </w:rPr>
        <w:t xml:space="preserve">"id"</w:t>
      </w:r>
      <w:r>
        <w:t xml:space="preserve">)
query := </w:t>
      </w:r>
      <w:r>
        <w:rPr>
          <w:rStyle w:val="Text13"/>
        </w:rPr>
        <w:t xml:space="preserve">"SELECT number, expireDate, cvv FROM creditcards WHERE customerId = "</w:t>
      </w:r>
      <w:r>
        <w:t xml:space="preserve"> + customerId
row, _ := db.QueryContext(ctx, query)
</w:t>
      </w:r>
    </w:p>
    <w:p>
      <w:pPr>
        <w:pStyle w:val="Normal"/>
      </w:pPr>
      <w:r>
        <w:t>You’re about to ruin your life.</w:t>
      </w:r>
    </w:p>
    <w:p>
      <w:pPr>
        <w:pStyle w:val="Normal"/>
      </w:pPr>
      <w:r>
        <w:t xml:space="preserve">When provided a valid </w:t>
      </w:r>
      <w:r>
        <w:rPr>
          <w:rStyle w:val="Text2"/>
        </w:rPr>
        <w:t>customerId</w:t>
      </w:r>
      <w:r>
        <w:t xml:space="preserve"> you will list only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7"/>
        <w:keepLines w:val="on"/>
      </w:pPr>
      <w:r>
        <w:t xml:space="preserve">SELECT</w:t>
      </w:r>
      <w:r>
        <w:rPr>
          <w:rStyle w:val="Text11"/>
        </w:rPr>
        <w:t xml:space="preserve"> </w:t>
      </w:r>
      <w:r>
        <w:rPr>
          <w:rStyle w:val="Text12"/>
        </w:rPr>
        <w:t xml:space="preserve">number</w:t>
      </w:r>
      <w:r>
        <w:rPr>
          <w:rStyle w:val="Text11"/>
        </w:rPr>
        <w:t xml:space="preserve">, expireDate, cvv </w:t>
      </w:r>
      <w:r>
        <w:t xml:space="preserve">FROM</w:t>
      </w:r>
      <w:r>
        <w:rPr>
          <w:rStyle w:val="Text11"/>
        </w:rPr>
        <w:t xml:space="preserve"> creditcards </w:t>
      </w:r>
      <w:r>
        <w:t xml:space="preserve">WHERE</w:t>
      </w:r>
      <w:r>
        <w:rPr>
          <w:rStyle w:val="Text11"/>
        </w:rPr>
        <w:t xml:space="preserve"> customerId = </w:t>
      </w:r>
      <w:r>
        <w:rPr>
          <w:rStyle w:val="Text12"/>
        </w:rPr>
        <w:t xml:space="preserve">1</w:t>
      </w:r>
      <w:r>
        <w:rPr>
          <w:rStyle w:val="Text11"/>
        </w:rPr>
        <w:t xml:space="preserve"> </w:t>
      </w:r>
      <w:r>
        <w:t xml:space="preserve">OR</w:t>
      </w:r>
      <w:r>
        <w:rPr>
          <w:rStyle w:val="Text11"/>
        </w:rPr>
        <w:t xml:space="preserve"> </w:t>
      </w:r>
      <w:r>
        <w:rPr>
          <w:rStyle w:val="Text12"/>
        </w:rPr>
        <w:t xml:space="preserve">1</w:t>
      </w:r>
      <w:r>
        <w:rPr>
          <w:rStyle w:val="Text11"/>
        </w:rPr>
        <w:t xml:space="preserve">=</w:t>
      </w:r>
      <w:r>
        <w:rPr>
          <w:rStyle w:val="Text12"/>
        </w:rPr>
        <w:t xml:space="preserve">1</w:t>
      </w:r>
      <w:r>
        <w:rPr>
          <w:rStyle w:val="Text11"/>
        </w:rPr>
        <w:t xml:space="preserve">
</w:t>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5" w:tooltip="">
        <w:r>
          <w:rPr>
            <w:rStyle w:val="Text1"/>
          </w:rPr>
          <w:t>Prepared Statements</w:t>
        </w:r>
      </w:hyperlink>
      <w:r>
        <w:t>.</w:t>
      </w:r>
    </w:p>
    <w:p>
      <w:pPr>
        <w:pStyle w:val="Para 08"/>
        <w:keepLines w:val="on"/>
      </w:pPr>
      <w:r>
        <w:rPr>
          <w:rStyle w:val="Text8"/>
        </w:rPr>
        <w:t xml:space="preserve">ctx := context.Background()
customerId := r.URL.Query().Get(</w:t>
      </w:r>
      <w:r>
        <w:rPr>
          <w:rStyle w:val="Text13"/>
        </w:rPr>
        <w:t xml:space="preserve">"id"</w:t>
      </w:r>
      <w:r>
        <w:t xml:space="preserve">)
query := </w:t>
      </w:r>
      <w:r>
        <w:rPr>
          <w:rStyle w:val="Text13"/>
        </w:rPr>
        <w:t xml:space="preserve">"SELECT number, expireDate, cvv FROM creditcards WHERE customerId = ?"</w:t>
      </w:r>
      <w:r>
        <w:t xml:space="preserve">
stmt, _ := db.QueryContext(ctx, query, customerId)
</w:t>
      </w:r>
    </w:p>
    <w:p>
      <w:pPr>
        <w:pStyle w:val="Normal"/>
      </w:pPr>
      <w:r>
        <w:t xml:space="preserve">Notice the placeholder </w:t>
      </w:r>
      <w:r>
        <w:rPr>
          <w:rStyle w:val="Text2"/>
        </w:rPr>
        <w:t>?</w:t>
      </w:r>
      <w:r>
        <w:t xml:space="preserve"> and how your query is:</w:t>
      </w:r>
    </w:p>
    <w:p>
      <w:pPr>
        <w:numPr>
          <w:ilvl w:val="0"/>
          <w:numId w:val="19"/>
        </w:numPr>
        <w:pStyle w:val="Para 01"/>
      </w:pPr>
      <w:r>
        <w:t>readable,</w:t>
      </w:r>
    </w:p>
    <w:p>
      <w:pPr>
        <w:numPr>
          <w:ilvl w:val="0"/>
          <w:numId w:val="19"/>
        </w:numPr>
        <w:pStyle w:val="Para 01"/>
      </w:pPr>
      <w:r>
        <w:t>shorter and</w:t>
      </w:r>
    </w:p>
    <w:p>
      <w:pPr>
        <w:numPr>
          <w:ilvl w:val="0"/>
          <w:numId w:val="19"/>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MySQL</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PostgreSQL</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Oracle</w:t>
            </w:r>
          </w:p>
        </w:tc>
      </w:tr>
      <w:tr>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WHERE col = ?</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WHERE col = $1</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WHERE col = :col</w:t>
            </w:r>
          </w:p>
        </w:tc>
      </w:tr>
      <w:tr>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VALUES(?, ?, ?)</w:t>
            </w:r>
          </w:p>
        </w:tc>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VALUES($1, $2, $3)</w:t>
            </w:r>
          </w:p>
        </w:tc>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VALUES(:val1, :val2, :val3)</w:t>
            </w:r>
          </w:p>
        </w:tc>
      </w:tr>
    </w:tbl>
    <w:p>
      <w:pPr>
        <w:pStyle w:val="Normal"/>
      </w:pPr>
      <w:r>
        <w:t>Check Database Security section in this guide to get more in-depth information about this topic.</w:t>
      </w:r>
    </w:p>
    <w:p>
      <w:pPr>
        <w:pStyle w:val="Para 23"/>
        <w:pageBreakBefore w:val="on"/>
      </w:pPr>
      <w:r>
        <w:t/>
      </w:r>
    </w:p>
    <w:p>
      <w:bookmarkStart w:id="21" w:name="Authentication_and_Password_Management"/>
      <w:pPr>
        <w:keepNext/>
        <w:pStyle w:val="Heading 1"/>
      </w:pPr>
      <w:r>
        <w:t>Authentication and Password Management</w:t>
      </w:r>
      <w:bookmarkEnd w:id="21"/>
    </w:p>
    <w:p>
      <w:pPr>
        <w:pStyle w:val="Normal"/>
      </w:pPr>
      <w:hyperlink r:id="rId25" w:tooltip="">
        <w:r>
          <w:rPr>
            <w:rStyle w:val="Text1"/>
          </w:rPr>
          <w:t>OWASP Secure Coding Practices</w:t>
        </w:r>
      </w:hyperlink>
      <w:r>
        <w:t xml:space="preserve"> is a handy document for programmers to help them to validate whether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 depth details. Source code examples are provided to illustrate the topics.</w:t>
      </w:r>
    </w:p>
    <w:p>
      <w:bookmarkStart w:id="22" w:name="Rules_of_Thumb"/>
      <w:pPr>
        <w:keepNext/>
        <w:pStyle w:val="Heading 2"/>
        <w:pageBreakBefore w:val="on"/>
      </w:pPr>
      <w:r>
        <w:t>Rules of Thumb</w:t>
      </w:r>
      <w:bookmarkEnd w:id="22"/>
    </w:p>
    <w:p>
      <w:pPr>
        <w:pStyle w:val="Normal"/>
      </w:pPr>
      <w:r>
        <w:t>Let's start with the rules of thumb: "</w:t>
      </w:r>
      <w:r>
        <w:rPr>
          <w:rStyle w:val="Text0"/>
        </w:rPr>
        <w:t>all authentication controls must be enforced on a trusted system</w:t>
      </w:r>
      <w:r>
        <w:t>" which usually is the server where application's backend is running at.</w:t>
      </w:r>
    </w:p>
    <w:p>
      <w:pPr>
        <w:pStyle w:val="Normal"/>
      </w:pPr>
      <w:r>
        <w:t>For the sake of system's simplicity, and to reduce the points of failure, you should utilize standard and tested authentication services: usually frameworks have already such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2"/>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such cases "</w:t>
      </w:r>
      <w:r>
        <w:t>authentication credentials for accessing services external to the application should be encrypted and stored in a protected location on a trusted system (e.g., the server). The source code is NOT a secure location</w:t>
      </w:r>
      <w:r>
        <w:rPr>
          <w:rStyle w:val="Text0"/>
        </w:rPr>
        <w:t>".</w:t>
      </w:r>
    </w:p>
    <w:p>
      <w:pPr>
        <w:pStyle w:val="Para 23"/>
        <w:pageBreakBefore w:val="on"/>
      </w:pPr>
      <w:r>
        <w:t/>
      </w:r>
    </w:p>
    <w:p>
      <w:bookmarkStart w:id="23" w:name="Communicating_authentication_data"/>
      <w:pPr>
        <w:keepNext/>
        <w:pStyle w:val="Heading 1"/>
      </w:pPr>
      <w:r>
        <w:t>Communicating authentication data</w:t>
      </w:r>
      <w:bookmarkEnd w:id="23"/>
    </w:p>
    <w:p>
      <w:pPr>
        <w:pStyle w:val="Normal"/>
      </w:pPr>
      <w:r>
        <w:t>In this section, "communication" is used in a broader sense, encompassing User Experience (UX) and client-server communication.</w:t>
      </w:r>
    </w:p>
    <w:p>
      <w:pPr>
        <w:pStyle w:val="Para 12"/>
      </w:pPr>
      <w:r>
        <w:rPr>
          <w:rStyle w:val="Text0"/>
        </w:rPr>
        <w:t>Not only is it true that "</w:t>
      </w:r>
      <w:r>
        <w:t>password entry should be obscured on user's screen</w:t>
      </w:r>
      <w:r>
        <w:rPr>
          <w:rStyle w:val="Text0"/>
        </w:rPr>
        <w:t>" but also the "</w:t>
      </w:r>
      <w:r>
        <w:t>remember me functionality should be disabled</w:t>
      </w:r>
      <w:r>
        <w:rPr>
          <w:rStyle w:val="Text0"/>
        </w:rPr>
        <w:t>".</w:t>
      </w:r>
    </w:p>
    <w:p>
      <w:pPr>
        <w:pStyle w:val="Normal"/>
      </w:pPr>
      <w:r>
        <w:t xml:space="preserve">You can accomplish both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letion__Mozilla_D___" w:tooltip="">
        <w:r>
          <w:rPr>
            <w:rStyle w:val="Text1"/>
          </w:rPr>
          <w:bookmarkStart w:id="24" w:name="1"/>
          <w:t>1</w:t>
          <w:bookmarkEnd w:id="24"/>
        </w:r>
      </w:hyperlink>
    </w:p>
    <w:p>
      <w:pPr>
        <w:pStyle w:val="Para 16"/>
        <w:keepLines w:val="on"/>
      </w:pP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"passwd"</w:t>
      </w:r>
      <w:r>
        <w:t xml:space="preserve"> </w:t>
        <w:t xml:space="preserve">autocomplete</w:t>
        <w:t xml:space="preserve">=</w:t>
      </w:r>
      <w:r>
        <w:rPr>
          <w:rStyle w:val="Text13"/>
        </w:rPr>
        <w:t xml:space="preserve">"off"</w:t>
      </w:r>
      <w:r>
        <w:t xml:space="preserve"> /&gt;</w:t>
      </w:r>
      <w:r>
        <w:rPr>
          <w:rStyle w:val="Text11"/>
        </w:rPr>
        <w:t xml:space="preserve">
</w:t>
      </w:r>
    </w:p>
    <w:p>
      <w:pPr>
        <w:pStyle w:val="Normal"/>
      </w:pPr>
      <w:r>
        <w:t>Authentication credentials should be sent on HTTP POST requests only, using an encrypted connection (HTTPS). An exception to the encrypted connection may be the temporary passwords associated with email resets.</w:t>
      </w:r>
    </w:p>
    <w:p>
      <w:pPr>
        <w:pStyle w:val="Normal"/>
      </w:pPr>
      <w:r>
        <w:t>Although HTTP GET requests over TLS/SSL (HTTPS) look as secure as HTTP POST requests, remember that in general HTTP servers (eg. Apache</w:t>
      </w:r>
      <w:hyperlink w:anchor="2__Log_Files__Apache_Documentation__" w:tooltip="">
        <w:r>
          <w:rPr>
            <w:rStyle w:val="Text1"/>
          </w:rPr>
          <w:bookmarkStart w:id="25" w:name="2"/>
          <w:t>2</w:t>
          <w:bookmarkEnd w:id="25"/>
        </w:r>
      </w:hyperlink>
      <w:r>
        <w:t>, Nginx</w:t>
      </w:r>
      <w:hyperlink w:anchor="3__log_format__Nginx_log_module__log_format__dire___" w:tooltip="">
        <w:r>
          <w:rPr>
            <w:rStyle w:val="Text1"/>
          </w:rPr>
          <w:bookmarkStart w:id="26" w:name="3"/>
          <w:t>3</w:t>
          <w:bookmarkEnd w:id="26"/>
        </w:r>
      </w:hyperlink>
      <w:r>
        <w:t>) do write the requested URL to the access log.</w:t>
      </w:r>
    </w:p>
    <w:p>
      <w:pPr>
        <w:pStyle w:val="Para 04"/>
        <w:keepLines w:val="on"/>
      </w:pPr>
      <w:r>
        <w:t xml:space="preserve">xxx.xxx.xxx.xxx - - [27/Feb/2017:01:55:09 +0000] "GET /?username=user&amp;password=70pS3cure/oassw0rd HTTP/1.1" 200 235 "-" "Mozilla/5.0 (X11; Fedora; Linux x86_64; rv:51.0) Gecko/20100101 Firefox/51.0"
</w:t>
      </w:r>
    </w:p>
    <w:p>
      <w:pPr>
        <w:pStyle w:val="Normal"/>
      </w:pPr>
      <w:r>
        <w:t>A well designed HTML form for authentication would look like:</w:t>
      </w:r>
    </w:p>
    <w:p>
      <w:pPr>
        <w:pStyle w:val="Para 16"/>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"https://somedomain.com/user/signin"</w:t>
      </w:r>
      <w:r>
        <w:t xml:space="preserve"> </w:t>
        <w:t xml:space="preserve">autocomplete</w:t>
        <w:t xml:space="preserve">=</w:t>
      </w:r>
      <w:r>
        <w:rPr>
          <w:rStyle w:val="Text13"/>
        </w:rPr>
        <w:t xml:space="preserve">"off"</w:t>
      </w:r>
      <w:r>
        <w:t xml:space="preserve">&gt;</w:t>
      </w:r>
      <w:r>
        <w:rPr>
          <w:rStyle w:val="Text11"/>
        </w:rPr>
        <w:t xml:space="preserve">
    </w:t>
      </w:r>
      <w:r>
        <w:t xml:space="preserve">&lt;</w:t>
        <w:t xml:space="preserve">input</w:t>
        <w:t xml:space="preserve"> </w:t>
        <w:t xml:space="preserve">type</w:t>
        <w:t xml:space="preserve">=</w:t>
      </w:r>
      <w:r>
        <w:rPr>
          <w:rStyle w:val="Text13"/>
        </w:rPr>
        <w:t xml:space="preserve">"hidden"</w:t>
      </w:r>
      <w:r>
        <w:t xml:space="preserve"> </w:t>
        <w:t xml:space="preserve">name</w:t>
        <w:t xml:space="preserve">=</w:t>
      </w:r>
      <w:r>
        <w:rPr>
          <w:rStyle w:val="Text13"/>
        </w:rPr>
        <w:t xml:space="preserve">"csrf"</w:t>
      </w:r>
      <w:r>
        <w:t xml:space="preserve"> </w:t>
        <w:t xml:space="preserve">value</w:t>
        <w:t xml:space="preserve">=</w:t>
      </w:r>
      <w:r>
        <w:rPr>
          <w:rStyle w:val="Text13"/>
        </w:rPr>
        <w:t xml:space="preserve">"CSRF-TOKEN"</w:t>
      </w:r>
      <w:r>
        <w:t xml:space="preserve"> /&gt;</w:t>
      </w:r>
      <w:r>
        <w:rPr>
          <w:rStyle w:val="Text11"/>
        </w:rPr>
        <w:t xml:space="preserve">
    </w:t>
      </w:r>
      <w:r>
        <w:t xml:space="preserve">&lt;</w:t>
        <w:t xml:space="preserve">label</w:t>
        <w:t xml:space="preserve">&gt;</w:t>
      </w:r>
      <w:r>
        <w:rPr>
          <w:rStyle w:val="Text11"/>
        </w:rPr>
        <w:t xml:space="preserve">Username </w:t>
      </w:r>
      <w:r>
        <w:t xml:space="preserve">&lt;</w:t>
        <w:t xml:space="preserve">input</w:t>
        <w:t xml:space="preserve"> </w:t>
        <w:t xml:space="preserve">type</w:t>
        <w:t xml:space="preserve">=</w:t>
      </w:r>
      <w:r>
        <w:rPr>
          <w:rStyle w:val="Text13"/>
        </w:rPr>
        <w:t xml:space="preserve">"text"</w:t>
      </w:r>
      <w:r>
        <w:t xml:space="preserve"> </w:t>
        <w:t xml:space="preserve">name</w:t>
        <w:t xml:space="preserve">=</w:t>
      </w:r>
      <w:r>
        <w:rPr>
          <w:rStyle w:val="Text13"/>
        </w:rPr>
        <w:t xml:space="preserve">"username"</w:t>
      </w:r>
      <w:r>
        <w:t xml:space="preserve"> /&gt;</w:t>
        <w:t xml:space="preserve">&lt;/</w:t>
        <w:t xml:space="preserve">label</w:t>
        <w:t xml:space="preserve">&gt;</w:t>
      </w:r>
      <w:r>
        <w:rPr>
          <w:rStyle w:val="Text11"/>
        </w:rPr>
        <w:t xml:space="preserve">
    </w:t>
      </w:r>
      <w:r>
        <w:t xml:space="preserve">&lt;</w:t>
        <w:t xml:space="preserve">label</w:t>
        <w:t xml:space="preserve">&gt;</w:t>
      </w:r>
      <w:r>
        <w:rPr>
          <w:rStyle w:val="Text11"/>
        </w:rPr>
        <w:t xml:space="preserve">Password </w:t>
      </w: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"password"</w:t>
      </w:r>
      <w:r>
        <w:t xml:space="preserve"> /&gt;</w:t>
        <w:t xml:space="preserve">&lt;/</w:t>
        <w:t xml:space="preserve">label</w:t>
        <w:t xml:space="preserve">&gt;</w:t>
      </w:r>
      <w:r>
        <w:rPr>
          <w:rStyle w:val="Text11"/>
        </w:rPr>
        <w:t xml:space="preserve">
    </w:t>
      </w:r>
      <w:r>
        <w:t xml:space="preserve">&lt;</w:t>
        <w:t xml:space="preserve">input</w:t>
        <w:t xml:space="preserve"> </w:t>
        <w:t xml:space="preserve">type</w:t>
        <w:t xml:space="preserve">=</w:t>
      </w:r>
      <w:r>
        <w:rPr>
          <w:rStyle w:val="Text13"/>
        </w:rPr>
        <w:t xml:space="preserve">"submit"</w:t>
      </w:r>
      <w:r>
        <w:t xml:space="preserve"> </w:t>
        <w:t xml:space="preserve">value</w:t>
        <w:t xml:space="preserve">=</w:t>
      </w:r>
      <w:r>
        <w:rPr>
          <w:rStyle w:val="Text13"/>
        </w:rPr>
        <w:t xml:space="preserve">"Submit"</w:t>
      </w:r>
      <w:r>
        <w:t xml:space="preserve"> /&gt;</w:t>
      </w:r>
      <w:r>
        <w:rPr>
          <w:rStyle w:val="Text11"/>
        </w:rPr>
        <w:t xml:space="preserve">
</w:t>
      </w:r>
      <w:r>
        <w:t xml:space="preserve">&lt;/</w:t>
        <w:t xml:space="preserve">form</w:t>
        <w:t xml:space="preserve">&gt;</w:t>
      </w:r>
      <w:r>
        <w:rPr>
          <w:rStyle w:val="Text11"/>
        </w:rPr>
        <w:t xml:space="preserve">
</w:t>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6"/>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"https://somedomain.com/user/signin"</w:t>
      </w:r>
      <w:r>
        <w:t xml:space="preserve"> </w:t>
        <w:t xml:space="preserve">autocomplete</w:t>
        <w:t xml:space="preserve">=</w:t>
      </w:r>
      <w:r>
        <w:rPr>
          <w:rStyle w:val="Text13"/>
        </w:rPr>
        <w:t xml:space="preserve">"off"</w:t>
      </w:r>
      <w:r>
        <w:t xml:space="preserve">&gt;</w:t>
      </w:r>
      <w:r>
        <w:rPr>
          <w:rStyle w:val="Text11"/>
        </w:rPr>
        <w:t xml:space="preserve">
    </w:t>
      </w:r>
      <w:r>
        <w:t xml:space="preserve">&lt;</w:t>
        <w:t xml:space="preserve">input</w:t>
        <w:t xml:space="preserve"> </w:t>
        <w:t xml:space="preserve">type</w:t>
        <w:t xml:space="preserve">=</w:t>
      </w:r>
      <w:r>
        <w:rPr>
          <w:rStyle w:val="Text13"/>
        </w:rPr>
        <w:t xml:space="preserve">"hidden"</w:t>
      </w:r>
      <w:r>
        <w:t xml:space="preserve"> </w:t>
        <w:t xml:space="preserve">name</w:t>
        <w:t xml:space="preserve">=</w:t>
      </w:r>
      <w:r>
        <w:rPr>
          <w:rStyle w:val="Text13"/>
        </w:rPr>
        <w:t xml:space="preserve">"csrf"</w:t>
      </w:r>
      <w:r>
        <w:t xml:space="preserve"> </w:t>
        <w:t xml:space="preserve">value</w:t>
        <w:t xml:space="preserve">=</w:t>
      </w:r>
      <w:r>
        <w:rPr>
          <w:rStyle w:val="Text13"/>
        </w:rPr>
        <w:t xml:space="preserve">"CSRF-TOKEN"</w:t>
      </w:r>
      <w:r>
        <w:t xml:space="preserve"> /&gt;</w:t>
      </w:r>
      <w:r>
        <w:rPr>
          <w:rStyle w:val="Text11"/>
        </w:rPr>
        <w:t xml:space="preserve">
    </w:t>
      </w:r>
      <w:r>
        <w:t xml:space="preserve">&lt;</w:t>
        <w:t xml:space="preserve">div</w:t>
        <w:t xml:space="preserve"> </w:t>
        <w:t xml:space="preserve">class</w:t>
        <w:t xml:space="preserve">=</w:t>
      </w:r>
      <w:r>
        <w:rPr>
          <w:rStyle w:val="Text13"/>
        </w:rPr>
        <w:t xml:space="preserve">"error"</w:t>
      </w:r>
      <w:r>
        <w:t xml:space="preserve">&gt;</w:t>
      </w:r>
      <w:r>
        <w:rPr>
          <w:rStyle w:val="Text11"/>
        </w:rPr>
        <w:t xml:space="preserve">
        </w:t>
      </w:r>
      <w:r>
        <w:t xml:space="preserve">&lt;</w:t>
        <w:t xml:space="preserve">p</w:t>
        <w:t xml:space="preserve">&gt;</w:t>
      </w:r>
      <w:r>
        <w:rPr>
          <w:rStyle w:val="Text11"/>
        </w:rPr>
        <w:t xml:space="preserve">Invalid username and/or password</w:t>
      </w:r>
      <w:r>
        <w:t xml:space="preserve">&lt;/</w:t>
        <w:t xml:space="preserve">p</w:t>
        <w:t xml:space="preserve">&gt;</w:t>
      </w:r>
      <w:r>
        <w:rPr>
          <w:rStyle w:val="Text11"/>
        </w:rPr>
        <w:t xml:space="preserve">
    </w:t>
      </w:r>
      <w:r>
        <w:t xml:space="preserve">&lt;/</w:t>
        <w:t xml:space="preserve">div</w:t>
        <w:t xml:space="preserve">&gt;</w:t>
      </w:r>
      <w:r>
        <w:rPr>
          <w:rStyle w:val="Text11"/>
        </w:rPr>
        <w:t xml:space="preserve">
    </w:t>
      </w:r>
      <w:r>
        <w:t xml:space="preserve">&lt;</w:t>
        <w:t xml:space="preserve">label</w:t>
        <w:t xml:space="preserve">&gt;</w:t>
      </w:r>
      <w:r>
        <w:rPr>
          <w:rStyle w:val="Text11"/>
        </w:rPr>
        <w:t xml:space="preserve">Username </w:t>
      </w:r>
      <w:r>
        <w:t xml:space="preserve">&lt;</w:t>
        <w:t xml:space="preserve">input</w:t>
        <w:t xml:space="preserve"> </w:t>
        <w:t xml:space="preserve">type</w:t>
        <w:t xml:space="preserve">=</w:t>
      </w:r>
      <w:r>
        <w:rPr>
          <w:rStyle w:val="Text13"/>
        </w:rPr>
        <w:t xml:space="preserve">"text"</w:t>
      </w:r>
      <w:r>
        <w:t xml:space="preserve"> </w:t>
        <w:t xml:space="preserve">name</w:t>
        <w:t xml:space="preserve">=</w:t>
      </w:r>
      <w:r>
        <w:rPr>
          <w:rStyle w:val="Text13"/>
        </w:rPr>
        <w:t xml:space="preserve">"username"</w:t>
      </w:r>
      <w:r>
        <w:t xml:space="preserve"> /&gt;</w:t>
        <w:t xml:space="preserve">&lt;/</w:t>
        <w:t xml:space="preserve">label</w:t>
        <w:t xml:space="preserve">&gt;</w:t>
      </w:r>
      <w:r>
        <w:rPr>
          <w:rStyle w:val="Text11"/>
        </w:rPr>
        <w:t xml:space="preserve">
    </w:t>
      </w:r>
      <w:r>
        <w:t xml:space="preserve">&lt;</w:t>
        <w:t xml:space="preserve">label</w:t>
        <w:t xml:space="preserve">&gt;</w:t>
      </w:r>
      <w:r>
        <w:rPr>
          <w:rStyle w:val="Text11"/>
        </w:rPr>
        <w:t xml:space="preserve">Password </w:t>
      </w: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"password"</w:t>
      </w:r>
      <w:r>
        <w:t xml:space="preserve"> /&gt;</w:t>
        <w:t xml:space="preserve">&lt;/</w:t>
        <w:t xml:space="preserve">label</w:t>
        <w:t xml:space="preserve">&gt;</w:t>
      </w:r>
      <w:r>
        <w:rPr>
          <w:rStyle w:val="Text11"/>
        </w:rPr>
        <w:t xml:space="preserve">
    </w:t>
      </w:r>
      <w:r>
        <w:t xml:space="preserve">&lt;</w:t>
        <w:t xml:space="preserve">input</w:t>
        <w:t xml:space="preserve"> </w:t>
        <w:t xml:space="preserve">type</w:t>
        <w:t xml:space="preserve">=</w:t>
      </w:r>
      <w:r>
        <w:rPr>
          <w:rStyle w:val="Text13"/>
        </w:rPr>
        <w:t xml:space="preserve">"submit"</w:t>
      </w:r>
      <w:r>
        <w:t xml:space="preserve"> </w:t>
        <w:t xml:space="preserve">value</w:t>
        <w:t xml:space="preserve">=</w:t>
      </w:r>
      <w:r>
        <w:rPr>
          <w:rStyle w:val="Text13"/>
        </w:rPr>
        <w:t xml:space="preserve">"Submit"</w:t>
      </w:r>
      <w:r>
        <w:t xml:space="preserve"> /&gt;</w:t>
      </w:r>
      <w:r>
        <w:rPr>
          <w:rStyle w:val="Text11"/>
        </w:rPr>
        <w:t xml:space="preserve">
</w:t>
      </w:r>
      <w:r>
        <w:t xml:space="preserve">&lt;/</w:t>
        <w:t xml:space="preserve">form</w:t>
        <w:t xml:space="preserve">&gt;</w:t>
      </w:r>
      <w:r>
        <w:rPr>
          <w:rStyle w:val="Text11"/>
        </w:rPr>
        <w:t xml:space="preserve">
</w:t>
      </w:r>
    </w:p>
    <w:p>
      <w:pPr>
        <w:pStyle w:val="Normal"/>
      </w:pPr>
      <w:r>
        <w:t>With a generic message you do not disclose:</w:t>
      </w:r>
    </w:p>
    <w:p>
      <w:pPr>
        <w:numPr>
          <w:ilvl w:val="0"/>
          <w:numId w:val="27"/>
        </w:numPr>
        <w:pStyle w:val="Para 01"/>
      </w:pPr>
      <w:r>
        <w:t>Who is registered: "Invalid password" means that the username exists.</w:t>
      </w:r>
    </w:p>
    <w:p>
      <w:pPr>
        <w:numPr>
          <w:ilvl w:val="0"/>
          <w:numId w:val="27"/>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ractice" w:toolti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tooltip="">
        <w:r>
          <w:rPr>
            <w:rStyle w:val="Text6"/>
          </w:rPr>
          <w:t>Error Handling and Logging</w:t>
        </w:r>
      </w:hyperlink>
      <w:r>
        <w:t xml:space="preserve"> section of the document. Moreover, it is also recommended to use a constant time comparison function while checking passwords in order to prevent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to the user input.</w:t>
      </w:r>
    </w:p>
    <w:p>
      <w:pPr>
        <w:pStyle w:val="0 Block"/>
      </w:pPr>
    </w:p>
    <w:p>
      <w:bookmarkStart w:id="27" w:name="1__How_to_Turn_Off_Form_Autocompletion__Mozilla_D___"/>
      <w:pPr>
        <w:pStyle w:val="Para 21"/>
        <w:keepLines w:val="on"/>
      </w:pPr>
      <w:r>
        <w:rPr>
          <w:rStyle w:val="Text5"/>
        </w:rPr>
        <w:t/>
        <w:t>1</w:t>
        <w:t xml:space="preserve">. </w:t>
      </w:r>
      <w:hyperlink r:id="rId66" w:tooltip="">
        <w:r>
          <w:t>How to Turn Off Form Autocompletion</w:t>
        </w:r>
      </w:hyperlink>
      <w:r>
        <w:rPr>
          <w:rStyle w:val="Text5"/>
        </w:rPr>
        <w:t>, Mozilla Developer Network</w:t>
      </w:r>
      <w:hyperlink w:anchor="1" w:tooltip="Jump back to footnote [1] in the text.">
        <w:r>
          <w:t xml:space="preserve"> ↩</w:t>
        </w:r>
      </w:hyperlink>
      <w:r>
        <w:rPr>
          <w:rStyle w:val="Text5"/>
        </w:rPr>
        <w:t xml:space="preserve"> </w:t>
      </w:r>
      <w:bookmarkEnd w:id="27"/>
    </w:p>
    <w:p>
      <w:bookmarkStart w:id="28" w:name="2__Log_Files__Apache_Documentation__"/>
      <w:pPr>
        <w:pStyle w:val="Para 19"/>
        <w:keepLines w:val="on"/>
      </w:pPr>
      <w:r>
        <w:t/>
        <w:t>2</w:t>
        <w:t xml:space="preserve">. </w:t>
      </w:r>
      <w:hyperlink r:id="rId67" w:tooltip="">
        <w:r>
          <w:rPr>
            <w:rStyle w:val="Text1"/>
          </w:rPr>
          <w:t>Log Files</w:t>
        </w:r>
      </w:hyperlink>
      <w:r>
        <w:t>, Apache Documentation</w:t>
      </w:r>
      <w:hyperlink w:anchor="2" w:tooltip="Jump back to footnote [2] in the text.">
        <w:r>
          <w:rPr>
            <w:rStyle w:val="Text1"/>
          </w:rPr>
          <w:t xml:space="preserve"> ↩</w:t>
        </w:r>
      </w:hyperlink>
      <w:r>
        <w:t xml:space="preserve"> </w:t>
      </w:r>
      <w:bookmarkEnd w:id="28"/>
    </w:p>
    <w:p>
      <w:bookmarkStart w:id="29" w:name="3__log_format__Nginx_log_module__log_format__dire___"/>
      <w:pPr>
        <w:pStyle w:val="Para 17"/>
        <w:keepLines w:val="on"/>
      </w:pPr>
      <w:r>
        <w:t/>
        <w:t>3</w:t>
        <w:t xml:space="preserve">. </w:t>
      </w:r>
      <w:hyperlink r:id="rId68" w:tooltip="">
        <w:r>
          <w:rPr>
            <w:rStyle w:val="Text1"/>
          </w:rPr>
          <w:t>log_format</w:t>
        </w:r>
      </w:hyperlink>
      <w:r>
        <w:t>, Nginx log_module "log_format" directive</w:t>
      </w:r>
      <w:hyperlink w:anchor="3" w:tooltip="Jump back to footnote [3] in the text.">
        <w:r>
          <w:rPr>
            <w:rStyle w:val="Text1"/>
          </w:rPr>
          <w:t xml:space="preserve"> ↩</w:t>
        </w:r>
      </w:hyperlink>
      <w:r>
        <w:t xml:space="preserve"> </w:t>
      </w:r>
      <w:bookmarkEnd w:id="29"/>
    </w:p>
    <w:p>
      <w:pPr>
        <w:pStyle w:val="Para 23"/>
        <w:pageBreakBefore w:val="on"/>
      </w:pPr>
      <w:r>
        <w:t/>
      </w:r>
    </w:p>
    <w:p>
      <w:bookmarkStart w:id="30" w:name="Validation_and_Storing_authentication_data"/>
      <w:pPr>
        <w:keepNext/>
        <w:pStyle w:val="Heading 1"/>
      </w:pPr>
      <w:r>
        <w:t>Validation and Storing authentication data</w:t>
      </w:r>
      <w:bookmarkEnd w:id="30"/>
    </w:p>
    <w:p>
      <w:bookmarkStart w:id="31" w:name="Validation"/>
      <w:pPr>
        <w:keepNext/>
        <w:pStyle w:val="Heading 2"/>
      </w:pPr>
      <w:r>
        <w:t>Validation</w:t>
      </w:r>
      <w:bookmarkEnd w:id="31"/>
    </w:p>
    <w:p>
      <w:pPr>
        <w:pStyle w:val="0 Block"/>
      </w:pPr>
    </w:p>
    <w:p>
      <w:pPr>
        <w:pStyle w:val="Normal"/>
      </w:pPr>
      <w:r>
        <w:t>The key subject of this section is the authentication data storage, as more often than desirable, user account databases are leaked on the Internet. Of course that this is not guaranteed to happen, but in the case of such an event, collateral damages can be avoided if authentication data, especially passwords, are stored properly.</w:t>
      </w:r>
    </w:p>
    <w:p>
      <w:pPr>
        <w:pStyle w:val="Normal"/>
      </w:pPr>
      <w:r>
        <w:t>First, let's make it clear that "</w:t>
      </w:r>
      <w:r>
        <w:rPr>
          <w:rStyle w:val="Text0"/>
        </w:rPr>
        <w:t>all authentication controls should fail securely</w:t>
      </w:r>
      <w:r>
        <w:t>". You're recommended to read all other Authentication and Password Management sections as they cover recommendations about reporting back wrong authentication data and how to handle logging.</w:t>
      </w:r>
    </w:p>
    <w:p>
      <w:pPr>
        <w:pStyle w:val="Normal"/>
      </w:pPr>
      <w:r>
        <w:t>One other preliminary recommendation: for sequential authentication implementations (like Google does nowadays), validation should happen only on the completion of all data input, on a trusted system (e.g. the server).</w:t>
      </w:r>
    </w:p>
    <w:p>
      <w:bookmarkStart w:id="32" w:name="Storing_password_securely__the_theory"/>
      <w:pPr>
        <w:keepNext/>
        <w:pStyle w:val="Heading 2"/>
        <w:pageBreakBefore w:val="on"/>
      </w:pPr>
      <w:r>
        <w:t>Storing password securely: the theory</w:t>
      </w:r>
      <w:bookmarkEnd w:id="32"/>
    </w:p>
    <w:p>
      <w:pPr>
        <w:pStyle w:val="Normal"/>
      </w:pPr>
      <w:r>
        <w:t>Now let's talk about storing passwords.</w:t>
      </w:r>
    </w:p>
    <w:p>
      <w:pPr>
        <w:pStyle w:val="Normal"/>
      </w:pPr>
      <w:r>
        <w:t>You don't really need to store passwords as they are provided by the users (plaintext) but you'll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ject_of_Collision___" w:tooltip="">
        <w:r>
          <w:rPr>
            <w:rStyle w:val="Text1"/>
          </w:rPr>
          <w:bookmarkStart w:id="33" w:name="1"/>
          <w:t>1</w:t>
          <w:bookmarkEnd w:id="33"/>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easy to remember, which makes the universe really small.</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appended to </w:t>
      </w:r>
      <w:r>
        <w:rPr>
          <w:rStyle w:val="Text2"/>
        </w:rPr>
        <w:t>p1</w:t>
      </w:r>
      <w:r>
        <w:t xml:space="preserve"> so that the resulting hash is computed as follows: </w:t>
      </w:r>
      <w:r>
        <w:rPr>
          <w:rStyle w:val="Text2"/>
        </w:rPr>
        <w:t>H(p1 + salt)</w:t>
      </w:r>
      <w:r>
        <w:t>.</w:t>
      </w:r>
    </w:p>
    <w:p>
      <w:pPr>
        <w:pStyle w:val="Normal"/>
      </w:pPr>
      <w:r>
        <w:t xml:space="preserve">So each entry on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36"/>
        </w:numPr>
        <w:pStyle w:val="Para 01"/>
      </w:pPr>
      <w:r>
        <w:t>Avoid using deprecated hashing algorithms (e.g. SHA-1, MD5, etc)</w:t>
      </w:r>
    </w:p>
    <w:p>
      <w:pPr>
        <w:numPr>
          <w:ilvl w:val="0"/>
          <w:numId w:val="36"/>
        </w:numPr>
        <w:pStyle w:val="Para 18"/>
      </w:pPr>
      <w:r>
        <w:rPr>
          <w:rStyle w:val="Text3"/>
        </w:rPr>
        <w:t xml:space="preserve">Read the </w:t>
      </w:r>
      <w:hyperlink w:anchor="Top_of_pseudo_random_generators_html" w:tooltip="">
        <w:r>
          <w:t>Pseudo-Random Generators section</w:t>
        </w:r>
      </w:hyperlink>
      <w:r>
        <w:rPr>
          <w:rStyle w:val="Text3"/>
        </w:rPr>
        <w:t>.</w:t>
      </w:r>
    </w:p>
    <w:p>
      <w:pPr>
        <w:pStyle w:val="Normal"/>
      </w:pPr>
      <w:r>
        <w:t>The following code-sample shows a basic example of how this works:</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"crypto/rand"</w:t>
      </w:r>
      <w:r>
        <w:rPr>
          <w:rStyle w:val="Text11"/>
        </w:rPr>
        <w:t xml:space="preserve">
    </w:t>
      </w:r>
      <w:r>
        <w:rPr>
          <w:rStyle w:val="Text13"/>
        </w:rPr>
        <w:t xml:space="preserve">"crypto/sha256"</w:t>
      </w:r>
      <w:r>
        <w:rPr>
          <w:rStyle w:val="Text11"/>
        </w:rPr>
        <w:t xml:space="preserve">
    </w:t>
      </w:r>
      <w:r>
        <w:rPr>
          <w:rStyle w:val="Text13"/>
        </w:rPr>
        <w:t xml:space="preserve">"database/sql"</w:t>
      </w:r>
      <w:r>
        <w:rPr>
          <w:rStyle w:val="Text11"/>
        </w:rPr>
        <w:t xml:space="preserve">
    </w:t>
      </w:r>
      <w:r>
        <w:rPr>
          <w:rStyle w:val="Text13"/>
        </w:rPr>
        <w:t xml:space="preserve">"context"</w:t>
      </w:r>
      <w:r>
        <w:rPr>
          <w:rStyle w:val="Text11"/>
        </w:rPr>
        <w:t xml:space="preserve">
    </w:t>
      </w:r>
      <w:r>
        <w:rPr>
          <w:rStyle w:val="Text13"/>
        </w:rPr>
        <w:t xml:space="preserve">"fmt"</w:t>
      </w:r>
      <w:r>
        <w:rPr>
          <w:rStyle w:val="Text11"/>
        </w:rPr>
        <w:t xml:space="preserve">
)
</w:t>
      </w:r>
      <w:r>
        <w:rPr>
          <w:rStyle w:val="Text14"/>
        </w:rPr>
        <w:t xml:space="preserve">const</w:t>
      </w:r>
      <w:r>
        <w:rPr>
          <w:rStyle w:val="Text11"/>
        </w:rPr>
        <w:t xml:space="preserve"> saltSize = </w:t>
      </w:r>
      <w:r>
        <w:rPr>
          <w:rStyle w:val="Text12"/>
        </w:rPr>
        <w:t xml:space="preserve">32</w:t>
      </w:r>
      <w:r>
        <w:rPr>
          <w:rStyle w:val="Text11"/>
        </w:rPr>
        <w:t xml:space="preserve">
</w:t>
      </w:r>
      <w:r>
        <w:rPr>
          <w:rStyle w:val="Text14"/>
        </w:rPr>
        <w:t xml:space="preserve">func</w:t>
      </w:r>
      <w:r>
        <w:rPr>
          <w:rStyle w:val="Text11"/>
        </w:rPr>
        <w:t xml:space="preserve"> main() {
    ctx := context.Background()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create random word</w:t>
      </w:r>
      <w:r>
        <w:rPr>
          <w:rStyle w:val="Text11"/>
        </w:rPr>
        <w:t xml:space="preserve">
    salt := </w:t>
      </w:r>
      <w:r>
        <w:rPr>
          <w:rStyle w:val="Text12"/>
        </w:rPr>
        <w:t xml:space="preserve">make</w:t>
      </w:r>
      <w:r>
        <w:rPr>
          <w:rStyle w:val="Text11"/>
        </w:rPr>
        <w:t xml:space="preserve">([]</w:t>
      </w:r>
      <w:r>
        <w:rPr>
          <w:rStyle w:val="Text14"/>
        </w:rPr>
        <w:t xml:space="preserve">byte</w:t>
      </w:r>
      <w:r>
        <w:rPr>
          <w:rStyle w:val="Text11"/>
        </w:rPr>
        <w:t xml:space="preserve">, saltSize)
    _, err := rand.Read(salt)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t xml:space="preserve">// let's create SHA256(password+salt)</w:t>
      </w:r>
      <w:r>
        <w:rPr>
          <w:rStyle w:val="Text11"/>
        </w:rPr>
        <w:t xml:space="preserve">
    hash := sha256.New()
    hash.Write(password)
    hash.Write(salt)
    </w:t>
      </w:r>
      <w:r>
        <w:t xml:space="preserve">// this is here just for demo purposes</w:t>
      </w:r>
      <w:r>
        <w:rPr>
          <w:rStyle w:val="Text11"/>
        </w:rPr>
        <w:t xml:space="preserve">
    </w:t>
      </w:r>
      <w:r>
        <w:t xml:space="preserve">//</w:t>
      </w:r>
      <w:r>
        <w:rPr>
          <w:rStyle w:val="Text11"/>
        </w:rPr>
        <w:t xml:space="preserve">
    </w:t>
      </w:r>
      <w:r>
        <w:t xml:space="preserve">// fmt.Printf("email   : %s\n", string(email))</w:t>
      </w:r>
      <w:r>
        <w:rPr>
          <w:rStyle w:val="Text11"/>
        </w:rPr>
        <w:t xml:space="preserve">
    </w:t>
      </w:r>
      <w:r>
        <w:t xml:space="preserve">// fmt.Printf("password: %s\n", string(password))</w:t>
      </w:r>
      <w:r>
        <w:rPr>
          <w:rStyle w:val="Text11"/>
        </w:rPr>
        <w:t xml:space="preserve">
    </w:t>
      </w:r>
      <w:r>
        <w:t xml:space="preserve">// fmt.Printf("salt    : %x\n", salt)</w:t>
      </w:r>
      <w:r>
        <w:rPr>
          <w:rStyle w:val="Text11"/>
        </w:rPr>
        <w:t xml:space="preserve">
    </w:t>
      </w:r>
      <w:r>
        <w:t xml:space="preserve">// fmt.Printf("hash    : %x\n", hash.Sum(nil))</w:t>
      </w:r>
      <w:r>
        <w:rPr>
          <w:rStyle w:val="Text11"/>
        </w:rPr>
        <w:t xml:space="preserve">
    </w:t>
      </w:r>
      <w:r>
        <w:t xml:space="preserve">// you're supposed to have a database connection</w:t>
      </w:r>
      <w:r>
        <w:rPr>
          <w:rStyle w:val="Text11"/>
        </w:rPr>
        <w:t xml:space="preserve">
    stmt, err := db.PrepareContext(ctx, </w:t>
      </w:r>
      <w:r>
        <w:rPr>
          <w:rStyle w:val="Text13"/>
        </w:rPr>
        <w:t xml:space="preserve">"INSERT INTO accounts SET hash=?, salt=?, email=?"</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result, err := stmt.ExecContext(ctx, email, h, salt)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
</w:t>
      </w:r>
    </w:p>
    <w:p>
      <w:pPr>
        <w:pStyle w:val="Normal"/>
      </w:pPr>
      <w:r>
        <w:t>However, this approach has several flaws and should not be used. It is given here only to illustrate the theory with a practical example. The next section explains how to correctly salt passwords in real life.</w:t>
      </w:r>
    </w:p>
    <w:p>
      <w:bookmarkStart w:id="34" w:name="Storing_password_securely__the_practice"/>
      <w:pPr>
        <w:keepNext/>
        <w:pStyle w:val="Heading 2"/>
        <w:pageBreakBefore w:val="on"/>
      </w:pPr>
      <w:r>
        <w:t>Storing password securely: the practice</w:t>
      </w:r>
      <w:bookmarkEnd w:id="34"/>
    </w:p>
    <w:p>
      <w:pPr>
        <w:pStyle w:val="Normal"/>
      </w:pPr>
      <w:r>
        <w:t xml:space="preserve">One of the most important adage in cryptography is: </w:t>
        <w:t>never roll your own crypto</w:t>
        <w:t>. By doing so, one can put at risk the entire application.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tooltip="">
        <w:r>
          <w:rPr>
            <w:rStyle w:val="Text1"/>
          </w:rPr>
          <w:t>OWASP</w:t>
        </w:r>
      </w:hyperlink>
      <w:r>
        <w:t xml:space="preserve"> are </w:t>
      </w:r>
      <w:hyperlink r:id="rId69" w:tooltip="">
        <w:r>
          <w:rPr>
            <w:rStyle w:val="Text6"/>
          </w:rPr>
          <w:t>bcrypt</w:t>
        </w:r>
      </w:hyperlink>
      <w:r>
        <w:t xml:space="preserve">, </w:t>
      </w:r>
      <w:hyperlink r:id="rId70" w:tooltip="">
        <w:r>
          <w:rPr>
            <w:rStyle w:val="Text6"/>
          </w:rPr>
          <w:t>PDKDF2</w:t>
        </w:r>
      </w:hyperlink>
      <w:r>
        <w:t xml:space="preserve">, </w:t>
      </w:r>
      <w:hyperlink r:id="rId71" w:tooltip="">
        <w:r>
          <w:rPr>
            <w:rStyle w:val="Text6"/>
          </w:rPr>
          <w:t>Argon2</w:t>
        </w:r>
      </w:hyperlink>
      <w:r>
        <w:t xml:space="preserve"> and </w:t>
      </w:r>
      <w:hyperlink r:id="rId72" w:tooltip="">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4"/>
        <w:keepLines w:val="on"/>
      </w:pPr>
      <w:r>
        <w:t xml:space="preserve">go get golang.org/x/crypto
</w:t>
      </w:r>
    </w:p>
    <w:p>
      <w:pPr>
        <w:pStyle w:val="Normal"/>
      </w:pPr>
      <w:r>
        <w:t>The following example shows how to use bcrypt, which should be good enough for most of the situations. The advantage of bcrypt is that it is simpler to use and is therefore less error-prone.</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"database/sql"</w:t>
      </w:r>
      <w:r>
        <w:rPr>
          <w:rStyle w:val="Text11"/>
        </w:rPr>
        <w:t xml:space="preserve">
    </w:t>
      </w:r>
      <w:r>
        <w:rPr>
          <w:rStyle w:val="Text13"/>
        </w:rPr>
        <w:t xml:space="preserve">"context"</w:t>
      </w:r>
      <w:r>
        <w:rPr>
          <w:rStyle w:val="Text11"/>
        </w:rPr>
        <w:t xml:space="preserve">
    </w:t>
      </w:r>
      <w:r>
        <w:rPr>
          <w:rStyle w:val="Text13"/>
        </w:rPr>
        <w:t xml:space="preserve">"fmt"</w:t>
      </w:r>
      <w:r>
        <w:rPr>
          <w:rStyle w:val="Text11"/>
        </w:rPr>
        <w:t xml:space="preserve">
    </w:t>
      </w:r>
      <w:r>
        <w:rPr>
          <w:rStyle w:val="Text13"/>
        </w:rPr>
        <w:t xml:space="preserve">"golang.org/x/crypto/bcrypt"</w:t>
      </w:r>
      <w:r>
        <w:rPr>
          <w:rStyle w:val="Text11"/>
        </w:rPr>
        <w:t xml:space="preserve">
)
</w:t>
      </w:r>
      <w:r>
        <w:rPr>
          <w:rStyle w:val="Text14"/>
        </w:rPr>
        <w:t xml:space="preserve">func</w:t>
      </w:r>
      <w:r>
        <w:rPr>
          <w:rStyle w:val="Text11"/>
        </w:rPr>
        <w:t xml:space="preserve"> main() {
    ctx := context.Background()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Hash the password with bcrypt</w:t>
      </w:r>
      <w:r>
        <w:rPr>
          <w:rStyle w:val="Text11"/>
        </w:rPr>
        <w:t xml:space="preserve">
    hashedPassword, err := bcrypt.GenerateFromPassword(password, bcrypt.DefaultCost)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t xml:space="preserve">// this is here just for demo purposes</w:t>
      </w:r>
      <w:r>
        <w:rPr>
          <w:rStyle w:val="Text11"/>
        </w:rPr>
        <w:t xml:space="preserve">
    </w:t>
      </w:r>
      <w:r>
        <w:t xml:space="preserve">//</w:t>
      </w:r>
      <w:r>
        <w:rPr>
          <w:rStyle w:val="Text11"/>
        </w:rPr>
        <w:t xml:space="preserve">
    </w:t>
      </w:r>
      <w:r>
        <w:t xml:space="preserve">// fmt.Printf("email          : %s\n", string(email))</w:t>
      </w:r>
      <w:r>
        <w:rPr>
          <w:rStyle w:val="Text11"/>
        </w:rPr>
        <w:t xml:space="preserve">
    </w:t>
      </w:r>
      <w:r>
        <w:t xml:space="preserve">// fmt.Printf("password       : %s\n", string(password))</w:t>
      </w:r>
      <w:r>
        <w:rPr>
          <w:rStyle w:val="Text11"/>
        </w:rPr>
        <w:t xml:space="preserve">
    </w:t>
      </w:r>
      <w:r>
        <w:t xml:space="preserve">// fmt.Printf("hashed password: %x\n", hashedPassword)</w:t>
      </w:r>
      <w:r>
        <w:rPr>
          <w:rStyle w:val="Text11"/>
        </w:rPr>
        <w:t xml:space="preserve">
    </w:t>
      </w:r>
      <w:r>
        <w:t xml:space="preserve">// you're supposed to have a database connection</w:t>
      </w:r>
      <w:r>
        <w:rPr>
          <w:rStyle w:val="Text11"/>
        </w:rPr>
        <w:t xml:space="preserve">
    stmt, err := db.PrepareContext(ctx, </w:t>
      </w:r>
      <w:r>
        <w:rPr>
          <w:rStyle w:val="Text13"/>
        </w:rPr>
        <w:t xml:space="preserve">"INSERT INTO accounts SET hash=?, email=?"</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result, err := stmt.ExecContext(ctx, hashedPassword, email)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
</w:t>
      </w:r>
    </w:p>
    <w:p>
      <w:pPr>
        <w:pStyle w:val="Normal"/>
      </w:pPr>
      <w:r>
        <w:t>Bcrypt also provides a simple and secure way to compare a plaintext password with an already hashed password:</w:t>
      </w:r>
    </w:p>
    <w:p>
      <w:pPr>
        <w:pStyle w:val="Para 05"/>
        <w:keepLines w:val="on"/>
      </w:pPr>
      <w:r>
        <w:rPr>
          <w:rStyle w:val="Text10"/>
        </w:rPr>
        <w:t xml:space="preserve"> ctx := context.Background()
 </w:t>
      </w:r>
      <w:r>
        <w:t xml:space="preserve">// credentials to validate</w:t>
      </w:r>
      <w:r>
        <w:rPr>
          <w:rStyle w:val="Text11"/>
        </w:rPr>
        <w:t xml:space="preserve">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fetch the hashed password corresponding to the provided email</w:t>
      </w:r>
      <w:r>
        <w:rPr>
          <w:rStyle w:val="Text11"/>
        </w:rPr>
        <w:t xml:space="preserve">
record := db.QueryRowContext(ctx, </w:t>
      </w:r>
      <w:r>
        <w:rPr>
          <w:rStyle w:val="Text13"/>
        </w:rPr>
        <w:t xml:space="preserve">"SELECT hash FROM accounts WHERE email = ? LIMIT 1"</w:t>
      </w:r>
      <w:r>
        <w:rPr>
          <w:rStyle w:val="Text11"/>
        </w:rPr>
        <w:t xml:space="preserve">, email)
</w:t>
      </w:r>
      <w:r>
        <w:rPr>
          <w:rStyle w:val="Text14"/>
        </w:rPr>
        <w:t xml:space="preserve">var</w:t>
      </w:r>
      <w:r>
        <w:rPr>
          <w:rStyle w:val="Text11"/>
        </w:rPr>
        <w:t xml:space="preserve"> expectedPassword </w:t>
      </w:r>
      <w:r>
        <w:rPr>
          <w:rStyle w:val="Text14"/>
        </w:rPr>
        <w:t xml:space="preserve">string</w:t>
      </w:r>
      <w:r>
        <w:rPr>
          <w:rStyle w:val="Text11"/>
        </w:rPr>
        <w:t xml:space="preserve">
</w:t>
      </w:r>
      <w:r>
        <w:rPr>
          <w:rStyle w:val="Text14"/>
        </w:rPr>
        <w:t xml:space="preserve">if</w:t>
      </w:r>
      <w:r>
        <w:rPr>
          <w:rStyle w:val="Text11"/>
        </w:rPr>
        <w:t xml:space="preserve"> err := record.Scan(&amp;expectedPassword); err != </w:t>
      </w:r>
      <w:r>
        <w:rPr>
          <w:rStyle w:val="Text12"/>
        </w:rPr>
        <w:t xml:space="preserve">nil</w:t>
      </w:r>
      <w:r>
        <w:rPr>
          <w:rStyle w:val="Text11"/>
        </w:rPr>
        <w:t xml:space="preserve"> {
    </w:t>
      </w:r>
      <w:r>
        <w:t xml:space="preserve">// user does not exist</w:t>
      </w:r>
      <w:r>
        <w:rPr>
          <w:rStyle w:val="Text11"/>
        </w:rPr>
        <w:t xml:space="preserve">
    </w:t>
      </w:r>
      <w:r>
        <w:t xml:space="preserve">// this should be logged (see Error Handling and Logging) but execution</w:t>
      </w:r>
      <w:r>
        <w:rPr>
          <w:rStyle w:val="Text11"/>
        </w:rPr>
        <w:t xml:space="preserve">
    </w:t>
      </w:r>
      <w:r>
        <w:t xml:space="preserve">// should continue</w:t>
      </w:r>
      <w:r>
        <w:rPr>
          <w:rStyle w:val="Text11"/>
        </w:rPr>
        <w:t xml:space="preserve">
}
</w:t>
      </w:r>
      <w:r>
        <w:rPr>
          <w:rStyle w:val="Text14"/>
        </w:rPr>
        <w:t xml:space="preserve">if</w:t>
      </w:r>
      <w:r>
        <w:rPr>
          <w:rStyle w:val="Text11"/>
        </w:rPr>
        <w:t xml:space="preserve"> bcrypt.CompareHashAndPassword(password, []</w:t>
      </w:r>
      <w:r>
        <w:rPr>
          <w:rStyle w:val="Text14"/>
        </w:rPr>
        <w:t xml:space="preserve">byte</w:t>
      </w:r>
      <w:r>
        <w:rPr>
          <w:rStyle w:val="Text11"/>
        </w:rPr>
        <w:t xml:space="preserve">(expectedPassword)) != </w:t>
      </w:r>
      <w:r>
        <w:rPr>
          <w:rStyle w:val="Text12"/>
        </w:rPr>
        <w:t xml:space="preserve">nil</w:t>
      </w:r>
      <w:r>
        <w:rPr>
          <w:rStyle w:val="Text11"/>
        </w:rPr>
        <w:t xml:space="preserve"> {
    </w:t>
      </w:r>
      <w:r>
        <w:t xml:space="preserve">// passwords do not match</w:t>
      </w:r>
      <w:r>
        <w:rPr>
          <w:rStyle w:val="Text11"/>
        </w:rPr>
        <w:t xml:space="preserve">
    </w:t>
      </w:r>
      <w:r>
        <w:t xml:space="preserve">// passwords mismatch should be logged (see Error Handling and Logging)</w:t>
      </w:r>
      <w:r>
        <w:rPr>
          <w:rStyle w:val="Text11"/>
        </w:rPr>
        <w:t xml:space="preserve">
    </w:t>
      </w:r>
      <w:r>
        <w:t xml:space="preserve">// error should be returned so that a GENERIC message "Sign-in attempt has</w:t>
      </w:r>
      <w:r>
        <w:rPr>
          <w:rStyle w:val="Text11"/>
        </w:rPr>
        <w:t xml:space="preserve">
    </w:t>
      </w:r>
      <w:r>
        <w:t xml:space="preserve">// failed, please check your credentials" can be shown to the user.</w:t>
      </w:r>
      <w:r>
        <w:rPr>
          <w:rStyle w:val="Text11"/>
        </w:rPr>
        <w:t xml:space="preserve">
}
</w:t>
      </w:r>
    </w:p>
    <w:p>
      <w:bookmarkStart w:id="35" w:name="1__Hashing_functions_are_the_subject_of_Collision___"/>
      <w:pPr>
        <w:pStyle w:val="Para 17"/>
        <w:keepLines w:val="on"/>
      </w:pPr>
      <w:r>
        <w:t/>
        <w:t>1</w:t>
        <w:t>. Hashing functions are the subject of Collisions but recommended hashing functions have a really low collisions probability</w:t>
      </w:r>
      <w:hyperlink w:anchor="1" w:tooltip="Jump back to footnote [1] in the text.">
        <w:r>
          <w:rPr>
            <w:rStyle w:val="Text1"/>
          </w:rPr>
          <w:t xml:space="preserve"> ↩</w:t>
        </w:r>
      </w:hyperlink>
      <w:r>
        <w:t xml:space="preserve"> </w:t>
      </w:r>
      <w:bookmarkEnd w:id="35"/>
    </w:p>
    <w:p>
      <w:pPr>
        <w:pStyle w:val="Para 23"/>
        <w:pageBreakBefore w:val="on"/>
      </w:pPr>
      <w:r>
        <w:t/>
      </w:r>
    </w:p>
    <w:p>
      <w:bookmarkStart w:id="36" w:name="Password_Policies"/>
      <w:pPr>
        <w:keepNext/>
        <w:pStyle w:val="Heading 1"/>
      </w:pPr>
      <w:r>
        <w:t>Password Policies</w:t>
      </w:r>
      <w:bookmarkEnd w:id="36"/>
    </w:p>
    <w:p>
      <w:pPr>
        <w:pStyle w:val="Normal"/>
      </w:pPr>
      <w:r>
        <w:t>Passwords are an historical asset, part of most authentication systems, and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and can also re-use the same password for different services.</w:t>
      </w:r>
    </w:p>
    <w:p>
      <w:pPr>
        <w:pStyle w:val="Para 12"/>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that none of the previous guidelines will prevent users from re-using the same password. The best you can do to tackle down this bad practice is to "</w:t>
      </w:r>
      <w:r>
        <w:rPr>
          <w:rStyle w:val="Text0"/>
        </w:rPr>
        <w:t>enforce password changes</w:t>
      </w:r>
      <w:r>
        <w:t>", preventing password re-use. "</w:t>
      </w:r>
      <w:r>
        <w:rPr>
          <w:rStyle w:val="Text0"/>
        </w:rPr>
        <w:t>Critical systems may require more frequent changes. The time between resets must be administratively controlled</w:t>
      </w:r>
      <w:r>
        <w:t>".</w:t>
      </w:r>
    </w:p>
    <w:p>
      <w:bookmarkStart w:id="37" w:name="Reset"/>
      <w:pPr>
        <w:keepNext/>
        <w:pStyle w:val="Heading 2"/>
        <w:pageBreakBefore w:val="on"/>
      </w:pPr>
      <w:r>
        <w:t>Reset</w:t>
      </w:r>
      <w:bookmarkEnd w:id="37"/>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nor is compromised.</w:t>
      </w:r>
    </w:p>
    <w:p>
      <w:pPr>
        <w:pStyle w:val="Para 12"/>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time.</w:t>
      </w:r>
    </w:p>
    <w:p>
      <w:pPr>
        <w:pStyle w:val="Normal"/>
      </w:pPr>
      <w:r>
        <w:t>Whenever a password reset is requested, the user should be notified. The same way, temporary passwords should be changed on next use.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quite often which makes this reset question a bad one.</w:t>
      </w:r>
    </w:p>
    <w:p>
      <w:pPr>
        <w:pStyle w:val="Para 23"/>
        <w:pageBreakBefore w:val="on"/>
      </w:pPr>
      <w:r>
        <w:t/>
      </w:r>
    </w:p>
    <w:p>
      <w:bookmarkStart w:id="38" w:name="Other_guidelines"/>
      <w:pPr>
        <w:keepNext/>
        <w:pStyle w:val="Heading 1"/>
      </w:pPr>
      <w:r>
        <w:t>Other guidelines</w:t>
      </w:r>
      <w:bookmarkEnd w:id="38"/>
    </w:p>
    <w:p>
      <w:pPr>
        <w:pStyle w:val="Normal"/>
      </w:pPr>
      <w:r>
        <w:t>Authentication is a critical part of any system so you should always employ correct and safe practices. Below are some guidelines to make your authentication system more resilient:</w:t>
      </w:r>
    </w:p>
    <w:p>
      <w:pPr>
        <w:numPr>
          <w:ilvl w:val="0"/>
          <w:numId w:val="29"/>
        </w:numPr>
        <w:pStyle w:val="Para 10"/>
      </w:pPr>
      <w:r>
        <w:rPr>
          <w:rStyle w:val="Text0"/>
        </w:rPr>
        <w:t>"</w:t>
      </w:r>
      <w:r>
        <w:t>Re-authenticate users prior to performing critical operations</w:t>
      </w:r>
      <w:r>
        <w:rPr>
          <w:rStyle w:val="Text0"/>
        </w:rPr>
        <w:t>"</w:t>
      </w:r>
    </w:p>
    <w:p>
      <w:pPr>
        <w:numPr>
          <w:ilvl w:val="0"/>
          <w:numId w:val="29"/>
        </w:numPr>
        <w:pStyle w:val="Para 10"/>
      </w:pPr>
      <w:r>
        <w:rPr>
          <w:rStyle w:val="Text0"/>
        </w:rPr>
        <w:t>"</w:t>
      </w:r>
      <w:r>
        <w:t>Use Multi-Factor Authentication for highly sensitive or high value transactional accounts</w:t>
      </w:r>
      <w:r>
        <w:rPr>
          <w:rStyle w:val="Text0"/>
        </w:rPr>
        <w:t>"</w:t>
      </w:r>
    </w:p>
    <w:p>
      <w:pPr>
        <w:numPr>
          <w:ilvl w:val="0"/>
          <w:numId w:val="29"/>
        </w:numPr>
        <w:pStyle w:val="Para 10"/>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29"/>
        </w:numPr>
        <w:pStyle w:val="Para 10"/>
      </w:pPr>
      <w:r>
        <w:rPr>
          <w:rStyle w:val="Text0"/>
        </w:rPr>
        <w:t>"</w:t>
      </w:r>
      <w:r>
        <w:t>Change all vendor-supplied default passwords and user IDs or disable the associated accounts</w:t>
      </w:r>
      <w:r>
        <w:rPr>
          <w:rStyle w:val="Text0"/>
        </w:rPr>
        <w:t>"</w:t>
      </w:r>
    </w:p>
    <w:p>
      <w:pPr>
        <w:numPr>
          <w:ilvl w:val="0"/>
          <w:numId w:val="29"/>
        </w:numPr>
        <w:pStyle w:val="Para 10"/>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pPr>
        <w:pStyle w:val="Para 23"/>
        <w:pageBreakBefore w:val="on"/>
      </w:pPr>
      <w:r>
        <w:t/>
      </w:r>
    </w:p>
    <w:p>
      <w:bookmarkStart w:id="39" w:name="Session_Management"/>
      <w:pPr>
        <w:keepNext/>
        <w:pStyle w:val="Heading 1"/>
      </w:pPr>
      <w:r>
        <w:t>Session Management</w:t>
      </w:r>
      <w:bookmarkEnd w:id="39"/>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article. The flow of the session process can be seen in the following image: </w:t>
        <w:drawing>
          <wp:inline>
            <wp:extent cx="6885432" cy="1563624"/>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6885432" cy="1563624"/>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5"/>
        <w:keepLines w:val="on"/>
      </w:pPr>
      <w:r>
        <w:t xml:space="preserve">// create a JWT and put in the clients cookie</w:t>
      </w:r>
      <w:r>
        <w:rPr>
          <w:rStyle w:val="Text11"/>
        </w:rPr>
        <w:t xml:space="preserve">
</w:t>
      </w:r>
      <w:r>
        <w:rPr>
          <w:rStyle w:val="Text14"/>
        </w:rPr>
        <w:t xml:space="preserve">func</w:t>
      </w:r>
      <w:r>
        <w:rPr>
          <w:rStyle w:val="Text11"/>
        </w:rPr>
        <w:t xml:space="preserve"> setToken(res http.ResponseWriter, req *http.Request) {
  ...
}
</w:t>
      </w:r>
    </w:p>
    <w:p>
      <w:pPr>
        <w:pStyle w:val="Normal"/>
      </w:pPr>
      <w:r>
        <w:t>We must ensure that the algorithms used to generate our session identifier are sufficiently random, to prevent session brute forcing.</w:t>
      </w:r>
    </w:p>
    <w:p>
      <w:pPr>
        <w:pStyle w:val="Para 05"/>
        <w:keepLines w:val="on"/>
      </w:pPr>
      <w:r>
        <w:rPr>
          <w:rStyle w:val="Text10"/>
        </w:rPr>
        <w:t xml:space="preserve">...
token := jwt.NewWithClaims(jwt.SigningMethodHS256, claims)
signedToken, _ := token.SignedString([]</w:t>
      </w:r>
      <w:r>
        <w:rPr>
          <w:rStyle w:val="Text14"/>
        </w:rPr>
        <w:t xml:space="preserve">byte</w:t>
      </w:r>
      <w:r>
        <w:rPr>
          <w:rStyle w:val="Text11"/>
        </w:rPr>
        <w:t xml:space="preserve">(</w:t>
      </w:r>
      <w:r>
        <w:rPr>
          <w:rStyle w:val="Text13"/>
        </w:rPr>
        <w:t xml:space="preserve">"secret"</w:t>
      </w:r>
      <w:r>
        <w:rPr>
          <w:rStyle w:val="Text11"/>
        </w:rPr>
        <w:t xml:space="preserve">)) </w:t>
      </w:r>
      <w:r>
        <w:t xml:space="preserve">//our secret</w:t>
      </w:r>
      <w:r>
        <w:rPr>
          <w:rStyle w:val="Text11"/>
        </w:rPr>
        <w:t xml:space="preserve">
...
</w:t>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the example set to 30 minutes since we are considering our application a low-risk application.</w:t>
      </w:r>
    </w:p>
    <w:p>
      <w:pPr>
        <w:pStyle w:val="Para 05"/>
        <w:keepLines w:val="on"/>
      </w:pPr>
      <w:r>
        <w:t xml:space="preserve">// Our cookie parameter</w:t>
      </w:r>
      <w:r>
        <w:rPr>
          <w:rStyle w:val="Text11"/>
        </w:rPr>
        <w:t xml:space="preserve">
cookie := http.Cookie{
    Name: </w:t>
      </w:r>
      <w:r>
        <w:rPr>
          <w:rStyle w:val="Text13"/>
        </w:rPr>
        <w:t xml:space="preserve">"Auth"</w:t>
      </w:r>
      <w:r>
        <w:rPr>
          <w:rStyle w:val="Text11"/>
        </w:rPr>
        <w:t xml:space="preserve">,
    Value: signedToken,
    Expires: expireCookie,
    HttpOnly: </w:t>
      </w:r>
      <w:r>
        <w:rPr>
          <w:rStyle w:val="Text12"/>
        </w:rPr>
        <w:t xml:space="preserve">true</w:t>
      </w:r>
      <w:r>
        <w:rPr>
          <w:rStyle w:val="Text11"/>
        </w:rPr>
        <w:t xml:space="preserve">,
    Path: </w:t>
      </w:r>
      <w:r>
        <w:rPr>
          <w:rStyle w:val="Text13"/>
        </w:rPr>
        <w:t xml:space="preserve">"/"</w:t>
      </w:r>
      <w:r>
        <w:rPr>
          <w:rStyle w:val="Text11"/>
        </w:rPr>
        <w:t xml:space="preserve">,
    Domain: </w:t>
      </w:r>
      <w:r>
        <w:rPr>
          <w:rStyle w:val="Text13"/>
        </w:rPr>
        <w:t xml:space="preserve">"127.0.0.1"</w:t>
      </w:r>
      <w:r>
        <w:rPr>
          <w:rStyle w:val="Text11"/>
        </w:rPr>
        <w:t xml:space="preserve">,
    Secure: </w:t>
      </w:r>
      <w:r>
        <w:rPr>
          <w:rStyle w:val="Text12"/>
        </w:rPr>
        <w:t xml:space="preserve">true</w:t>
      </w:r>
      <w:r>
        <w:rPr>
          <w:rStyle w:val="Text11"/>
        </w:rPr>
        <w:t xml:space="preserve">
}
http.SetCookie(res, &amp;cookie) </w:t>
      </w:r>
      <w:r>
        <w:t xml:space="preserve">//Set the cookie</w:t>
      </w:r>
      <w:r>
        <w:rPr>
          <w:rStyle w:val="Text11"/>
        </w:rPr>
        <w:t xml:space="preserve">
</w:t>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concurrent login for the same username. This can be done by keeping a list of logged in users, and compare the new login username against said list. This list of active users is usually kept in a Database.</w:t>
      </w:r>
    </w:p>
    <w:p>
      <w:pPr>
        <w:pStyle w:val="Normal"/>
      </w:pPr>
      <w:r>
        <w:t>Session identifiers should never be exposed in URL's. They should only be located in the HTTP cookie header. An example of a bad practice is to pass session identifiers as GET parameters. Session data must also be protected from unauthorized access by other users of the server.</w:t>
      </w:r>
    </w:p>
    <w:p>
      <w:pPr>
        <w:pStyle w:val="Normal"/>
      </w:pPr>
      <w:r>
        <w:t>Regarding HTTP to HTTPS connection changes, special care should be taken to prevent MITM attacks that sniff and potentially hijack the user's session. The best practice regarding this issue, is to use HTTPS in all requests. In the following example our server is using HTTPS.</w:t>
      </w:r>
    </w:p>
    <w:p>
      <w:pPr>
        <w:pStyle w:val="Para 08"/>
        <w:keepLines w:val="on"/>
      </w:pPr>
      <w:r>
        <w:rPr>
          <w:rStyle w:val="Text8"/>
        </w:rPr>
        <w:t xml:space="preserve">err := http.ListenAndServeTLS(</w:t>
      </w:r>
      <w:r>
        <w:rPr>
          <w:rStyle w:val="Text13"/>
        </w:rPr>
        <w:t xml:space="preserve">":443"</w:t>
      </w:r>
      <w:r>
        <w:t xml:space="preserve">, </w:t>
      </w:r>
      <w:r>
        <w:rPr>
          <w:rStyle w:val="Text13"/>
        </w:rPr>
        <w:t xml:space="preserve">"cert/cert.pem"</w:t>
      </w:r>
      <w:r>
        <w:t xml:space="preserve">, </w:t>
      </w:r>
      <w:r>
        <w:rPr>
          <w:rStyle w:val="Text13"/>
        </w:rPr>
        <w:t xml:space="preserve">"cert/key.pem"</w:t>
      </w:r>
      <w:r>
        <w:t xml:space="preserve">, </w:t>
      </w:r>
      <w:r>
        <w:rPr>
          <w:rStyle w:val="Text12"/>
        </w:rPr>
        <w:t xml:space="preserve">nil</w:t>
      </w:r>
      <w:r>
        <w:t xml:space="preserve">)
</w:t>
      </w:r>
      <w:r>
        <w:rPr>
          <w:rStyle w:val="Text14"/>
        </w:rPr>
        <w:t xml:space="preserve">if</w:t>
      </w:r>
      <w:r>
        <w:t xml:space="preserve"> err != </w:t>
      </w:r>
      <w:r>
        <w:rPr>
          <w:rStyle w:val="Text12"/>
        </w:rPr>
        <w:t xml:space="preserve">nil</w:t>
      </w:r>
      <w:r>
        <w:t xml:space="preserve"> {
  log.Fatal(</w:t>
      </w:r>
      <w:r>
        <w:rPr>
          <w:rStyle w:val="Text13"/>
        </w:rPr>
        <w:t xml:space="preserve">"ListenAndServe: "</w:t>
      </w:r>
      <w:r>
        <w:t xml:space="preserve">, err)
}
</w:t>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on the place where we store our user session information.</w:t>
      </w:r>
    </w:p>
    <w:p>
      <w:pPr>
        <w:pStyle w:val="Para 05"/>
        <w:keepLines w:val="on"/>
      </w:pPr>
      <w:r>
        <w:rPr>
          <w:rStyle w:val="Text10"/>
        </w:rPr>
        <w:t xml:space="preserve">...
cookie, err := req.Cookie(</w:t>
      </w:r>
      <w:r>
        <w:rPr>
          <w:rStyle w:val="Text13"/>
        </w:rPr>
        <w:t xml:space="preserve">"Auth"</w:t>
      </w:r>
      <w:r>
        <w:rPr>
          <w:rStyle w:val="Text11"/>
        </w:rPr>
        <w:t xml:space="preserve">) </w:t>
      </w:r>
      <w:r>
        <w:t xml:space="preserve">//Our auth token</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res.Header().Set(</w:t>
      </w:r>
      <w:r>
        <w:rPr>
          <w:rStyle w:val="Text13"/>
        </w:rPr>
        <w:t xml:space="preserve">"Content-Type"</w:t>
      </w:r>
      <w:r>
        <w:rPr>
          <w:rStyle w:val="Text11"/>
        </w:rPr>
        <w:t xml:space="preserve">, </w:t>
      </w:r>
      <w:r>
        <w:rPr>
          <w:rStyle w:val="Text13"/>
        </w:rPr>
        <w:t xml:space="preserve">"text/html"</w:t>
      </w:r>
      <w:r>
        <w:rPr>
          <w:rStyle w:val="Text11"/>
        </w:rPr>
        <w:t xml:space="preserve">)
  fmt.Fprint(res, </w:t>
      </w:r>
      <w:r>
        <w:rPr>
          <w:rStyle w:val="Text13"/>
        </w:rPr>
        <w:t xml:space="preserve">"Unauthorized - Please login &lt;br&gt;"</w:t>
      </w:r>
      <w:r>
        <w:rPr>
          <w:rStyle w:val="Text11"/>
        </w:rPr>
        <w:t xml:space="preserve">)
  fmt.Fprintf(res, </w:t>
      </w:r>
      <w:r>
        <w:rPr>
          <w:rStyle w:val="Text13"/>
        </w:rPr>
        <w:t xml:space="preserve">"&lt;a href=\"login\"&gt; Login &lt;/a&gt;"</w:t>
      </w:r>
      <w:r>
        <w:rPr>
          <w:rStyle w:val="Text11"/>
        </w:rPr>
        <w:t xml:space="preserve">)
  </w:t>
      </w:r>
      <w:r>
        <w:rPr>
          <w:rStyle w:val="Text14"/>
        </w:rPr>
        <w:t xml:space="preserve">return</w:t>
      </w:r>
      <w:r>
        <w:rPr>
          <w:rStyle w:val="Text11"/>
        </w:rPr>
        <w:t xml:space="preserve">
}
...
</w:t>
      </w:r>
    </w:p>
    <w:p>
      <w:pPr>
        <w:pStyle w:val="Normal"/>
      </w:pPr>
      <w:r>
        <w:t xml:space="preserve">The full example can be found in </w:t>
      </w:r>
      <w:r>
        <w:rPr>
          <w:rStyle w:val="Text1"/>
        </w:rPr>
        <w:t>session.go</w:t>
      </w:r>
    </w:p>
    <w:p>
      <w:pPr>
        <w:pStyle w:val="Para 23"/>
        <w:pageBreakBefore w:val="on"/>
      </w:pPr>
      <w:r>
        <w:t/>
      </w:r>
    </w:p>
    <w:p>
      <w:bookmarkStart w:id="40" w:name="Access_Control"/>
      <w:pPr>
        <w:keepNext/>
        <w:pStyle w:val="Heading 1"/>
      </w:pPr>
      <w:r>
        <w:t>Access Control</w:t>
      </w:r>
      <w:bookmarkEnd w:id="40"/>
    </w:p>
    <w:p>
      <w:pPr>
        <w:pStyle w:val="Normal"/>
      </w:pPr>
      <w:r>
        <w:t xml:space="preserve">When dealing with access controls the first step to take is to use only trusted system objects for access authorization decisions. In the example provided in the </w:t>
      </w:r>
      <w:hyperlink w:anchor="Top_of_index4_html" w:tooltip="">
        <w:r>
          <w:rPr>
            <w:rStyle w:val="Text1"/>
          </w:rPr>
          <w:t>Session Management</w:t>
        </w:r>
      </w:hyperlink>
      <w:r>
        <w:t xml:space="preserve"> section we implemented this using JWT . JSON Web Tokens to generate a session token on the server-side.</w:t>
      </w:r>
    </w:p>
    <w:p>
      <w:pPr>
        <w:pStyle w:val="Para 05"/>
        <w:keepLines w:val="on"/>
      </w:pPr>
      <w:r>
        <w:t xml:space="preserve">// create a JWT and put in the clients cookie</w:t>
      </w:r>
      <w:r>
        <w:rPr>
          <w:rStyle w:val="Text11"/>
        </w:rPr>
        <w:t xml:space="preserve">
</w:t>
      </w:r>
      <w:r>
        <w:rPr>
          <w:rStyle w:val="Text14"/>
        </w:rPr>
        <w:t xml:space="preserve">func</w:t>
      </w:r>
      <w:r>
        <w:rPr>
          <w:rStyle w:val="Text11"/>
        </w:rPr>
        <w:t xml:space="preserve"> setToken(res http.ResponseWriter, req *http.Request) {
    </w:t>
      </w:r>
      <w:r>
        <w:t xml:space="preserve">//30m Expiration for non-sensitive applications - OWASP</w:t>
      </w:r>
      <w:r>
        <w:rPr>
          <w:rStyle w:val="Text11"/>
        </w:rPr>
        <w:t xml:space="preserve">
    expireToken := time.Now().Add(time.Minute * </w:t>
      </w:r>
      <w:r>
        <w:rPr>
          <w:rStyle w:val="Text12"/>
        </w:rPr>
        <w:t xml:space="preserve">30</w:t>
      </w:r>
      <w:r>
        <w:rPr>
          <w:rStyle w:val="Text11"/>
        </w:rPr>
        <w:t xml:space="preserve">).Unix()
    expireCookie := time.Now().Add(time.Minute * </w:t>
      </w:r>
      <w:r>
        <w:rPr>
          <w:rStyle w:val="Text12"/>
        </w:rPr>
        <w:t xml:space="preserve">30</w:t>
      </w:r>
      <w:r>
        <w:rPr>
          <w:rStyle w:val="Text11"/>
        </w:rPr>
        <w:t xml:space="preserve">)
    </w:t>
      </w:r>
      <w:r>
        <w:t xml:space="preserve">//token Claims</w:t>
      </w:r>
      <w:r>
        <w:rPr>
          <w:rStyle w:val="Text11"/>
        </w:rPr>
        <w:t xml:space="preserve">
    claims := Claims{
        {...}
    }
    token := jwt.NewWithClaims(jwt.SigningMethodHS256, claims)
    signedToken, _ := token.SignedString([]</w:t>
      </w:r>
      <w:r>
        <w:rPr>
          <w:rStyle w:val="Text14"/>
        </w:rPr>
        <w:t xml:space="preserve">byte</w:t>
      </w:r>
      <w:r>
        <w:rPr>
          <w:rStyle w:val="Text11"/>
        </w:rPr>
        <w:t xml:space="preserve">(</w:t>
      </w:r>
      <w:r>
        <w:rPr>
          <w:rStyle w:val="Text13"/>
        </w:rPr>
        <w:t xml:space="preserve">"secret"</w:t>
      </w:r>
      <w:r>
        <w:rPr>
          <w:rStyle w:val="Text11"/>
        </w:rPr>
        <w:t xml:space="preserve">))
</w:t>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failure, access control should fail securely. In Go we can use </w:t>
      </w:r>
      <w:r>
        <w:rPr>
          <w:rStyle w:val="Text2"/>
        </w:rPr>
        <w:t>Defer</w:t>
      </w:r>
      <w:r>
        <w:t xml:space="preserve"> to achieve this. More details in the </w:t>
      </w:r>
      <w:hyperlink w:anchor="Top_of_error_handling_html" w:tooltip="">
        <w:r>
          <w:rPr>
            <w:rStyle w:val="Text1"/>
          </w:rPr>
          <w:t>Error Logging</w:t>
        </w:r>
      </w:hyperlink>
      <w:r>
        <w:t xml:space="preserve"> section of the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w:t>
      </w:r>
    </w:p>
    <w:p>
      <w:pPr>
        <w:numPr>
          <w:ilvl w:val="0"/>
          <w:numId w:val="16"/>
        </w:numPr>
        <w:pStyle w:val="Para 01"/>
      </w:pPr>
      <w:r>
        <w:t>File and other resources.</w:t>
      </w:r>
    </w:p>
    <w:p>
      <w:pPr>
        <w:numPr>
          <w:ilvl w:val="0"/>
          <w:numId w:val="16"/>
        </w:numPr>
        <w:pStyle w:val="Para 01"/>
      </w:pPr>
      <w:r>
        <w:t>Protected URL's</w:t>
      </w:r>
    </w:p>
    <w:p>
      <w:pPr>
        <w:numPr>
          <w:ilvl w:val="0"/>
          <w:numId w:val="16"/>
        </w:numPr>
        <w:pStyle w:val="Para 01"/>
      </w:pPr>
      <w:r>
        <w:t>Protected functions</w:t>
      </w:r>
    </w:p>
    <w:p>
      <w:pPr>
        <w:numPr>
          <w:ilvl w:val="0"/>
          <w:numId w:val="16"/>
        </w:numPr>
        <w:pStyle w:val="Para 01"/>
      </w:pPr>
      <w:r>
        <w:t>Direct object references</w:t>
      </w:r>
    </w:p>
    <w:p>
      <w:pPr>
        <w:numPr>
          <w:ilvl w:val="0"/>
          <w:numId w:val="16"/>
        </w:numPr>
        <w:pStyle w:val="Para 01"/>
      </w:pPr>
      <w:r>
        <w:t>Services</w:t>
      </w:r>
    </w:p>
    <w:p>
      <w:pPr>
        <w:numPr>
          <w:ilvl w:val="0"/>
          <w:numId w:val="16"/>
        </w:numPr>
        <w:pStyle w:val="Para 01"/>
      </w:pPr>
      <w:r>
        <w:t>Application data</w:t>
      </w:r>
    </w:p>
    <w:p>
      <w:pPr>
        <w:numPr>
          <w:ilvl w:val="0"/>
          <w:numId w:val="16"/>
        </w:numPr>
        <w:pStyle w:val="Para 01"/>
      </w:pPr>
      <w:r>
        <w:t>User and data attributes and policy information.</w:t>
      </w:r>
    </w:p>
    <w:p>
      <w:pPr>
        <w:pStyle w:val="Normal"/>
      </w:pPr>
      <w:r>
        <w:t xml:space="preserve">In the provided sample,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match.</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DoS type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run on the lowest level of privilege possible.</w:t>
      </w:r>
    </w:p>
    <w:p>
      <w:pPr>
        <w:pStyle w:val="Para 23"/>
        <w:pageBreakBefore w:val="on"/>
      </w:pPr>
      <w:r>
        <w:t/>
      </w:r>
    </w:p>
    <w:p>
      <w:bookmarkStart w:id="41" w:name="Cryptographic_Practices"/>
      <w:pPr>
        <w:keepNext/>
        <w:pStyle w:val="Heading 1"/>
      </w:pPr>
      <w:r>
        <w:t>Cryptographic Practices</w:t>
      </w:r>
      <w:bookmarkEnd w:id="41"/>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incorrectly. They are different concepts and they also serve different purposes.</w:t>
      </w:r>
    </w:p>
    <w:p>
      <w:pPr>
        <w:pStyle w:val="Normal"/>
      </w:pPr>
      <w:r>
        <w:t>A hash is a string or number generated by a (hash) function from source data:</w:t>
      </w:r>
    </w:p>
    <w:p>
      <w:pPr>
        <w:pStyle w:val="Para 04"/>
        <w:keepLines w:val="on"/>
      </w:pPr>
      <w:r>
        <w:t xml:space="preserve">hash := F(data)
</w:t>
      </w:r>
    </w:p>
    <w:p>
      <w:pPr>
        <w:pStyle w:val="Normal"/>
      </w:pPr>
      <w:r>
        <w:t>The hash has fixed length and its value vary widely with small variations in input (collisions may still happen). A good hashing algorithm won't allow to turn a hash into its original source</w:t>
      </w:r>
      <w:hyperlink w:anchor="1__Rainbow_table_attacks_are_not_a_weakness_on_th___" w:tooltip="">
        <w:r>
          <w:rPr>
            <w:rStyle w:val="Text1"/>
          </w:rPr>
          <w:bookmarkStart w:id="42" w:name="1"/>
          <w:t>1</w:t>
          <w:bookmarkEnd w:id="42"/>
        </w:r>
      </w:hyperlink>
      <w:r>
        <w:t xml:space="preserve">. MD5 is the most popular hashing algorithm but securitywise </w:t>
      </w:r>
      <w:hyperlink r:id="rId73" w:tooltip="">
        <w:r>
          <w:rPr>
            <w:rStyle w:val="Text1"/>
          </w:rPr>
          <w:t>BLAKE2</w:t>
        </w:r>
      </w:hyperlink>
      <w:r>
        <w:t xml:space="preserve"> is considered the strongest and most flexible.</w:t>
      </w:r>
    </w:p>
    <w:p>
      <w:pPr>
        <w:pStyle w:val="Normal"/>
      </w:pPr>
      <w:r>
        <w:t xml:space="preserve">Go supplementary cryptography libraries offers both </w:t>
      </w:r>
      <w:hyperlink r:id="rId74" w:tooltip="">
        <w:r>
          <w:rPr>
            <w:rStyle w:val="Text1"/>
          </w:rPr>
          <w:t>BLAKE2b</w:t>
        </w:r>
      </w:hyperlink>
      <w:r>
        <w:t xml:space="preserve"> (or just BLAKE2) and </w:t>
      </w:r>
      <w:hyperlink r:id="rId75" w:tooltip="">
        <w:r>
          <w:rPr>
            <w:rStyle w:val="Text1"/>
          </w:rPr>
          <w:t>BLAKE2s</w:t>
        </w:r>
      </w:hyperlink>
      <w:r>
        <w:t xml:space="preserve"> implementations: the former is optimized for 64-bit platforms and the later for 8- to 32-bit platforms. If BLAKE2 is unavailable, SHA-256 is the right option.</w:t>
      </w:r>
    </w:p>
    <w:p>
      <w:pPr>
        <w:pStyle w:val="Normal"/>
      </w:pPr>
      <w:r>
        <w:t>Whenever you have something that you don't need to know what it is but only if it is what it is supposed to be (like checking file integrity after download), you should use hashing</w:t>
      </w:r>
      <w:hyperlink w:anchor="2__Consider_reading_the_Authentication_and_Passwo___" w:tooltip="">
        <w:r>
          <w:rPr>
            <w:rStyle w:val="Text1"/>
          </w:rPr>
          <w:bookmarkStart w:id="43" w:name="2"/>
          <w:t>2</w:t>
          <w:bookmarkEnd w:id="43"/>
        </w:r>
      </w:hyperlink>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"io"</w:t>
      </w:r>
      <w:r>
        <w:rPr>
          <w:rStyle w:val="Text11"/>
        </w:rPr>
        <w:t xml:space="preserve">
</w:t>
      </w:r>
      <w:r>
        <w:t xml:space="preserve">import</w:t>
      </w:r>
      <w:r>
        <w:rPr>
          <w:rStyle w:val="Text11"/>
        </w:rPr>
        <w:t xml:space="preserve"> </w:t>
      </w:r>
      <w:r>
        <w:rPr>
          <w:rStyle w:val="Text13"/>
        </w:rPr>
        <w:t xml:space="preserve">"crypto/md5"</w:t>
      </w:r>
      <w:r>
        <w:rPr>
          <w:rStyle w:val="Text11"/>
        </w:rPr>
        <w:t xml:space="preserve">
</w:t>
      </w:r>
      <w:r>
        <w:t xml:space="preserve">import</w:t>
      </w:r>
      <w:r>
        <w:rPr>
          <w:rStyle w:val="Text11"/>
        </w:rPr>
        <w:t xml:space="preserve"> </w:t>
      </w:r>
      <w:r>
        <w:rPr>
          <w:rStyle w:val="Text13"/>
        </w:rPr>
        <w:t xml:space="preserve">"crypto/sha256"</w:t>
      </w:r>
      <w:r>
        <w:rPr>
          <w:rStyle w:val="Text11"/>
        </w:rPr>
        <w:t xml:space="preserve">
</w:t>
      </w:r>
      <w:r>
        <w:t xml:space="preserve">import</w:t>
      </w:r>
      <w:r>
        <w:rPr>
          <w:rStyle w:val="Text11"/>
        </w:rPr>
        <w:t xml:space="preserve"> </w:t>
      </w:r>
      <w:r>
        <w:rPr>
          <w:rStyle w:val="Text13"/>
        </w:rPr>
        <w:t xml:space="preserve">"golang.org/x/crypto/blake2s"</w:t>
      </w:r>
      <w:r>
        <w:rPr>
          <w:rStyle w:val="Text11"/>
        </w:rPr>
        <w:t xml:space="preserve">
</w:t>
      </w:r>
      <w:r>
        <w:t xml:space="preserve">func</w:t>
      </w:r>
      <w:r>
        <w:rPr>
          <w:rStyle w:val="Text11"/>
        </w:rPr>
        <w:t xml:space="preserve"> main () {
        h_md5 := md5.New()
        h_sha := sha256.New()
        h_blake2s, _ := blake2s.New256(</w:t>
      </w:r>
      <w:r>
        <w:rPr>
          <w:rStyle w:val="Text12"/>
        </w:rPr>
        <w:t xml:space="preserve">nil</w:t>
      </w:r>
      <w:r>
        <w:rPr>
          <w:rStyle w:val="Text11"/>
        </w:rPr>
        <w:t xml:space="preserve">)
        io.WriteString(h_md5, </w:t>
      </w:r>
      <w:r>
        <w:rPr>
          <w:rStyle w:val="Text13"/>
        </w:rPr>
        <w:t xml:space="preserve">"Welcome to Go Language Secure Coding Practices"</w:t>
      </w:r>
      <w:r>
        <w:rPr>
          <w:rStyle w:val="Text11"/>
        </w:rPr>
        <w:t xml:space="preserve">)
        io.WriteString(h_sha, </w:t>
      </w:r>
      <w:r>
        <w:rPr>
          <w:rStyle w:val="Text13"/>
        </w:rPr>
        <w:t xml:space="preserve">"Welcome to Go Language Secure Coding Practices"</w:t>
      </w:r>
      <w:r>
        <w:rPr>
          <w:rStyle w:val="Text11"/>
        </w:rPr>
        <w:t xml:space="preserve">)
        io.WriteString(h_blake2s, </w:t>
      </w:r>
      <w:r>
        <w:rPr>
          <w:rStyle w:val="Text13"/>
        </w:rPr>
        <w:t xml:space="preserve">"Welcome to Go Language Secure Coding Practices"</w:t>
      </w:r>
      <w:r>
        <w:rPr>
          <w:rStyle w:val="Text11"/>
        </w:rPr>
        <w:t xml:space="preserve">)
        fmt.Printf(</w:t>
      </w:r>
      <w:r>
        <w:rPr>
          <w:rStyle w:val="Text13"/>
        </w:rPr>
        <w:t xml:space="preserve">"MD5        : %x\n"</w:t>
      </w:r>
      <w:r>
        <w:rPr>
          <w:rStyle w:val="Text11"/>
        </w:rPr>
        <w:t xml:space="preserve">, h_md5.Sum(</w:t>
      </w:r>
      <w:r>
        <w:rPr>
          <w:rStyle w:val="Text12"/>
        </w:rPr>
        <w:t xml:space="preserve">nil</w:t>
      </w:r>
      <w:r>
        <w:rPr>
          <w:rStyle w:val="Text11"/>
        </w:rPr>
        <w:t xml:space="preserve">))
        fmt.Printf(</w:t>
      </w:r>
      <w:r>
        <w:rPr>
          <w:rStyle w:val="Text13"/>
        </w:rPr>
        <w:t xml:space="preserve">"SHA256     : %x\n"</w:t>
      </w:r>
      <w:r>
        <w:rPr>
          <w:rStyle w:val="Text11"/>
        </w:rPr>
        <w:t xml:space="preserve">, h_sha.Sum(</w:t>
      </w:r>
      <w:r>
        <w:rPr>
          <w:rStyle w:val="Text12"/>
        </w:rPr>
        <w:t xml:space="preserve">nil</w:t>
      </w:r>
      <w:r>
        <w:rPr>
          <w:rStyle w:val="Text11"/>
        </w:rPr>
        <w:t xml:space="preserve">))
        fmt.Printf(</w:t>
      </w:r>
      <w:r>
        <w:rPr>
          <w:rStyle w:val="Text13"/>
        </w:rPr>
        <w:t xml:space="preserve">"Blake2s-256: %x\n"</w:t>
      </w:r>
      <w:r>
        <w:rPr>
          <w:rStyle w:val="Text11"/>
        </w:rPr>
        <w:t xml:space="preserve">, h_blake2s.Sum(</w:t>
      </w:r>
      <w:r>
        <w:rPr>
          <w:rStyle w:val="Text12"/>
        </w:rPr>
        <w:t xml:space="preserve">nil</w:t>
      </w:r>
      <w:r>
        <w:rPr>
          <w:rStyle w:val="Text11"/>
        </w:rPr>
        <w:t xml:space="preserve">))
}
</w:t>
      </w:r>
    </w:p>
    <w:p>
      <w:pPr>
        <w:pStyle w:val="Normal"/>
      </w:pPr>
      <w:r>
        <w:t>The output</w:t>
      </w:r>
    </w:p>
    <w:p>
      <w:pPr>
        <w:pStyle w:val="Para 04"/>
        <w:keepLines w:val="on"/>
      </w:pPr>
      <w:r>
        <w:t xml:space="preserve">MD5        : ea9321d8fb0ec6623319e49a634aad92
SHA256     : ba4939528707d791242d1af175e580c584dc0681af8be2a4604a526e864449f6
Blake2s-256: 1d65fa02df8a149c245e5854d980b38855fd2c78f2924ace9b64e8b21b3f2f82
</w:t>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4"/>
        <w:keepLines w:val="on"/>
      </w:pPr>
      <w:r>
        <w:t xml:space="preserve">encrypted_data := F(data, key)
</w:t>
      </w:r>
    </w:p>
    <w:p>
      <w:pPr>
        <w:pStyle w:val="Normal"/>
      </w:pPr>
      <w:r>
        <w:t xml:space="preserve">Unlike the hash, we can compute </w:t>
      </w:r>
      <w:r>
        <w:rPr>
          <w:rStyle w:val="Text2"/>
        </w:rPr>
        <w:t>data</w:t>
      </w:r>
      <w:r>
        <w:t xml:space="preserve"> back from </w:t>
      </w:r>
      <w:r>
        <w:rPr>
          <w:rStyle w:val="Text2"/>
        </w:rPr>
        <w:t>encrypted_data</w:t>
      </w:r>
      <w:r>
        <w:t xml:space="preserve"> applying the right decryption function and key</w:t>
      </w:r>
    </w:p>
    <w:p>
      <w:pPr>
        <w:pStyle w:val="Para 04"/>
        <w:keepLines w:val="on"/>
      </w:pPr>
      <w:r>
        <w:t xml:space="preserve">data := F⁻¹(encrypted_data, key)
</w:t>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as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On the other hand, you have Public key cryptography or asymmetric cryptography which makes use of pairs of keys: public and private. Public key cryptography is less performant than symmetric key cryptography for most cases, so its most common use-case is sharing a symmetric key between two parties using assymetric cryptography, so they can then use the symmetric key to exchange messages encrypted with symmetric cryptography. Aside from AES, which is 90's technology, Go authors have begun to implement and support more modern symmetric encryption algorithms which also provide authentication, such as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31"/>
        </w:numPr>
        <w:pStyle w:val="Para 01"/>
      </w:pPr>
      <w:r>
        <w:t>Sending authenticated, encrypted messages between two parties using public key cryptography (nacl/box)</w:t>
      </w:r>
    </w:p>
    <w:p>
      <w:pPr>
        <w:numPr>
          <w:ilvl w:val="0"/>
          <w:numId w:val="31"/>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"crypto/aes"</w:t>
      </w:r>
      <w:r>
        <w:rPr>
          <w:rStyle w:val="Text11"/>
        </w:rPr>
        <w:t xml:space="preserve">
</w:t>
      </w:r>
      <w:r>
        <w:t xml:space="preserve">import</w:t>
      </w:r>
      <w:r>
        <w:rPr>
          <w:rStyle w:val="Text11"/>
        </w:rPr>
        <w:t xml:space="preserve"> </w:t>
      </w:r>
      <w:r>
        <w:rPr>
          <w:rStyle w:val="Text13"/>
        </w:rPr>
        <w:t xml:space="preserve">"crypto/cipher"</w:t>
      </w:r>
      <w:r>
        <w:rPr>
          <w:rStyle w:val="Text11"/>
        </w:rPr>
        <w:t xml:space="preserve">
</w:t>
      </w:r>
      <w:r>
        <w:t xml:space="preserve">import</w:t>
      </w:r>
      <w:r>
        <w:rPr>
          <w:rStyle w:val="Text11"/>
        </w:rPr>
        <w:t xml:space="preserve"> </w:t>
      </w:r>
      <w:r>
        <w:rPr>
          <w:rStyle w:val="Text13"/>
        </w:rPr>
        <w:t xml:space="preserve">"crypto/rand"</w:t>
      </w:r>
      <w:r>
        <w:rPr>
          <w:rStyle w:val="Text11"/>
        </w:rPr>
        <w:t xml:space="preserve">
</w:t>
      </w:r>
      <w:r>
        <w:t xml:space="preserve">func</w:t>
      </w:r>
      <w:r>
        <w:rPr>
          <w:rStyle w:val="Text11"/>
        </w:rPr>
        <w:t xml:space="preserve"> main() {
        key := []</w:t>
      </w:r>
      <w:r>
        <w:t xml:space="preserve">byte</w:t>
      </w:r>
      <w:r>
        <w:rPr>
          <w:rStyle w:val="Text11"/>
        </w:rPr>
        <w:t xml:space="preserve">(</w:t>
      </w:r>
      <w:r>
        <w:rPr>
          <w:rStyle w:val="Text13"/>
        </w:rPr>
        <w:t xml:space="preserve">"Encryption Key should be 32 char"</w:t>
      </w:r>
      <w:r>
        <w:rPr>
          <w:rStyle w:val="Text11"/>
        </w:rPr>
        <w:t xml:space="preserve">)
        data := []</w:t>
      </w:r>
      <w:r>
        <w:t xml:space="preserve">byte</w:t>
      </w:r>
      <w:r>
        <w:rPr>
          <w:rStyle w:val="Text11"/>
        </w:rPr>
        <w:t xml:space="preserve">(</w:t>
      </w:r>
      <w:r>
        <w:rPr>
          <w:rStyle w:val="Text13"/>
        </w:rPr>
        <w:t xml:space="preserve">"Welcome to Go Language Secure Coding Practices"</w:t>
      </w:r>
      <w:r>
        <w:rPr>
          <w:rStyle w:val="Text11"/>
        </w:rPr>
        <w:t xml:space="preserve">)
        block, err := aes.NewCipher(key)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nonce := </w:t>
      </w:r>
      <w:r>
        <w:rPr>
          <w:rStyle w:val="Text12"/>
        </w:rPr>
        <w:t xml:space="preserve">make</w:t>
      </w:r>
      <w:r>
        <w:rPr>
          <w:rStyle w:val="Text11"/>
        </w:rPr>
        <w:t xml:space="preserve">([]</w:t>
      </w:r>
      <w:r>
        <w:t xml:space="preserve">byte</w:t>
      </w:r>
      <w:r>
        <w:rPr>
          <w:rStyle w:val="Text11"/>
        </w:rPr>
        <w:t xml:space="preserve">, </w:t>
      </w:r>
      <w:r>
        <w:rPr>
          <w:rStyle w:val="Text12"/>
        </w:rPr>
        <w:t xml:space="preserve">12</w:t>
      </w:r>
      <w:r>
        <w:rPr>
          <w:rStyle w:val="Text11"/>
        </w:rPr>
        <w:t xml:space="preserve">)
        </w:t>
      </w:r>
      <w:r>
        <w:t xml:space="preserve">if</w:t>
      </w:r>
      <w:r>
        <w:rPr>
          <w:rStyle w:val="Text11"/>
        </w:rPr>
        <w:t xml:space="preserve"> _, err := rand.Read(nonce); err != </w:t>
      </w:r>
      <w:r>
        <w:rPr>
          <w:rStyle w:val="Text12"/>
        </w:rPr>
        <w:t xml:space="preserve">nil</w:t>
      </w:r>
      <w:r>
        <w:rPr>
          <w:rStyle w:val="Text11"/>
        </w:rPr>
        <w:t xml:space="preserve"> {
                </w:t>
      </w:r>
      <w:r>
        <w:rPr>
          <w:rStyle w:val="Text12"/>
        </w:rPr>
        <w:t xml:space="preserve">panic</w:t>
      </w:r>
      <w:r>
        <w:rPr>
          <w:rStyle w:val="Text11"/>
        </w:rPr>
        <w:t xml:space="preserve">(err.Error())
        }
        aesgcm, err := cipher.NewGCM(block)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encrypted_data := aesgcm.Seal(</w:t>
      </w:r>
      <w:r>
        <w:rPr>
          <w:rStyle w:val="Text12"/>
        </w:rPr>
        <w:t xml:space="preserve">nil</w:t>
      </w:r>
      <w:r>
        <w:rPr>
          <w:rStyle w:val="Text11"/>
        </w:rPr>
        <w:t xml:space="preserve">, nonce, data, </w:t>
      </w:r>
      <w:r>
        <w:rPr>
          <w:rStyle w:val="Text12"/>
        </w:rPr>
        <w:t xml:space="preserve">nil</w:t>
      </w:r>
      <w:r>
        <w:rPr>
          <w:rStyle w:val="Text11"/>
        </w:rPr>
        <w:t xml:space="preserve">)
        fmt.Printf(</w:t>
      </w:r>
      <w:r>
        <w:rPr>
          <w:rStyle w:val="Text13"/>
        </w:rPr>
        <w:t xml:space="preserve">"Encrypted: %x\n"</w:t>
      </w:r>
      <w:r>
        <w:rPr>
          <w:rStyle w:val="Text11"/>
        </w:rPr>
        <w:t xml:space="preserve">, encrypted_data)
        decrypted_data, err := aesgcm.Open(</w:t>
      </w:r>
      <w:r>
        <w:rPr>
          <w:rStyle w:val="Text12"/>
        </w:rPr>
        <w:t xml:space="preserve">nil</w:t>
      </w:r>
      <w:r>
        <w:rPr>
          <w:rStyle w:val="Text11"/>
        </w:rPr>
        <w:t xml:space="preserve">, nonce, encrypted_data, </w:t>
      </w:r>
      <w:r>
        <w:rPr>
          <w:rStyle w:val="Text12"/>
        </w:rPr>
        <w:t xml:space="preserve">nil</w:t>
      </w:r>
      <w:r>
        <w:rPr>
          <w:rStyle w:val="Text11"/>
        </w:rPr>
        <w:t xml:space="preserve">)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fmt.Printf(</w:t>
      </w:r>
      <w:r>
        <w:rPr>
          <w:rStyle w:val="Text13"/>
        </w:rPr>
        <w:t xml:space="preserve">"Decrypted: %s\n"</w:t>
      </w:r>
      <w:r>
        <w:rPr>
          <w:rStyle w:val="Text11"/>
        </w:rPr>
        <w:t xml:space="preserve">, decrypted_data)
}
</w:t>
      </w:r>
    </w:p>
    <w:p>
      <w:pPr>
        <w:pStyle w:val="Para 04"/>
        <w:keepLines w:val="on"/>
      </w:pPr>
      <w:r>
        <w:t xml:space="preserve">Encrypted: a66bd44db1fac7281c33f6ca40494a320644584d0595e5a0e9a202f8aeb22dae659dc06932d4e409fe35a95d14b1cffacbe3914460dd27cbd274b0c3a561
Decrypted: Welcome to Go Language Secure Coding Practices
</w:t>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on this example).</w:t>
      </w:r>
    </w:p>
    <w:p>
      <w:pPr>
        <w:pStyle w:val="Normal"/>
      </w:pPr>
      <w:hyperlink r:id="rId76" w:tooltip="">
        <w:r>
          <w:rPr>
            <w:rStyle w:val="Text1"/>
          </w:rPr>
          <w:t>Go's crypto package</w:t>
        </w:r>
      </w:hyperlink>
      <w:r>
        <w:t xml:space="preserve"> collects common cryptographic constants, but implementations have their own packages, as the </w:t>
      </w:r>
      <w:hyperlink r:id="rId77" w:tooltip="">
        <w:r>
          <w:rPr>
            <w:rStyle w:val="Text1"/>
          </w:rPr>
          <w:t>crypto/md5</w:t>
        </w:r>
      </w:hyperlink>
      <w:r>
        <w:t xml:space="preserve"> one.</w:t>
      </w:r>
    </w:p>
    <w:p>
      <w:pPr>
        <w:pStyle w:val="Normal"/>
      </w:pPr>
      <w:r>
        <w:t xml:space="preserve">Most modern cryptographic algorthims have been implemented under </w:t>
      </w:r>
      <w:hyperlink r:id="rId78" w:tooltip="">
        <w:r>
          <w:rPr>
            <w:rStyle w:val="Text1"/>
          </w:rPr>
          <w:t>https://godoc.org/golang.org/x/crypto</w:t>
        </w:r>
      </w:hyperlink>
      <w:r>
        <w:t xml:space="preserve">, so developers should focus on those instead of the implementations in the </w:t>
      </w:r>
      <w:hyperlink r:id="rId76" w:tooltip="">
        <w:r>
          <w:rPr>
            <w:rStyle w:val="Text6"/>
          </w:rPr>
          <w:t>crypto/*</w:t>
        </w:r>
      </w:hyperlink>
      <w:hyperlink r:id="rId76" w:tooltip="">
        <w:r>
          <w:rPr>
            <w:rStyle w:val="Text1"/>
          </w:rPr>
          <w:t xml:space="preserve"> package</w:t>
        </w:r>
      </w:hyperlink>
      <w:r>
        <w:t>.</w:t>
      </w:r>
    </w:p>
    <w:p>
      <w:pPr>
        <w:pStyle w:val="0 Block"/>
      </w:pPr>
    </w:p>
    <w:p>
      <w:bookmarkStart w:id="44" w:name="1__Rainbow_table_attacks_are_not_a_weakness_on_th___"/>
      <w:pPr>
        <w:pStyle w:val="Para 19"/>
        <w:keepLines w:val="on"/>
      </w:pPr>
      <w:r>
        <w:t/>
        <w:t>1</w:t>
        <w:t>. Rainbow table attacks are not a weakness on the hashing algorithms.</w:t>
      </w:r>
      <w:hyperlink w:anchor="1" w:tooltip="Jump back to footnote [1] in the text.">
        <w:r>
          <w:rPr>
            <w:rStyle w:val="Text1"/>
          </w:rPr>
          <w:t xml:space="preserve"> ↩</w:t>
        </w:r>
      </w:hyperlink>
      <w:r>
        <w:t xml:space="preserve"> </w:t>
      </w:r>
      <w:bookmarkEnd w:id="44"/>
    </w:p>
    <w:p>
      <w:bookmarkStart w:id="45" w:name="2__Consider_reading_the_Authentication_and_Passwo___"/>
      <w:pPr>
        <w:pStyle w:val="Para 17"/>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45"/>
    </w:p>
    <w:p>
      <w:pPr>
        <w:pStyle w:val="Para 23"/>
        <w:pageBreakBefore w:val="on"/>
      </w:pPr>
      <w:r>
        <w:t/>
      </w:r>
    </w:p>
    <w:p>
      <w:bookmarkStart w:id="46" w:name="Pseudo_Random_Generators"/>
      <w:pPr>
        <w:keepNext/>
        <w:pStyle w:val="Heading 1"/>
      </w:pPr>
      <w:r>
        <w:t>Pseudo-Random Generators</w:t>
      </w:r>
      <w:bookmarkEnd w:id="46"/>
    </w:p>
    <w:p>
      <w:pPr>
        <w:pStyle w:val="Para 12"/>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talk about "random numbers".</w:t>
      </w:r>
    </w:p>
    <w:p>
      <w:pPr>
        <w:pStyle w:val="Normal"/>
      </w:pPr>
      <w:r>
        <w:t xml:space="preserve">Cryptography relies on some randomness, but for the sake of correctness what most programming languages provide out-of-the-box is a pseudo-random number generator: </w:t>
      </w:r>
      <w:hyperlink r:id="rId79" w:tooltip="">
        <w:r>
          <w:rPr>
            <w:rStyle w:val="Text1"/>
          </w:rPr>
          <w:t>Go's math/rand</w:t>
        </w:r>
      </w:hyperlink>
      <w:r>
        <w:t xml:space="preserve"> is not an exception.</w:t>
      </w:r>
    </w:p>
    <w:p>
      <w:pPr>
        <w:pStyle w:val="Para 12"/>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0" w:tooltip="">
        <w:r>
          <w:rPr>
            <w:rStyle w:val="Text4"/>
          </w:rPr>
          <w:t>source</w:t>
        </w:r>
      </w:hyperlink>
      <w:r>
        <w:rPr>
          <w:rStyle w:val="Text0"/>
        </w:rPr>
        <w:t>)</w:t>
      </w:r>
    </w:p>
    <w:p>
      <w:pPr>
        <w:pStyle w:val="Normal"/>
      </w:pPr>
      <w:r>
        <w:t>What exactly does it mean? Let's see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"math/rand"</w:t>
      </w:r>
      <w:r>
        <w:rPr>
          <w:rStyle w:val="Text11"/>
        </w:rPr>
        <w:t xml:space="preserve">
</w:t>
      </w:r>
      <w:r>
        <w:t xml:space="preserve">func</w:t>
      </w:r>
      <w:r>
        <w:rPr>
          <w:rStyle w:val="Text11"/>
        </w:rPr>
        <w:t xml:space="preserve"> main() {
    fmt.Println(</w:t>
      </w:r>
      <w:r>
        <w:rPr>
          <w:rStyle w:val="Text13"/>
        </w:rPr>
        <w:t xml:space="preserve">"Random Number: "</w:t>
      </w:r>
      <w:r>
        <w:rPr>
          <w:rStyle w:val="Text11"/>
        </w:rPr>
        <w:t xml:space="preserve">, rand.Intn(</w:t>
      </w:r>
      <w:r>
        <w:rPr>
          <w:rStyle w:val="Text12"/>
        </w:rPr>
        <w:t xml:space="preserve">1984</w:t>
      </w:r>
      <w:r>
        <w:rPr>
          <w:rStyle w:val="Text11"/>
        </w:rPr>
        <w:t xml:space="preserve">))
}
</w:t>
      </w:r>
    </w:p>
    <w:p>
      <w:pPr>
        <w:pStyle w:val="Normal"/>
      </w:pPr>
      <w:r>
        <w:t>Running this program several times will lead exactly to the same number/sequence, but why?</w:t>
      </w:r>
    </w:p>
    <w:p>
      <w:pPr>
        <w:pStyle w:val="Para 07"/>
        <w:keepLines w:val="on"/>
      </w:pPr>
      <w:r>
        <w:rPr>
          <w:rStyle w:val="Text10"/>
        </w:rPr>
        <w:t xml:space="preserve">$ </w:t>
      </w:r>
      <w:r>
        <w:t xml:space="preserve">for</w:t>
      </w:r>
      <w:r>
        <w:rPr>
          <w:rStyle w:val="Text11"/>
        </w:rPr>
        <w:t xml:space="preserve"> i </w:t>
      </w:r>
      <w:r>
        <w:t xml:space="preserve">in</w:t>
      </w:r>
      <w:r>
        <w:rPr>
          <w:rStyle w:val="Text11"/>
        </w:rPr>
        <w:t xml:space="preserve"> {1..5}; </w:t>
      </w:r>
      <w:r>
        <w:t xml:space="preserve">do</w:t>
      </w:r>
      <w:r>
        <w:rPr>
          <w:rStyle w:val="Text11"/>
        </w:rPr>
        <w:t xml:space="preserve"> go run rand.go; </w:t>
      </w:r>
      <w:r>
        <w:t xml:space="preserve">done</w:t>
      </w:r>
      <w:r>
        <w:rPr>
          <w:rStyle w:val="Text11"/>
        </w:rPr>
        <w:t xml:space="preserve">
Random Number:  1825
Random Number:  1825
Random Number:  1825
Random Number:  1825
Random Number:  1825
</w:t>
      </w:r>
    </w:p>
    <w:p>
      <w:pPr>
        <w:pStyle w:val="Normal"/>
      </w:pPr>
      <w:r>
        <w:t xml:space="preserve">Because </w:t>
      </w:r>
      <w:hyperlink r:id="rId79" w:tooltip="">
        <w:r>
          <w:rPr>
            <w:rStyle w:val="Text1"/>
          </w:rPr>
          <w:t>Go's math/rand</w:t>
        </w:r>
      </w:hyperlink>
      <w:r>
        <w:t xml:space="preserve"> is a deterministic pseudo-random number generator like many others they use a source, called a Seed. This Seed is </w:t>
        <w:t>solely</w:t>
        <w:t xml:space="preserve"> responsible for the randomness of the deterministic pseudo-random number generator -- if it is known or predictable, the same will happen to generated number sequence.</w:t>
      </w:r>
    </w:p>
    <w:p>
      <w:pPr>
        <w:pStyle w:val="Normal"/>
      </w:pPr>
      <w:r>
        <w:t xml:space="preserve">We could "fix" this example quite easily by using the </w:t>
      </w:r>
      <w:hyperlink r:id="rId81" w:tooltip="">
        <w:r>
          <w:rPr>
            <w:rStyle w:val="Text1"/>
          </w:rPr>
          <w:t>math/rand Seed function</w:t>
        </w:r>
      </w:hyperlink>
      <w:r>
        <w:t xml:space="preserve"> getting the expected five different values for each program execution, but because we're on Cryptographic Practices section we should follow to </w:t>
      </w:r>
      <w:hyperlink r:id="rId82" w:tooltip="">
        <w:r>
          <w:rPr>
            <w:rStyle w:val="Text1"/>
          </w:rPr>
          <w:t>Go's crypto/rand package</w:t>
        </w:r>
      </w:hyperlink>
      <w:r>
        <w:t>.</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"math/big"</w:t>
      </w:r>
      <w:r>
        <w:rPr>
          <w:rStyle w:val="Text11"/>
        </w:rPr>
        <w:t xml:space="preserve">
</w:t>
      </w:r>
      <w:r>
        <w:t xml:space="preserve">import</w:t>
      </w:r>
      <w:r>
        <w:rPr>
          <w:rStyle w:val="Text11"/>
        </w:rPr>
        <w:t xml:space="preserve"> </w:t>
      </w:r>
      <w:r>
        <w:rPr>
          <w:rStyle w:val="Text13"/>
        </w:rPr>
        <w:t xml:space="preserve">"crypto/rand"</w:t>
      </w:r>
      <w:r>
        <w:rPr>
          <w:rStyle w:val="Text11"/>
        </w:rPr>
        <w:t xml:space="preserve">
</w:t>
      </w:r>
      <w:r>
        <w:t xml:space="preserve">func</w:t>
      </w:r>
      <w:r>
        <w:rPr>
          <w:rStyle w:val="Text11"/>
        </w:rPr>
        <w:t xml:space="preserve"> main() {
    rand, err := rand.Int(rand.Reader, big.NewInt(</w:t>
      </w:r>
      <w:r>
        <w:rPr>
          <w:rStyle w:val="Text12"/>
        </w:rPr>
        <w:t xml:space="preserve">1984</w:t>
      </w:r>
      <w:r>
        <w:rPr>
          <w:rStyle w:val="Text11"/>
        </w:rPr>
        <w:t xml:space="preserve">))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fmt.Printf(</w:t>
      </w:r>
      <w:r>
        <w:rPr>
          <w:rStyle w:val="Text13"/>
        </w:rPr>
        <w:t xml:space="preserve">"Random Number: %d\n"</w:t>
      </w:r>
      <w:r>
        <w:rPr>
          <w:rStyle w:val="Text11"/>
        </w:rPr>
        <w:t xml:space="preserve">, rand)
}
</w:t>
      </w:r>
    </w:p>
    <w:p>
      <w:pPr>
        <w:pStyle w:val="Normal"/>
      </w:pPr>
      <w:r>
        <w:t xml:space="preserve">You may notice that running </w:t>
      </w:r>
      <w:hyperlink r:id="rId82" w:tooltip="">
        <w:r>
          <w:rPr>
            <w:rStyle w:val="Text1"/>
          </w:rPr>
          <w:t>crypto/rand</w:t>
        </w:r>
      </w:hyperlink>
      <w:r>
        <w:t xml:space="preserve"> is slower than </w:t>
      </w:r>
      <w:hyperlink r:id="rId79" w:tooltip="">
        <w:r>
          <w:rPr>
            <w:rStyle w:val="Text1"/>
          </w:rPr>
          <w:t>math/rand</w:t>
        </w:r>
      </w:hyperlink>
      <w:r>
        <w:t xml:space="preserve"> but this is expected: the fastest algorithm isn't always the safest. Crypto's rand is also safer to implement; an example of this, is the fact that you </w:t>
      </w:r>
      <w:r>
        <w:rPr>
          <w:rStyle w:val="Text0"/>
        </w:rPr>
        <w:t>CANNOT</w:t>
      </w:r>
      <w:r>
        <w:t xml:space="preserve"> seed crypto/rand, the library uses OS-randomness for this, preventing developer misuse.</w:t>
      </w:r>
    </w:p>
    <w:p>
      <w:pPr>
        <w:pStyle w:val="Para 07"/>
        <w:keepLines w:val="on"/>
      </w:pPr>
      <w:r>
        <w:rPr>
          <w:rStyle w:val="Text10"/>
        </w:rPr>
        <w:t xml:space="preserve">$ </w:t>
      </w:r>
      <w:r>
        <w:t xml:space="preserve">for</w:t>
      </w:r>
      <w:r>
        <w:rPr>
          <w:rStyle w:val="Text11"/>
        </w:rPr>
        <w:t xml:space="preserve"> i </w:t>
      </w:r>
      <w:r>
        <w:t xml:space="preserve">in</w:t>
      </w:r>
      <w:r>
        <w:rPr>
          <w:rStyle w:val="Text11"/>
        </w:rPr>
        <w:t xml:space="preserve"> {1..5}; </w:t>
      </w:r>
      <w:r>
        <w:t xml:space="preserve">do</w:t>
      </w:r>
      <w:r>
        <w:rPr>
          <w:rStyle w:val="Text11"/>
        </w:rPr>
        <w:t xml:space="preserve"> go run rand-safe.go; </w:t>
      </w:r>
      <w:r>
        <w:t xml:space="preserve">done</w:t>
      </w:r>
      <w:r>
        <w:rPr>
          <w:rStyle w:val="Text11"/>
        </w:rPr>
        <w:t xml:space="preserve">
Random Number: 277
Random Number: 1572
Random Number: 1793
Random Number: 1328
Random Number: 1378
</w:t>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79" w:tooltip="">
        <w:r>
          <w:rPr>
            <w:rStyle w:val="Text1"/>
          </w:rPr>
          <w:t>Go's math/rand</w:t>
        </w:r>
      </w:hyperlink>
      <w:r>
        <w:t xml:space="preserve"> as shown in the first example?</w:t>
      </w:r>
    </w:p>
    <w:p>
      <w:pPr>
        <w:pStyle w:val="Normal"/>
      </w:pPr>
      <w:r>
        <w:t>Yes, you guessed it, you would be able to predict the user's password!</w:t>
      </w:r>
    </w:p>
    <w:p>
      <w:pPr>
        <w:pStyle w:val="Para 23"/>
        <w:pageBreakBefore w:val="on"/>
      </w:pPr>
      <w:r>
        <w:t/>
      </w:r>
    </w:p>
    <w:p>
      <w:bookmarkStart w:id="47" w:name="Error_Handling_and_Logging"/>
      <w:pPr>
        <w:keepNext/>
        <w:pStyle w:val="Heading 1"/>
      </w:pPr>
      <w:r>
        <w:t>Error Handling and Logging</w:t>
      </w:r>
      <w:bookmarkEnd w:id="47"/>
    </w:p>
    <w:p>
      <w:pPr>
        <w:pStyle w:val="Normal"/>
      </w:pPr>
      <w:r>
        <w:t>Error handling and logging are an essential part of application and infrastructure protection. When Error Handling is mentioned, it is referring to the capture of any errors in our application logic that may cause the system to crash unless handled correctly. On the other hand, Logging details all the operations and requests that occurred on our system. Logging not only allows the identification of all operations that have occurred, but it also helps determine what actions need to be taken to protect the system. Since attackers sometime attempt to remove all traces of their action by deleting logs, it's critical that logs are centralized.</w:t>
      </w:r>
    </w:p>
    <w:p>
      <w:pPr>
        <w:pStyle w:val="Normal"/>
      </w:pPr>
      <w:r>
        <w:t>The scope of this section covers the following:</w:t>
      </w:r>
    </w:p>
    <w:p>
      <w:pPr>
        <w:numPr>
          <w:ilvl w:val="0"/>
          <w:numId w:val="28"/>
        </w:numPr>
        <w:pStyle w:val="Para 01"/>
      </w:pPr>
      <w:r>
        <w:t>Error Handling</w:t>
      </w:r>
    </w:p>
    <w:p>
      <w:pPr>
        <w:numPr>
          <w:ilvl w:val="0"/>
          <w:numId w:val="28"/>
        </w:numPr>
        <w:pStyle w:val="Para 01"/>
      </w:pPr>
      <w:r>
        <w:t>Logging</w:t>
      </w:r>
    </w:p>
    <w:p>
      <w:pPr>
        <w:pStyle w:val="Para 23"/>
        <w:pageBreakBefore w:val="on"/>
      </w:pPr>
      <w:r>
        <w:t/>
      </w:r>
    </w:p>
    <w:p>
      <w:bookmarkStart w:id="48" w:name="Error_Handling"/>
      <w:pPr>
        <w:keepNext/>
        <w:pStyle w:val="Heading 1"/>
      </w:pPr>
      <w:r>
        <w:t>Error Handling</w:t>
      </w:r>
      <w:bookmarkEnd w:id="48"/>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nil then an error has occurred, and must be dealt with, in order to allow the application to recover from said state without crashing.</w:t>
      </w:r>
    </w:p>
    <w:p>
      <w:pPr>
        <w:pStyle w:val="Normal"/>
      </w:pPr>
      <w:r>
        <w:t>A simple example taken from the Go blog follows:</w:t>
      </w:r>
    </w:p>
    <w:p>
      <w:pPr>
        <w:pStyle w:val="Para 05"/>
        <w:keepLines w:val="on"/>
      </w:pPr>
      <w:r>
        <w:rPr>
          <w:rStyle w:val="Text14"/>
        </w:rPr>
        <w:t xml:space="preserve">if</w:t>
      </w:r>
      <w:r>
        <w:rPr>
          <w:rStyle w:val="Text11"/>
        </w:rPr>
        <w:t xml:space="preserve"> err != </w:t>
      </w:r>
      <w:r>
        <w:rPr>
          <w:rStyle w:val="Text12"/>
        </w:rPr>
        <w:t xml:space="preserve">nil</w:t>
      </w:r>
      <w:r>
        <w:rPr>
          <w:rStyle w:val="Text11"/>
        </w:rPr>
        <w:t xml:space="preserve"> {
    </w:t>
      </w:r>
      <w:r>
        <w:t xml:space="preserve">// handle the error</w:t>
      </w:r>
      <w:r>
        <w:rPr>
          <w:rStyle w:val="Text11"/>
        </w:rPr>
        <w:t xml:space="preserve">
}
</w:t>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05"/>
        <w:keepLines w:val="on"/>
      </w:pPr>
      <w:r>
        <w:rPr>
          <w:rStyle w:val="Text10"/>
        </w:rPr>
        <w:t xml:space="preserve">{...}
</w:t>
      </w:r>
      <w:r>
        <w:rPr>
          <w:rStyle w:val="Text14"/>
        </w:rPr>
        <w:t xml:space="preserve">if</w:t>
      </w:r>
      <w:r>
        <w:rPr>
          <w:rStyle w:val="Text11"/>
        </w:rPr>
        <w:t xml:space="preserve"> f &lt; </w:t>
      </w:r>
      <w:r>
        <w:rPr>
          <w:rStyle w:val="Text12"/>
        </w:rPr>
        <w:t xml:space="preserve">0</w:t>
      </w:r>
      <w:r>
        <w:rPr>
          <w:rStyle w:val="Text11"/>
        </w:rPr>
        <w:t xml:space="preserve"> {
    </w:t>
      </w:r>
      <w:r>
        <w:rPr>
          <w:rStyle w:val="Text14"/>
        </w:rPr>
        <w:t xml:space="preserve">return</w:t>
      </w:r>
      <w:r>
        <w:rPr>
          <w:rStyle w:val="Text11"/>
        </w:rPr>
        <w:t xml:space="preserve"> </w:t>
      </w:r>
      <w:r>
        <w:rPr>
          <w:rStyle w:val="Text12"/>
        </w:rPr>
        <w:t xml:space="preserve">0</w:t>
      </w:r>
      <w:r>
        <w:rPr>
          <w:rStyle w:val="Text11"/>
        </w:rPr>
        <w:t xml:space="preserve">, errors.New(</w:t>
      </w:r>
      <w:r>
        <w:rPr>
          <w:rStyle w:val="Text13"/>
        </w:rPr>
        <w:t xml:space="preserve">"math: square root of negative number"</w:t>
      </w:r>
      <w:r>
        <w:rPr>
          <w:rStyle w:val="Text11"/>
        </w:rPr>
        <w:t xml:space="preserve">)
}
</w:t>
      </w:r>
      <w:r>
        <w:t xml:space="preserve">//If an error has occurred print it</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fmt.Println(err)
}
{...}
</w:t>
      </w:r>
    </w:p>
    <w:p>
      <w:pPr>
        <w:pStyle w:val="Normal"/>
      </w:pPr>
      <w:r>
        <w:t xml:space="preserve">Just in case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7"/>
        <w:keepLines w:val="on"/>
      </w:pPr>
      <w:r>
        <w:rPr>
          <w:rStyle w:val="Text10"/>
        </w:rPr>
        <w:t xml:space="preserve">{...}
</w:t>
      </w:r>
      <w:r>
        <w:t xml:space="preserve">if</w:t>
      </w:r>
      <w:r>
        <w:rPr>
          <w:rStyle w:val="Text11"/>
        </w:rPr>
        <w:t xml:space="preserve"> f &lt; </w:t>
      </w:r>
      <w:r>
        <w:rPr>
          <w:rStyle w:val="Text12"/>
        </w:rPr>
        <w:t xml:space="preserve">0</w:t>
      </w:r>
      <w:r>
        <w:rPr>
          <w:rStyle w:val="Text11"/>
        </w:rPr>
        <w:t xml:space="preserve"> {
    </w:t>
      </w:r>
      <w:r>
        <w:t xml:space="preserve">return</w:t>
      </w:r>
      <w:r>
        <w:rPr>
          <w:rStyle w:val="Text11"/>
        </w:rPr>
        <w:t xml:space="preserve"> </w:t>
      </w:r>
      <w:r>
        <w:rPr>
          <w:rStyle w:val="Text12"/>
        </w:rPr>
        <w:t xml:space="preserve">0</w:t>
      </w:r>
      <w:r>
        <w:rPr>
          <w:rStyle w:val="Text11"/>
        </w:rPr>
        <w:t xml:space="preserve">, fmt.Errorf(</w:t>
      </w:r>
      <w:r>
        <w:rPr>
          <w:rStyle w:val="Text13"/>
        </w:rPr>
        <w:t xml:space="preserve">"math: square root of negative number %g"</w:t>
      </w:r>
      <w:r>
        <w:rPr>
          <w:rStyle w:val="Text11"/>
        </w:rPr>
        <w:t xml:space="preserve">, f)
}
{...}
</w:t>
      </w:r>
    </w:p>
    <w:p>
      <w:pPr>
        <w:pStyle w:val="Normal"/>
      </w:pPr>
      <w:r>
        <w:t>When dealing with error logs, the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 the application to regain control over a </w:t>
      </w:r>
      <w:r>
        <w:rPr>
          <w:rStyle w:val="Text0"/>
        </w:rPr>
        <w:t>panicking</w:t>
      </w:r>
      <w:r>
        <w:t xml:space="preserve"> routine, and return to normal execution. The following snippet, based on the Go documentation explains the execution flow:</w:t>
      </w:r>
    </w:p>
    <w:p>
      <w:pPr>
        <w:pStyle w:val="Para 07"/>
        <w:keepLines w:val="on"/>
      </w:pPr>
      <w:r>
        <w:t xml:space="preserve">func</w:t>
      </w:r>
      <w:r>
        <w:rPr>
          <w:rStyle w:val="Text11"/>
        </w:rPr>
        <w:t xml:space="preserve"> main () {
    start()
    fmt.Println(</w:t>
      </w:r>
      <w:r>
        <w:rPr>
          <w:rStyle w:val="Text13"/>
        </w:rPr>
        <w:t xml:space="preserve">"Returned normally from start()."</w:t>
      </w:r>
      <w:r>
        <w:rPr>
          <w:rStyle w:val="Text11"/>
        </w:rPr>
        <w:t xml:space="preserve">)
}
</w:t>
      </w:r>
      <w:r>
        <w:t xml:space="preserve">func</w:t>
      </w:r>
      <w:r>
        <w:rPr>
          <w:rStyle w:val="Text11"/>
        </w:rPr>
        <w:t xml:space="preserve"> start () {
    </w:t>
      </w:r>
      <w:r>
        <w:t xml:space="preserve">defer</w:t>
      </w:r>
      <w:r>
        <w:rPr>
          <w:rStyle w:val="Text11"/>
        </w:rPr>
        <w:t xml:space="preserve"> </w:t>
      </w:r>
      <w:r>
        <w:t xml:space="preserve">func</w:t>
      </w:r>
      <w:r>
        <w:rPr>
          <w:rStyle w:val="Text11"/>
        </w:rPr>
        <w:t xml:space="preserve"> () {
        </w:t>
      </w:r>
      <w:r>
        <w:t xml:space="preserve">if</w:t>
      </w:r>
      <w:r>
        <w:rPr>
          <w:rStyle w:val="Text11"/>
        </w:rPr>
        <w:t xml:space="preserve"> r := </w:t>
      </w:r>
      <w:r>
        <w:rPr>
          <w:rStyle w:val="Text12"/>
        </w:rPr>
        <w:t xml:space="preserve">recover</w:t>
      </w:r>
      <w:r>
        <w:rPr>
          <w:rStyle w:val="Text11"/>
        </w:rPr>
        <w:t xml:space="preserve">(); r != </w:t>
      </w:r>
      <w:r>
        <w:rPr>
          <w:rStyle w:val="Text12"/>
        </w:rPr>
        <w:t xml:space="preserve">nil</w:t>
      </w:r>
      <w:r>
        <w:rPr>
          <w:rStyle w:val="Text11"/>
        </w:rPr>
        <w:t xml:space="preserve"> {
            fmt.Println(</w:t>
      </w:r>
      <w:r>
        <w:rPr>
          <w:rStyle w:val="Text13"/>
        </w:rPr>
        <w:t xml:space="preserve">"Recovered in start()"</w:t>
      </w:r>
      <w:r>
        <w:rPr>
          <w:rStyle w:val="Text11"/>
        </w:rPr>
        <w:t xml:space="preserve">)
        }
    }()
    fmt.Println(</w:t>
      </w:r>
      <w:r>
        <w:rPr>
          <w:rStyle w:val="Text13"/>
        </w:rPr>
        <w:t xml:space="preserve">"Called start()"</w:t>
      </w:r>
      <w:r>
        <w:rPr>
          <w:rStyle w:val="Text11"/>
        </w:rPr>
        <w:t xml:space="preserve">)
    part2(</w:t>
      </w:r>
      <w:r>
        <w:rPr>
          <w:rStyle w:val="Text12"/>
        </w:rPr>
        <w:t xml:space="preserve">0</w:t>
      </w:r>
      <w:r>
        <w:rPr>
          <w:rStyle w:val="Text11"/>
        </w:rPr>
        <w:t xml:space="preserve">)
    fmt.Println(</w:t>
      </w:r>
      <w:r>
        <w:rPr>
          <w:rStyle w:val="Text13"/>
        </w:rPr>
        <w:t xml:space="preserve">"Returned normally from part2()."</w:t>
      </w:r>
      <w:r>
        <w:rPr>
          <w:rStyle w:val="Text11"/>
        </w:rPr>
        <w:t xml:space="preserve">)
}
</w:t>
      </w:r>
      <w:r>
        <w:t xml:space="preserve">func</w:t>
      </w:r>
      <w:r>
        <w:rPr>
          <w:rStyle w:val="Text11"/>
        </w:rPr>
        <w:t xml:space="preserve"> part2 (i </w:t>
      </w:r>
      <w:r>
        <w:t xml:space="preserve">int</w:t>
      </w:r>
      <w:r>
        <w:rPr>
          <w:rStyle w:val="Text11"/>
        </w:rPr>
        <w:t xml:space="preserve">) {
    </w:t>
      </w:r>
      <w:r>
        <w:t xml:space="preserve">if</w:t>
      </w:r>
      <w:r>
        <w:rPr>
          <w:rStyle w:val="Text11"/>
        </w:rPr>
        <w:t xml:space="preserve"> i &gt; </w:t>
      </w:r>
      <w:r>
        <w:rPr>
          <w:rStyle w:val="Text12"/>
        </w:rPr>
        <w:t xml:space="preserve">0</w:t>
      </w:r>
      <w:r>
        <w:rPr>
          <w:rStyle w:val="Text11"/>
        </w:rPr>
        <w:t xml:space="preserve"> {
        fmt.Println(</w:t>
      </w:r>
      <w:r>
        <w:rPr>
          <w:rStyle w:val="Text13"/>
        </w:rPr>
        <w:t xml:space="preserve">"Panicking in part2()!"</w:t>
      </w:r>
      <w:r>
        <w:rPr>
          <w:rStyle w:val="Text11"/>
        </w:rPr>
        <w:t xml:space="preserve">)
        </w:t>
      </w:r>
      <w:r>
        <w:rPr>
          <w:rStyle w:val="Text12"/>
        </w:rPr>
        <w:t xml:space="preserve">panic</w:t>
      </w:r>
      <w:r>
        <w:rPr>
          <w:rStyle w:val="Text11"/>
        </w:rPr>
        <w:t xml:space="preserve">(fmt.Sprintf(</w:t>
      </w:r>
      <w:r>
        <w:rPr>
          <w:rStyle w:val="Text13"/>
        </w:rPr>
        <w:t xml:space="preserve">"%v"</w:t>
      </w:r>
      <w:r>
        <w:rPr>
          <w:rStyle w:val="Text11"/>
        </w:rPr>
        <w:t xml:space="preserve">, i))
    }
    </w:t>
      </w:r>
      <w:r>
        <w:t xml:space="preserve">defer</w:t>
      </w:r>
      <w:r>
        <w:rPr>
          <w:rStyle w:val="Text11"/>
        </w:rPr>
        <w:t xml:space="preserve"> fmt.Println(</w:t>
      </w:r>
      <w:r>
        <w:rPr>
          <w:rStyle w:val="Text13"/>
        </w:rPr>
        <w:t xml:space="preserve">"Defer in part2()"</w:t>
      </w:r>
      <w:r>
        <w:rPr>
          <w:rStyle w:val="Text11"/>
        </w:rPr>
        <w:t xml:space="preserve">)
    fmt.Println(</w:t>
      </w:r>
      <w:r>
        <w:rPr>
          <w:rStyle w:val="Text13"/>
        </w:rPr>
        <w:t xml:space="preserve">"Executing part2()"</w:t>
      </w:r>
      <w:r>
        <w:rPr>
          <w:rStyle w:val="Text11"/>
        </w:rPr>
        <w:t xml:space="preserve">)
    part2(i + </w:t>
      </w:r>
      <w:r>
        <w:rPr>
          <w:rStyle w:val="Text12"/>
        </w:rPr>
        <w:t xml:space="preserve">1</w:t>
      </w:r>
      <w:r>
        <w:rPr>
          <w:rStyle w:val="Text11"/>
        </w:rPr>
        <w:t xml:space="preserve">)
}
</w:t>
      </w:r>
    </w:p>
    <w:p>
      <w:pPr>
        <w:pStyle w:val="Normal"/>
      </w:pPr>
      <w:r>
        <w:t>Output:</w:t>
      </w:r>
    </w:p>
    <w:p>
      <w:pPr>
        <w:pStyle w:val="Para 04"/>
        <w:keepLines w:val="on"/>
      </w:pPr>
      <w:r>
        <w:t xml:space="preserve">Called start()
Executing part2()
Panicking in part2()!
Defer in part2()
Recovered in start()
Returned normally from start().
</w:t>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13"/>
        </w:numPr>
        <w:pStyle w:val="Para 01"/>
      </w:pPr>
      <w:r>
        <w:t>Defer statements will not be executed.</w:t>
      </w:r>
    </w:p>
    <w:p>
      <w:pPr>
        <w:numPr>
          <w:ilvl w:val="0"/>
          <w:numId w:val="13"/>
        </w:numPr>
        <w:pStyle w:val="Para 01"/>
      </w:pPr>
      <w:r>
        <w:t>Buffers will not be flushed.</w:t>
      </w:r>
    </w:p>
    <w:p>
      <w:pPr>
        <w:numPr>
          <w:ilvl w:val="0"/>
          <w:numId w:val="13"/>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26"/>
        </w:numPr>
        <w:pStyle w:val="Para 01"/>
      </w:pPr>
      <w:r>
        <w:t>Set up logging and check whether we have a sane environment and parameters. If we don't, then there's no need to execute our main().</w:t>
      </w:r>
    </w:p>
    <w:p>
      <w:pPr>
        <w:numPr>
          <w:ilvl w:val="0"/>
          <w:numId w:val="26"/>
        </w:numPr>
        <w:pStyle w:val="Para 01"/>
      </w:pPr>
      <w:r>
        <w:t>An error that should never occur and that we know that it's unrecoverable.</w:t>
      </w:r>
    </w:p>
    <w:p>
      <w:pPr>
        <w:numPr>
          <w:ilvl w:val="0"/>
          <w:numId w:val="26"/>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An example of initialization failure to illustrate:</w:t>
      </w:r>
    </w:p>
    <w:p>
      <w:pPr>
        <w:pStyle w:val="Para 05"/>
        <w:keepLines w:val="on"/>
      </w:pPr>
      <w:r>
        <w:rPr>
          <w:rStyle w:val="Text14"/>
        </w:rPr>
        <w:t xml:space="preserve">func</w:t>
      </w:r>
      <w:r>
        <w:rPr>
          <w:rStyle w:val="Text11"/>
        </w:rPr>
        <w:t xml:space="preserve"> init(i </w:t>
      </w:r>
      <w:r>
        <w:rPr>
          <w:rStyle w:val="Text14"/>
        </w:rPr>
        <w:t xml:space="preserve">int</w:t>
      </w:r>
      <w:r>
        <w:rPr>
          <w:rStyle w:val="Text11"/>
        </w:rPr>
        <w:t xml:space="preserve">) {
    ...
    </w:t>
      </w:r>
      <w:r>
        <w:t xml:space="preserve">//This is just to deliberately crash the function.</w:t>
      </w:r>
      <w:r>
        <w:rPr>
          <w:rStyle w:val="Text11"/>
        </w:rPr>
        <w:t xml:space="preserve">
    </w:t>
      </w:r>
      <w:r>
        <w:rPr>
          <w:rStyle w:val="Text14"/>
        </w:rPr>
        <w:t xml:space="preserve">if</w:t>
      </w:r>
      <w:r>
        <w:rPr>
          <w:rStyle w:val="Text11"/>
        </w:rPr>
        <w:t xml:space="preserve"> i &lt; </w:t>
      </w:r>
      <w:r>
        <w:rPr>
          <w:rStyle w:val="Text12"/>
        </w:rPr>
        <w:t xml:space="preserve">2</w:t>
      </w:r>
      <w:r>
        <w:rPr>
          <w:rStyle w:val="Text11"/>
        </w:rPr>
        <w:t xml:space="preserve"> {
        fmt.Printf(</w:t>
      </w:r>
      <w:r>
        <w:rPr>
          <w:rStyle w:val="Text13"/>
        </w:rPr>
        <w:t xml:space="preserve">"Var %d - initialized\n"</w:t>
      </w:r>
      <w:r>
        <w:rPr>
          <w:rStyle w:val="Text11"/>
        </w:rPr>
        <w:t xml:space="preserve">, i)
    } </w:t>
      </w:r>
      <w:r>
        <w:rPr>
          <w:rStyle w:val="Text14"/>
        </w:rPr>
        <w:t xml:space="preserve">else</w:t>
      </w:r>
      <w:r>
        <w:rPr>
          <w:rStyle w:val="Text11"/>
        </w:rPr>
        <w:t xml:space="preserve"> {
        </w:t>
      </w:r>
      <w:r>
        <w:t xml:space="preserve">//This was never supposed to happen, so we'll terminate our program.</w:t>
      </w:r>
      <w:r>
        <w:rPr>
          <w:rStyle w:val="Text11"/>
        </w:rPr>
        <w:t xml:space="preserve">
        log.Fatal(</w:t>
      </w:r>
      <w:r>
        <w:rPr>
          <w:rStyle w:val="Text13"/>
        </w:rPr>
        <w:t xml:space="preserve">"Init failure - Terminating."</w:t>
      </w:r>
      <w:r>
        <w:rPr>
          <w:rStyle w:val="Text11"/>
        </w:rPr>
        <w:t xml:space="preserve">)
    }
}
</w:t>
      </w:r>
      <w:r>
        <w:rPr>
          <w:rStyle w:val="Text14"/>
        </w:rPr>
        <w:t xml:space="preserve">func</w:t>
      </w:r>
      <w:r>
        <w:rPr>
          <w:rStyle w:val="Text11"/>
        </w:rPr>
        <w:t xml:space="preserve"> main() {
    i := </w:t>
      </w:r>
      <w:r>
        <w:rPr>
          <w:rStyle w:val="Text12"/>
        </w:rPr>
        <w:t xml:space="preserve">1</w:t>
      </w:r>
      <w:r>
        <w:rPr>
          <w:rStyle w:val="Text11"/>
        </w:rPr>
        <w:t xml:space="preserve">
    </w:t>
      </w:r>
      <w:r>
        <w:rPr>
          <w:rStyle w:val="Text14"/>
        </w:rPr>
        <w:t xml:space="preserve">for</w:t>
      </w:r>
      <w:r>
        <w:rPr>
          <w:rStyle w:val="Text11"/>
        </w:rPr>
        <w:t xml:space="preserve"> i &lt; </w:t>
      </w:r>
      <w:r>
        <w:rPr>
          <w:rStyle w:val="Text12"/>
        </w:rPr>
        <w:t xml:space="preserve">3</w:t>
      </w:r>
      <w:r>
        <w:rPr>
          <w:rStyle w:val="Text11"/>
        </w:rPr>
        <w:t xml:space="preserve"> {
        init(i)
        i++
    }
    fmt.Println(</w:t>
      </w:r>
      <w:r>
        <w:rPr>
          <w:rStyle w:val="Text13"/>
        </w:rPr>
        <w:t xml:space="preserve">"Initialized all variables successfully"</w:t>
      </w:r>
      <w:r>
        <w:rPr>
          <w:rStyle w:val="Text11"/>
        </w:rPr>
        <w:t xml:space="preserve">)
</w:t>
      </w:r>
    </w:p>
    <w:p>
      <w:pPr>
        <w:pStyle w:val="Normal"/>
      </w:pPr>
      <w:r>
        <w:t>It's important to assure that in case of an error associated with the security controls it's access is denied by default.</w:t>
      </w:r>
    </w:p>
    <w:p>
      <w:pPr>
        <w:pStyle w:val="Para 23"/>
        <w:pageBreakBefore w:val="on"/>
      </w:pPr>
      <w:r>
        <w:t/>
      </w:r>
    </w:p>
    <w:p>
      <w:bookmarkStart w:id="49" w:name="Logging"/>
      <w:pPr>
        <w:keepNext/>
        <w:pStyle w:val="Heading 1"/>
      </w:pPr>
      <w:r>
        <w:t>Logging</w:t>
      </w:r>
      <w:bookmarkEnd w:id="49"/>
    </w:p>
    <w:p>
      <w:pPr>
        <w:pStyle w:val="Normal"/>
      </w:pPr>
      <w:r>
        <w:t>Logging should always be handled by the application and should not rely on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w:t>
      </w:r>
    </w:p>
    <w:p>
      <w:pPr>
        <w:numPr>
          <w:ilvl w:val="0"/>
          <w:numId w:val="7"/>
        </w:numPr>
        <w:pStyle w:val="Para 01"/>
      </w:pPr>
      <w:r>
        <w:t>All input validation failures.</w:t>
      </w:r>
    </w:p>
    <w:p>
      <w:pPr>
        <w:numPr>
          <w:ilvl w:val="0"/>
          <w:numId w:val="7"/>
        </w:numPr>
        <w:pStyle w:val="Para 01"/>
      </w:pPr>
      <w:r>
        <w:t>All authentication attempts, especially failures.</w:t>
      </w:r>
    </w:p>
    <w:p>
      <w:pPr>
        <w:numPr>
          <w:ilvl w:val="0"/>
          <w:numId w:val="7"/>
        </w:numPr>
        <w:pStyle w:val="Para 01"/>
      </w:pPr>
      <w:r>
        <w:t>All access control failures.</w:t>
      </w:r>
    </w:p>
    <w:p>
      <w:pPr>
        <w:numPr>
          <w:ilvl w:val="0"/>
          <w:numId w:val="7"/>
        </w:numPr>
        <w:pStyle w:val="Para 01"/>
      </w:pPr>
      <w:r>
        <w:t>All apparent tampering events, including unexpected changes to state data.</w:t>
      </w:r>
    </w:p>
    <w:p>
      <w:pPr>
        <w:numPr>
          <w:ilvl w:val="0"/>
          <w:numId w:val="7"/>
        </w:numPr>
        <w:pStyle w:val="Para 01"/>
      </w:pPr>
      <w:r>
        <w:t>All attempts to connect with invalid or expired session tokens.</w:t>
      </w:r>
    </w:p>
    <w:p>
      <w:pPr>
        <w:numPr>
          <w:ilvl w:val="0"/>
          <w:numId w:val="7"/>
        </w:numPr>
        <w:pStyle w:val="Para 01"/>
      </w:pPr>
      <w:r>
        <w:t>All system exceptions.</w:t>
      </w:r>
    </w:p>
    <w:p>
      <w:pPr>
        <w:numPr>
          <w:ilvl w:val="0"/>
          <w:numId w:val="7"/>
        </w:numPr>
        <w:pStyle w:val="Para 01"/>
      </w:pPr>
      <w:r>
        <w:t>All administrative functions, including changes to security configuration settings.</w:t>
      </w:r>
    </w:p>
    <w:p>
      <w:pPr>
        <w:numPr>
          <w:ilvl w:val="0"/>
          <w:numId w:val="7"/>
        </w:numPr>
        <w:pStyle w:val="Para 01"/>
      </w:pPr>
      <w:r>
        <w:t>All backend TLS connection failures and cryptographic module failures.</w:t>
      </w:r>
    </w:p>
    <w:p>
      <w:pPr>
        <w:pStyle w:val="Normal"/>
      </w:pPr>
      <w:r>
        <w:t>A simple log example which illustrates this:</w:t>
      </w:r>
    </w:p>
    <w:p>
      <w:pPr>
        <w:pStyle w:val="Para 05"/>
        <w:keepLines w:val="on"/>
      </w:pPr>
      <w:r>
        <w:rPr>
          <w:rStyle w:val="Text14"/>
        </w:rPr>
        <w:t xml:space="preserve">func</w:t>
      </w:r>
      <w:r>
        <w:rPr>
          <w:rStyle w:val="Text11"/>
        </w:rPr>
        <w:t xml:space="preserve"> main() {
    </w:t>
      </w:r>
      <w:r>
        <w:rPr>
          <w:rStyle w:val="Text14"/>
        </w:rPr>
        <w:t xml:space="preserve">var</w:t>
      </w:r>
      <w:r>
        <w:rPr>
          <w:rStyle w:val="Text11"/>
        </w:rPr>
        <w:t xml:space="preserve"> buf bytes.Buffer
    </w:t>
      </w:r>
      <w:r>
        <w:rPr>
          <w:rStyle w:val="Text14"/>
        </w:rPr>
        <w:t xml:space="preserve">var</w:t>
      </w:r>
      <w:r>
        <w:rPr>
          <w:rStyle w:val="Text11"/>
        </w:rPr>
        <w:t xml:space="preserve"> RoleLevel </w:t>
      </w:r>
      <w:r>
        <w:rPr>
          <w:rStyle w:val="Text14"/>
        </w:rPr>
        <w:t xml:space="preserve">int</w:t>
      </w:r>
      <w:r>
        <w:rPr>
          <w:rStyle w:val="Text11"/>
        </w:rPr>
        <w:t xml:space="preserve">
    logger := log.New(&amp;buf, </w:t>
      </w:r>
      <w:r>
        <w:rPr>
          <w:rStyle w:val="Text13"/>
        </w:rPr>
        <w:t xml:space="preserve">"logger: "</w:t>
      </w:r>
      <w:r>
        <w:rPr>
          <w:rStyle w:val="Text11"/>
        </w:rPr>
        <w:t xml:space="preserve">, log.Lshortfile)
    fmt.Println(</w:t>
      </w:r>
      <w:r>
        <w:rPr>
          <w:rStyle w:val="Text13"/>
        </w:rPr>
        <w:t xml:space="preserve">"Please enter your user level."</w:t>
      </w:r>
      <w:r>
        <w:rPr>
          <w:rStyle w:val="Text11"/>
        </w:rPr>
        <w:t xml:space="preserve">)
    fmt.Scanf(</w:t>
      </w:r>
      <w:r>
        <w:rPr>
          <w:rStyle w:val="Text13"/>
        </w:rPr>
        <w:t xml:space="preserve">"%d"</w:t>
      </w:r>
      <w:r>
        <w:rPr>
          <w:rStyle w:val="Text11"/>
        </w:rPr>
        <w:t xml:space="preserve">, &amp;RoleLevel) </w:t>
      </w:r>
      <w:r>
        <w:t xml:space="preserve">//&lt;--- example</w:t>
      </w:r>
      <w:r>
        <w:rPr>
          <w:rStyle w:val="Text11"/>
        </w:rPr>
        <w:t xml:space="preserve">
    </w:t>
      </w:r>
      <w:r>
        <w:rPr>
          <w:rStyle w:val="Text14"/>
        </w:rPr>
        <w:t xml:space="preserve">switch</w:t>
      </w:r>
      <w:r>
        <w:rPr>
          <w:rStyle w:val="Text11"/>
        </w:rPr>
        <w:t xml:space="preserve"> RoleLevel {
    </w:t>
      </w:r>
      <w:r>
        <w:rPr>
          <w:rStyle w:val="Text14"/>
        </w:rPr>
        <w:t xml:space="preserve">case</w:t>
      </w:r>
      <w:r>
        <w:rPr>
          <w:rStyle w:val="Text11"/>
        </w:rPr>
        <w:t xml:space="preserve"> </w:t>
      </w:r>
      <w:r>
        <w:rPr>
          <w:rStyle w:val="Text12"/>
        </w:rPr>
        <w:t xml:space="preserve">1</w:t>
      </w:r>
      <w:r>
        <w:rPr>
          <w:rStyle w:val="Text11"/>
        </w:rPr>
        <w:t xml:space="preserve">:
        </w:t>
      </w:r>
      <w:r>
        <w:t xml:space="preserve">// Log successful login</w:t>
      </w:r>
      <w:r>
        <w:rPr>
          <w:rStyle w:val="Text11"/>
        </w:rPr>
        <w:t xml:space="preserve">
        logger.Printf(</w:t>
      </w:r>
      <w:r>
        <w:rPr>
          <w:rStyle w:val="Text13"/>
        </w:rPr>
        <w:t xml:space="preserve">"Login successfull."</w:t>
      </w:r>
      <w:r>
        <w:rPr>
          <w:rStyle w:val="Text11"/>
        </w:rPr>
        <w:t xml:space="preserve">)
        fmt.Print(&amp;buf)
    </w:t>
      </w:r>
      <w:r>
        <w:rPr>
          <w:rStyle w:val="Text14"/>
        </w:rPr>
        <w:t xml:space="preserve">case</w:t>
      </w:r>
      <w:r>
        <w:rPr>
          <w:rStyle w:val="Text11"/>
        </w:rPr>
        <w:t xml:space="preserve"> </w:t>
      </w:r>
      <w:r>
        <w:rPr>
          <w:rStyle w:val="Text12"/>
        </w:rPr>
        <w:t xml:space="preserve">2</w:t>
      </w:r>
      <w:r>
        <w:rPr>
          <w:rStyle w:val="Text11"/>
        </w:rPr>
        <w:t xml:space="preserve">:
        </w:t>
      </w:r>
      <w:r>
        <w:t xml:space="preserve">// Log unsuccessful Login</w:t>
      </w:r>
      <w:r>
        <w:rPr>
          <w:rStyle w:val="Text11"/>
        </w:rPr>
        <w:t xml:space="preserve">
        logger.Printf(</w:t>
      </w:r>
      <w:r>
        <w:rPr>
          <w:rStyle w:val="Text13"/>
        </w:rPr>
        <w:t xml:space="preserve">"Login unsuccessful - Insufficient access level."</w:t>
      </w:r>
      <w:r>
        <w:rPr>
          <w:rStyle w:val="Text11"/>
        </w:rPr>
        <w:t xml:space="preserve">)
        fmt.Print(&amp;buf)
     </w:t>
      </w:r>
      <w:r>
        <w:rPr>
          <w:rStyle w:val="Text14"/>
        </w:rPr>
        <w:t xml:space="preserve">default</w:t>
      </w:r>
      <w:r>
        <w:rPr>
          <w:rStyle w:val="Text11"/>
        </w:rPr>
        <w:t xml:space="preserve">:
        </w:t>
      </w:r>
      <w:r>
        <w:t xml:space="preserve">// Unspecified error</w:t>
      </w:r>
      <w:r>
        <w:rPr>
          <w:rStyle w:val="Text11"/>
        </w:rPr>
        <w:t xml:space="preserve">
        logger.Print(</w:t>
      </w:r>
      <w:r>
        <w:rPr>
          <w:rStyle w:val="Text13"/>
        </w:rPr>
        <w:t xml:space="preserve">"Login error."</w:t>
      </w:r>
      <w:r>
        <w:rPr>
          <w:rStyle w:val="Text11"/>
        </w:rPr>
        <w:t xml:space="preserve">)
        fmt.Print(&amp;buf)
    }
}
</w:t>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3" w:tooltip="">
        <w:r>
          <w:rPr>
            <w:rStyle w:val="Text1"/>
          </w:rPr>
          <w:t>Go's log package</w:t>
        </w:r>
      </w:hyperlink>
      <w:r>
        <w:t xml:space="preserve">, as per the documentation, "implements a </w:t>
        <w:t>simple</w:t>
        <w:t xml:space="preserve"> logging" and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post popular third-party logging packages:</w:t>
      </w:r>
    </w:p>
    <w:p>
      <w:pPr>
        <w:numPr>
          <w:ilvl w:val="0"/>
          <w:numId w:val="21"/>
        </w:numPr>
        <w:pStyle w:val="Para 01"/>
      </w:pPr>
      <w:hyperlink r:id="rId84" w:tooltip="">
        <w:r>
          <w:rPr>
            <w:rStyle w:val="Text1"/>
          </w:rPr>
          <w:t>Logrus</w:t>
        </w:r>
      </w:hyperlink>
      <w:r>
        <w:t xml:space="preserve"> - </w:t>
      </w:r>
      <w:hyperlink r:id="rId84" w:tooltip="">
        <w:r>
          <w:rPr>
            <w:rStyle w:val="Text1"/>
          </w:rPr>
          <w:t>https://github.com/Sirupsen/logrus</w:t>
        </w:r>
      </w:hyperlink>
    </w:p>
    <w:p>
      <w:pPr>
        <w:numPr>
          <w:ilvl w:val="0"/>
          <w:numId w:val="21"/>
        </w:numPr>
        <w:pStyle w:val="Para 01"/>
      </w:pPr>
      <w:hyperlink r:id="rId85" w:tooltip="">
        <w:r>
          <w:rPr>
            <w:rStyle w:val="Text1"/>
          </w:rPr>
          <w:t>glog</w:t>
        </w:r>
      </w:hyperlink>
      <w:r>
        <w:t xml:space="preserve"> - </w:t>
      </w:r>
      <w:hyperlink r:id="rId85" w:tooltip="">
        <w:r>
          <w:rPr>
            <w:rStyle w:val="Text1"/>
          </w:rPr>
          <w:t>https://github.com/golang/glog</w:t>
        </w:r>
      </w:hyperlink>
    </w:p>
    <w:p>
      <w:pPr>
        <w:numPr>
          <w:ilvl w:val="0"/>
          <w:numId w:val="21"/>
        </w:numPr>
        <w:pStyle w:val="Para 01"/>
      </w:pPr>
      <w:hyperlink r:id="rId86" w:tooltip="">
        <w:r>
          <w:rPr>
            <w:rStyle w:val="Text1"/>
          </w:rPr>
          <w:t>loggo</w:t>
        </w:r>
      </w:hyperlink>
      <w:r>
        <w:t xml:space="preserve"> - </w:t>
      </w:r>
      <w:hyperlink r:id="rId86" w:tooltip="">
        <w:r>
          <w:rPr>
            <w:rStyle w:val="Text1"/>
          </w:rPr>
          <w:t>https://github.com/juju/loggo</w:t>
        </w:r>
      </w:hyperlink>
    </w:p>
    <w:p>
      <w:pPr>
        <w:pStyle w:val="Normal"/>
      </w:pPr>
      <w:r>
        <w:t xml:space="preserve">An important note regarding </w:t>
      </w:r>
      <w:hyperlink r:id="rId83" w:tooltip="">
        <w:r>
          <w:rPr>
            <w:rStyle w:val="Text1"/>
          </w:rPr>
          <w:t>Go's log package</w:t>
        </w:r>
      </w:hyperlink>
      <w:r>
        <w:t xml:space="preserve">: both Fatal and Panic functions do much more than logging. Panic functions call </w:t>
      </w:r>
      <w:r>
        <w:rPr>
          <w:rStyle w:val="Text2"/>
        </w:rPr>
        <w:t>panic</w:t>
      </w:r>
      <w:r>
        <w:t xml:space="preserve"> after writing the log message what is not generally accepted for libraries and Fatal functions call </w:t>
      </w:r>
      <w:r>
        <w:rPr>
          <w:rStyle w:val="Text2"/>
        </w:rPr>
        <w:t>os.Exit(1)</w:t>
      </w:r>
      <w:r>
        <w:t xml:space="preserve"> after writing the log message what may terminate the program preventing deferred statements to run, buffers to be flushed and/or temporary data to be removed.</w:t>
      </w:r>
    </w:p>
    <w:p>
      <w:pPr>
        <w:pStyle w:val="0 Block"/>
      </w:pPr>
    </w:p>
    <w:p>
      <w:pPr>
        <w:pStyle w:val="Normal"/>
      </w:pPr>
      <w:r>
        <w:t>From the log access perspective,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an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05"/>
        <w:keepLines w:val="on"/>
      </w:pPr>
      <w:r>
        <w:rPr>
          <w:rStyle w:val="Text10"/>
        </w:rPr>
        <w:t xml:space="preserve">{...}
</w:t>
      </w:r>
      <w:r>
        <w:t xml:space="preserve">// Get our known Log checksum from checksum file.</w:t>
      </w:r>
      <w:r>
        <w:rPr>
          <w:rStyle w:val="Text11"/>
        </w:rPr>
        <w:t xml:space="preserve">
logChecksum, err := ioutil.ReadFile(</w:t>
      </w:r>
      <w:r>
        <w:rPr>
          <w:rStyle w:val="Text13"/>
        </w:rPr>
        <w:t xml:space="preserve">"log/checksum"</w:t>
      </w:r>
      <w:r>
        <w:rPr>
          <w:rStyle w:val="Text11"/>
        </w:rPr>
        <w:t xml:space="preserve">)
str := </w:t>
      </w:r>
      <w:r>
        <w:rPr>
          <w:rStyle w:val="Text14"/>
        </w:rPr>
        <w:t xml:space="preserve">string</w:t>
      </w:r>
      <w:r>
        <w:rPr>
          <w:rStyle w:val="Text11"/>
        </w:rPr>
        <w:t xml:space="preserve">(logChecksum) </w:t>
      </w:r>
      <w:r>
        <w:t xml:space="preserve">// convert content to a 'string'</w:t>
      </w:r>
      <w:r>
        <w:rPr>
          <w:rStyle w:val="Text11"/>
        </w:rPr>
        <w:t xml:space="preserve">
</w:t>
      </w:r>
      <w:r>
        <w:t xml:space="preserve">// Compute our current log's MD5</w:t>
      </w:r>
      <w:r>
        <w:rPr>
          <w:rStyle w:val="Text11"/>
        </w:rPr>
        <w:t xml:space="preserve">
b, err := ComputeMd5(</w:t>
      </w:r>
      <w:r>
        <w:rPr>
          <w:rStyle w:val="Text13"/>
        </w:rPr>
        <w:t xml:space="preserve">"log/log"</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fmt.Printf(</w:t>
      </w:r>
      <w:r>
        <w:rPr>
          <w:rStyle w:val="Text13"/>
        </w:rPr>
        <w:t xml:space="preserve">"Err: %v"</w:t>
      </w:r>
      <w:r>
        <w:rPr>
          <w:rStyle w:val="Text11"/>
        </w:rPr>
        <w:t xml:space="preserve">, err)
} </w:t>
      </w:r>
      <w:r>
        <w:rPr>
          <w:rStyle w:val="Text14"/>
        </w:rPr>
        <w:t xml:space="preserve">else</w:t>
      </w:r>
      <w:r>
        <w:rPr>
          <w:rStyle w:val="Text11"/>
        </w:rPr>
        <w:t xml:space="preserve"> {
  md5Result := hex.EncodeToString(b)
  </w:t>
      </w:r>
      <w:r>
        <w:t xml:space="preserve">// Compare our calculated hash with our stored hash</w:t>
      </w:r>
      <w:r>
        <w:rPr>
          <w:rStyle w:val="Text11"/>
        </w:rPr>
        <w:t xml:space="preserve">
  </w:t>
      </w:r>
      <w:r>
        <w:rPr>
          <w:rStyle w:val="Text14"/>
        </w:rPr>
        <w:t xml:space="preserve">if</w:t>
      </w:r>
      <w:r>
        <w:rPr>
          <w:rStyle w:val="Text11"/>
        </w:rPr>
        <w:t xml:space="preserve"> str == md5Result {
    </w:t>
      </w:r>
      <w:r>
        <w:t xml:space="preserve">// Ok the checksums match.</w:t>
      </w:r>
      <w:r>
        <w:rPr>
          <w:rStyle w:val="Text11"/>
        </w:rPr>
        <w:t xml:space="preserve">
    fmt.Println(</w:t>
      </w:r>
      <w:r>
        <w:rPr>
          <w:rStyle w:val="Text13"/>
        </w:rPr>
        <w:t xml:space="preserve">"Log integrity OK."</w:t>
      </w:r>
      <w:r>
        <w:rPr>
          <w:rStyle w:val="Text11"/>
        </w:rPr>
        <w:t xml:space="preserve">)
  } </w:t>
      </w:r>
      <w:r>
        <w:rPr>
          <w:rStyle w:val="Text14"/>
        </w:rPr>
        <w:t xml:space="preserve">else</w:t>
      </w:r>
      <w:r>
        <w:rPr>
          <w:rStyle w:val="Text11"/>
        </w:rPr>
        <w:t xml:space="preserve"> {
    </w:t>
      </w:r>
      <w:r>
        <w:t xml:space="preserve">// The file integrity has been compromised...</w:t>
      </w:r>
      <w:r>
        <w:rPr>
          <w:rStyle w:val="Text11"/>
        </w:rPr>
        <w:t xml:space="preserve">
    fmt.Println(</w:t>
      </w:r>
      <w:r>
        <w:rPr>
          <w:rStyle w:val="Text13"/>
        </w:rPr>
        <w:t xml:space="preserve">"File Tampering detected."</w:t>
      </w:r>
      <w:r>
        <w:rPr>
          <w:rStyle w:val="Text11"/>
        </w:rPr>
        <w:t xml:space="preserve">)
  }
}
{...}
</w:t>
      </w:r>
    </w:p>
    <w:p>
      <w:pPr>
        <w:pStyle w:val="Normal"/>
      </w:pPr>
      <w:r>
        <w:t xml:space="preserve">Note: The </w:t>
      </w:r>
      <w:r>
        <w:rPr>
          <w:rStyle w:val="Text2"/>
        </w:rPr>
        <w:t>ComputeMD5()</w:t>
      </w:r>
      <w:r>
        <w:t xml:space="preserve"> function calculates a file's MD5. It's also important to note that the log-file hashes must be stored in a safe place, and compared with the current log hash to verify integrity before any updates to the log. Full source is included in the document.</w:t>
      </w:r>
    </w:p>
    <w:p>
      <w:pPr>
        <w:pStyle w:val="Para 23"/>
        <w:pageBreakBefore w:val="on"/>
      </w:pPr>
      <w:r>
        <w:t/>
      </w:r>
    </w:p>
    <w:p>
      <w:bookmarkStart w:id="50" w:name="Data_Protection"/>
      <w:pPr>
        <w:keepNext/>
        <w:pStyle w:val="Heading 1"/>
      </w:pPr>
      <w:r>
        <w:t>Data Protection</w:t>
      </w:r>
      <w:bookmarkEnd w:id="50"/>
    </w:p>
    <w:p>
      <w:pPr>
        <w:pStyle w:val="Normal"/>
      </w:pPr>
      <w:r>
        <w:t>Nowadays, one of the most important things in security in general is data protection. You don't want something like:</w:t>
      </w:r>
    </w:p>
    <w:p>
      <w:pPr>
        <w:pStyle w:val="Normal"/>
      </w:pPr>
      <w:r>
        <w:drawing>
          <wp:inline>
            <wp:extent cx="5760720" cy="3840479"/>
            <wp:effectExtent b="0" l="0" r="0" t="0"/>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60720" cy="3840479"/>
                    </a:xfrm>
                    <a:prstGeom prst="rect">
                      <a:avLst/>
                    </a:prstGeom>
                  </pic:spPr>
                </pic:pic>
              </a:graphicData>
            </a:graphic>
          </wp:inline>
        </w:drawing>
      </w:r>
    </w:p>
    <w:p>
      <w:pPr>
        <w:pStyle w:val="Normal"/>
      </w:pPr>
      <w:r>
        <w:t>In a nutshell, data from your web application needs to be protected, so in this section we will take a look at the different ways to secure it.</w:t>
      </w:r>
    </w:p>
    <w:p>
      <w:pPr>
        <w:pStyle w:val="Normal"/>
      </w:pPr>
      <w:r>
        <w:t>One of the first things you should take care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35"/>
        </w:numPr>
        <w:pStyle w:val="Para 01"/>
      </w:pPr>
      <w:r>
        <w:rPr>
          <w:rStyle w:val="Text0"/>
        </w:rPr>
        <w:t>Sales user</w:t>
      </w:r>
      <w:r>
        <w:t>: Permission only to view catalog</w:t>
      </w:r>
    </w:p>
    <w:p>
      <w:pPr>
        <w:numPr>
          <w:ilvl w:val="0"/>
          <w:numId w:val="35"/>
        </w:numPr>
        <w:pStyle w:val="Para 01"/>
      </w:pPr>
      <w:r>
        <w:rPr>
          <w:rStyle w:val="Text0"/>
        </w:rPr>
        <w:t>Marketing user</w:t>
      </w:r>
      <w:r>
        <w:t>: Allowed to check statistics</w:t>
      </w:r>
    </w:p>
    <w:p>
      <w:pPr>
        <w:numPr>
          <w:ilvl w:val="0"/>
          <w:numId w:val="35"/>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main thing is to define the right role for each user - web or system.</w:t>
      </w:r>
    </w:p>
    <w:p>
      <w:pPr>
        <w:pStyle w:val="Normal"/>
      </w:pPr>
      <w:r>
        <w:t xml:space="preserve">Role separation and access controls are further discussed in the </w:t>
      </w:r>
      <w:hyperlink r:id="rId66" w:tooltip="">
        <w:r>
          <w:rPr>
            <w:rStyle w:val="Text1"/>
          </w:rPr>
          <w:t>Access Control</w:t>
        </w:r>
      </w:hyperlink>
      <w:r>
        <w:t xml:space="preserve"> section.</w:t>
      </w:r>
    </w:p>
    <w:p>
      <w:bookmarkStart w:id="51" w:name="Remove_sensitive_information"/>
      <w:pPr>
        <w:keepNext/>
        <w:pStyle w:val="Heading 2"/>
        <w:pageBreakBefore w:val="on"/>
      </w:pPr>
      <w:r>
        <w:t>Remove sensitive information</w:t>
      </w:r>
      <w:bookmarkEnd w:id="51"/>
    </w:p>
    <w:p>
      <w:pPr>
        <w:pStyle w:val="Normal"/>
      </w:pPr>
      <w:r>
        <w:t>Temporary and cache files which contain sensitive information should be removed as soon as they're not needed. If you still need some of them, move them to protected areas or encrypt them.</w:t>
      </w:r>
    </w:p>
    <w:p>
      <w:bookmarkStart w:id="52" w:name="Comments"/>
      <w:pPr>
        <w:keepNext/>
        <w:pStyle w:val="Heading 3"/>
      </w:pPr>
      <w:r>
        <w:t>Comments</w:t>
      </w:r>
      <w:bookmarkEnd w:id="52"/>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5"/>
        <w:keepLines w:val="on"/>
      </w:pPr>
      <w:r>
        <w:t xml:space="preserve">// Secret API endpoint - /api/mytoken?callback=myToken</w:t>
      </w:r>
      <w:r>
        <w:rPr>
          <w:rStyle w:val="Text11"/>
        </w:rPr>
        <w:t xml:space="preserve">
fmt.Println(</w:t>
      </w:r>
      <w:r>
        <w:rPr>
          <w:rStyle w:val="Text13"/>
        </w:rPr>
        <w:t xml:space="preserve">"Just a random code"</w:t>
      </w:r>
      <w:r>
        <w:rPr>
          <w:rStyle w:val="Text11"/>
        </w:rPr>
        <w:t xml:space="preserve">)
</w:t>
      </w:r>
    </w:p>
    <w:p>
      <w:pPr>
        <w:pStyle w:val="Normal"/>
      </w:pPr>
      <w:r>
        <w:t>In the above example, the developer has a endpoint in a comment which, if not well protected, could be used by a malicious user.</w:t>
      </w:r>
    </w:p>
    <w:p>
      <w:bookmarkStart w:id="53" w:name="URL"/>
      <w:pPr>
        <w:keepNext/>
        <w:pStyle w:val="Heading 3"/>
      </w:pPr>
      <w:r>
        <w:t>URL</w:t>
      </w:r>
      <w:bookmarkEnd w:id="53"/>
    </w:p>
    <w:p>
      <w:pPr>
        <w:pStyle w:val="Normal"/>
      </w:pPr>
      <w:r>
        <w:t>Passing sensitive information using the HTTP GET method leaves the web application vulnerable because:</w:t>
      </w:r>
    </w:p>
    <w:p>
      <w:pPr>
        <w:numPr>
          <w:ilvl w:val="0"/>
          <w:numId w:val="20"/>
        </w:numPr>
        <w:pStyle w:val="Para 01"/>
      </w:pPr>
      <w:r>
        <w:t>Data could be intercepted if not using HTTPS by MITM attacks.</w:t>
      </w:r>
    </w:p>
    <w:p>
      <w:pPr>
        <w:numPr>
          <w:ilvl w:val="0"/>
          <w:numId w:val="20"/>
        </w:numPr>
        <w:pStyle w:val="Para 01"/>
      </w:pPr>
      <w:r>
        <w:t>Browser history stores the user's information. If the URL has session IDs, pins or tokens that don't expire (or have low entropy), they can be stolen.</w:t>
      </w:r>
    </w:p>
    <w:p>
      <w:pPr>
        <w:pStyle w:val="Para 08"/>
        <w:keepLines w:val="on"/>
      </w:pPr>
      <w:r>
        <w:rPr>
          <w:rStyle w:val="Text8"/>
        </w:rPr>
        <w:t xml:space="preserve">req, _ := http.NewRequest(</w:t>
      </w:r>
      <w:r>
        <w:rPr>
          <w:rStyle w:val="Text13"/>
        </w:rPr>
        <w:t xml:space="preserve">"GET"</w:t>
      </w:r>
      <w:r>
        <w:t xml:space="preserve">, </w:t>
      </w:r>
      <w:r>
        <w:rPr>
          <w:rStyle w:val="Text13"/>
        </w:rPr>
        <w:t xml:space="preserve">"http://mycompany.com/api/mytoken?api_key=000s3cr3t000"</w:t>
      </w:r>
      <w:r>
        <w:t xml:space="preserve">, </w:t>
      </w:r>
      <w:r>
        <w:rPr>
          <w:rStyle w:val="Text12"/>
        </w:rPr>
        <w:t xml:space="preserve">nil</w:t>
      </w:r>
      <w:r>
        <w:t xml:space="preserve">)
</w:t>
      </w:r>
    </w:p>
    <w:p>
      <w:pPr>
        <w:pStyle w:val="Normal"/>
      </w:pPr>
      <w:r>
        <w:t xml:space="preserve">If you web application tries to get information from a third-party website using your </w:t>
      </w:r>
      <w:r>
        <w:rPr>
          <w:rStyle w:val="Text2"/>
        </w:rPr>
        <w:t>api_key</w:t>
      </w:r>
      <w:r>
        <w:t>, it could be stolen if anyone is listening within your network. This is due to the lack of HTTPS and the parameters being passed through GET.</w:t>
      </w:r>
    </w:p>
    <w:p>
      <w:pPr>
        <w:pStyle w:val="Normal"/>
      </w:pPr>
      <w:r>
        <w:t>Also, if your web application has links to the example site:</w:t>
      </w:r>
    </w:p>
    <w:p>
      <w:pPr>
        <w:pStyle w:val="Para 04"/>
        <w:keepLines w:val="on"/>
      </w:pPr>
      <w:r>
        <w:t xml:space="preserve">http://mycompany.com/api/mytoken?api_key=000s3cr3t000
</w:t>
      </w:r>
    </w:p>
    <w:p>
      <w:pPr>
        <w:pStyle w:val="Normal"/>
      </w:pPr>
      <w:r>
        <w:t>It will be stored in your browser history so, again, it can be stolen.</w:t>
      </w:r>
    </w:p>
    <w:p>
      <w:pPr>
        <w:pStyle w:val="Normal"/>
      </w:pPr>
      <w:r>
        <w:t>Solutions should always use HTTPS. Furthermore, try to pass the parameters using the POST method and, if possible, use one time only session IDs or token.</w:t>
      </w:r>
    </w:p>
    <w:p>
      <w:bookmarkStart w:id="54" w:name="Information_is_power"/>
      <w:pPr>
        <w:keepNext/>
        <w:pStyle w:val="Heading 3"/>
      </w:pPr>
      <w:r>
        <w:t>Information is power</w:t>
      </w:r>
      <w:bookmarkEnd w:id="5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Imagine that the user has expired credit cards on his account and wants to remove them - your web application should allow it.</w:t>
      </w:r>
    </w:p>
    <w:p>
      <w:pPr>
        <w:pStyle w:val="Normal"/>
      </w:pPr>
      <w:r>
        <w:t>All of the information that is no longer needed must be deleted from the application.</w:t>
      </w:r>
    </w:p>
    <w:p>
      <w:bookmarkStart w:id="55" w:name="Encryption_is_the_key"/>
      <w:pPr>
        <w:keepNext/>
        <w:pStyle w:val="Heading 3"/>
      </w:pPr>
      <w:r>
        <w:t>Encryption is the key</w:t>
      </w:r>
      <w:bookmarkEnd w:id="55"/>
    </w:p>
    <w:p>
      <w:pPr>
        <w:pStyle w:val="Normal"/>
      </w:pPr>
      <w:r>
        <w:t xml:space="preserve">Every highly sensitive information should be encrypted in your web application. Use the military-grade </w:t>
      </w:r>
      <w:hyperlink r:id="rId78" w:tooltip="">
        <w:r>
          <w:rPr>
            <w:rStyle w:val="Text1"/>
          </w:rPr>
          <w:t>encryption available in Go</w:t>
        </w:r>
      </w:hyperlink>
      <w:r>
        <w:t xml:space="preserve">; for more information, see the </w:t>
      </w:r>
      <w:hyperlink w:anchor="Top_of_index6_html" w:tooltip="">
        <w:r>
          <w:rPr>
            <w:rStyle w:val="Text1"/>
          </w:rPr>
          <w:t>Cryptographic Practices</w:t>
        </w:r>
      </w:hyperlink>
      <w:r>
        <w:t xml:space="preserve"> section.</w:t>
      </w:r>
    </w:p>
    <w:p>
      <w:pPr>
        <w:pStyle w:val="Normal"/>
      </w:pPr>
      <w:r>
        <w:t>If you need to implement your code elsewhere, just build and share the binary -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tooltip="">
        <w:r>
          <w:rPr>
            <w:rStyle w:val="Text1"/>
          </w:rPr>
          <w:t>Database Security</w:t>
        </w:r>
      </w:hyperlink>
      <w:r>
        <w:t xml:space="preserve"> section) or other sensitive information in clear text or in any non-cryptographically secure manner on the client side. This includes embedding in insecure formats (e.g. Adobe flash or compiled code).</w:t>
      </w:r>
    </w:p>
    <w:p>
      <w:pPr>
        <w:pStyle w:val="Normal"/>
      </w:pPr>
      <w:r>
        <w:t xml:space="preserve">A small example of encryption in Go using and external package </w:t>
      </w:r>
      <w:r>
        <w:rPr>
          <w:rStyle w:val="Text2"/>
        </w:rPr>
        <w:t>golang.org/x/crypto/nacl/secretbox</w:t>
      </w:r>
      <w:r>
        <w:t>:</w:t>
      </w:r>
    </w:p>
    <w:p>
      <w:pPr>
        <w:pStyle w:val="Para 05"/>
        <w:keepLines w:val="on"/>
      </w:pPr>
      <w:r>
        <w:t xml:space="preserve">// Load your secret key from a safe place and reuse it across multiple</w:t>
      </w:r>
      <w:r>
        <w:rPr>
          <w:rStyle w:val="Text11"/>
        </w:rPr>
        <w:t xml:space="preserve">
</w:t>
      </w:r>
      <w:r>
        <w:t xml:space="preserve">// Seal calls. (Obviously don't use this example key for anything</w:t>
      </w:r>
      <w:r>
        <w:rPr>
          <w:rStyle w:val="Text11"/>
        </w:rPr>
        <w:t xml:space="preserve">
</w:t>
      </w:r>
      <w:r>
        <w:t xml:space="preserve">// real.) If you want to convert a passphrase to a key, use a suitable</w:t>
      </w:r>
      <w:r>
        <w:rPr>
          <w:rStyle w:val="Text11"/>
        </w:rPr>
        <w:t xml:space="preserve">
</w:t>
      </w:r>
      <w:r>
        <w:t xml:space="preserve">// package like bcrypt or scrypt.</w:t>
      </w:r>
      <w:r>
        <w:rPr>
          <w:rStyle w:val="Text11"/>
        </w:rPr>
        <w:t xml:space="preserve">
secretKeyBytes, err := hex.DecodeString(</w:t>
      </w:r>
      <w:r>
        <w:rPr>
          <w:rStyle w:val="Text13"/>
        </w:rPr>
        <w:t xml:space="preserve">"6368616e676520746869732070617373776f726420746f206120736563726574"</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rPr>
          <w:rStyle w:val="Text14"/>
        </w:rPr>
        <w:t xml:space="preserve">var</w:t>
      </w:r>
      <w:r>
        <w:rPr>
          <w:rStyle w:val="Text11"/>
        </w:rPr>
        <w:t xml:space="preserve"> secretKey [</w:t>
      </w:r>
      <w:r>
        <w:rPr>
          <w:rStyle w:val="Text12"/>
        </w:rPr>
        <w:t xml:space="preserve">32</w:t>
      </w:r>
      <w:r>
        <w:rPr>
          <w:rStyle w:val="Text11"/>
        </w:rPr>
        <w:t xml:space="preserve">]</w:t>
      </w:r>
      <w:r>
        <w:rPr>
          <w:rStyle w:val="Text14"/>
        </w:rPr>
        <w:t xml:space="preserve">byte</w:t>
      </w:r>
      <w:r>
        <w:rPr>
          <w:rStyle w:val="Text11"/>
        </w:rPr>
        <w:t xml:space="preserve">
</w:t>
      </w:r>
      <w:r>
        <w:rPr>
          <w:rStyle w:val="Text12"/>
        </w:rPr>
        <w:t xml:space="preserve">copy</w:t>
      </w:r>
      <w:r>
        <w:rPr>
          <w:rStyle w:val="Text11"/>
        </w:rPr>
        <w:t xml:space="preserve">(secretKey[:], secretKeyBytes)
</w:t>
      </w:r>
      <w:r>
        <w:t xml:space="preserve">// You must use a different nonce for each message you encrypt with the</w:t>
      </w:r>
      <w:r>
        <w:rPr>
          <w:rStyle w:val="Text11"/>
        </w:rPr>
        <w:t xml:space="preserve">
</w:t>
      </w:r>
      <w:r>
        <w:t xml:space="preserve">// same key. Since the nonce here is 192 bits long, a random value</w:t>
      </w:r>
      <w:r>
        <w:rPr>
          <w:rStyle w:val="Text11"/>
        </w:rPr>
        <w:t xml:space="preserve">
</w:t>
      </w:r>
      <w:r>
        <w:t xml:space="preserve">// provides a sufficiently small probability of repeats.</w:t>
      </w:r>
      <w:r>
        <w:rPr>
          <w:rStyle w:val="Text11"/>
        </w:rPr>
        <w:t xml:space="preserve">
</w:t>
      </w:r>
      <w:r>
        <w:rPr>
          <w:rStyle w:val="Text14"/>
        </w:rPr>
        <w:t xml:space="preserve">var</w:t>
      </w:r>
      <w:r>
        <w:rPr>
          <w:rStyle w:val="Text11"/>
        </w:rPr>
        <w:t xml:space="preserve"> nonce [</w:t>
      </w:r>
      <w:r>
        <w:rPr>
          <w:rStyle w:val="Text12"/>
        </w:rPr>
        <w:t xml:space="preserve">24</w:t>
      </w:r>
      <w:r>
        <w:rPr>
          <w:rStyle w:val="Text11"/>
        </w:rPr>
        <w:t xml:space="preserve">]</w:t>
      </w:r>
      <w:r>
        <w:rPr>
          <w:rStyle w:val="Text14"/>
        </w:rPr>
        <w:t xml:space="preserve">byte</w:t>
      </w:r>
      <w:r>
        <w:rPr>
          <w:rStyle w:val="Text11"/>
        </w:rPr>
        <w:t xml:space="preserve">
</w:t>
      </w:r>
      <w:r>
        <w:rPr>
          <w:rStyle w:val="Text14"/>
        </w:rPr>
        <w:t xml:space="preserve">if</w:t>
      </w:r>
      <w:r>
        <w:rPr>
          <w:rStyle w:val="Text11"/>
        </w:rPr>
        <w:t xml:space="preserve"> _, err := rand.Read(nonce[:]); err != </w:t>
      </w:r>
      <w:r>
        <w:rPr>
          <w:rStyle w:val="Text12"/>
        </w:rPr>
        <w:t xml:space="preserve">nil</w:t>
      </w:r>
      <w:r>
        <w:rPr>
          <w:rStyle w:val="Text11"/>
        </w:rPr>
        <w:t xml:space="preserve"> {
    </w:t>
      </w:r>
      <w:r>
        <w:rPr>
          <w:rStyle w:val="Text12"/>
        </w:rPr>
        <w:t xml:space="preserve">panic</w:t>
      </w:r>
      <w:r>
        <w:rPr>
          <w:rStyle w:val="Text11"/>
        </w:rPr>
        <w:t xml:space="preserve">(err)
}
</w:t>
      </w:r>
      <w:r>
        <w:t xml:space="preserve">// This encrypts "hello world" and appends the result to the nonce.</w:t>
      </w:r>
      <w:r>
        <w:rPr>
          <w:rStyle w:val="Text11"/>
        </w:rPr>
        <w:t xml:space="preserve">
encrypted := secretbox.Seal(nonce[:], []</w:t>
      </w:r>
      <w:r>
        <w:rPr>
          <w:rStyle w:val="Text14"/>
        </w:rPr>
        <w:t xml:space="preserve">byte</w:t>
      </w:r>
      <w:r>
        <w:rPr>
          <w:rStyle w:val="Text11"/>
        </w:rPr>
        <w:t xml:space="preserve">(</w:t>
      </w:r>
      <w:r>
        <w:rPr>
          <w:rStyle w:val="Text13"/>
        </w:rPr>
        <w:t xml:space="preserve">"hello world"</w:t>
      </w:r>
      <w:r>
        <w:rPr>
          <w:rStyle w:val="Text11"/>
        </w:rPr>
        <w:t xml:space="preserve">), &amp;nonce, &amp;secretKey)
</w:t>
      </w:r>
      <w:r>
        <w:t xml:space="preserve">// When you decrypt, you must use the same nonce and key you used to</w:t>
      </w:r>
      <w:r>
        <w:rPr>
          <w:rStyle w:val="Text11"/>
        </w:rPr>
        <w:t xml:space="preserve">
</w:t>
      </w:r>
      <w:r>
        <w:t xml:space="preserve">// encrypt the message. One way to achieve this is to store the nonce</w:t>
      </w:r>
      <w:r>
        <w:rPr>
          <w:rStyle w:val="Text11"/>
        </w:rPr>
        <w:t xml:space="preserve">
</w:t>
      </w:r>
      <w:r>
        <w:t xml:space="preserve">// alongside the encrypted message. Above, we stored the nonce in the first</w:t>
      </w:r>
      <w:r>
        <w:rPr>
          <w:rStyle w:val="Text11"/>
        </w:rPr>
        <w:t xml:space="preserve">
</w:t>
      </w:r>
      <w:r>
        <w:t xml:space="preserve">// 24 bytes of the encrypted text.</w:t>
      </w:r>
      <w:r>
        <w:rPr>
          <w:rStyle w:val="Text11"/>
        </w:rPr>
        <w:t xml:space="preserve">
</w:t>
      </w:r>
      <w:r>
        <w:rPr>
          <w:rStyle w:val="Text14"/>
        </w:rPr>
        <w:t xml:space="preserve">var</w:t>
      </w:r>
      <w:r>
        <w:rPr>
          <w:rStyle w:val="Text11"/>
        </w:rPr>
        <w:t xml:space="preserve"> decryptNonce [</w:t>
      </w:r>
      <w:r>
        <w:rPr>
          <w:rStyle w:val="Text12"/>
        </w:rPr>
        <w:t xml:space="preserve">24</w:t>
      </w:r>
      <w:r>
        <w:rPr>
          <w:rStyle w:val="Text11"/>
        </w:rPr>
        <w:t xml:space="preserve">]</w:t>
      </w:r>
      <w:r>
        <w:rPr>
          <w:rStyle w:val="Text14"/>
        </w:rPr>
        <w:t xml:space="preserve">byte</w:t>
      </w:r>
      <w:r>
        <w:rPr>
          <w:rStyle w:val="Text11"/>
        </w:rPr>
        <w:t xml:space="preserve">
</w:t>
      </w:r>
      <w:r>
        <w:rPr>
          <w:rStyle w:val="Text12"/>
        </w:rPr>
        <w:t xml:space="preserve">copy</w:t>
      </w:r>
      <w:r>
        <w:rPr>
          <w:rStyle w:val="Text11"/>
        </w:rPr>
        <w:t xml:space="preserve">(decryptNonce[:], encrypted[:</w:t>
      </w:r>
      <w:r>
        <w:rPr>
          <w:rStyle w:val="Text12"/>
        </w:rPr>
        <w:t xml:space="preserve">24</w:t>
      </w:r>
      <w:r>
        <w:rPr>
          <w:rStyle w:val="Text11"/>
        </w:rPr>
        <w:t xml:space="preserve">])
decrypted, ok := secretbox.Open([]</w:t>
      </w:r>
      <w:r>
        <w:rPr>
          <w:rStyle w:val="Text14"/>
        </w:rPr>
        <w:t xml:space="preserve">byte</w:t>
      </w:r>
      <w:r>
        <w:rPr>
          <w:rStyle w:val="Text11"/>
        </w:rPr>
        <w:t xml:space="preserve">{}, encrypted[</w:t>
      </w:r>
      <w:r>
        <w:rPr>
          <w:rStyle w:val="Text12"/>
        </w:rPr>
        <w:t xml:space="preserve">24</w:t>
      </w:r>
      <w:r>
        <w:rPr>
          <w:rStyle w:val="Text11"/>
        </w:rPr>
        <w:t xml:space="preserve">:], &amp;decryptNonce, &amp;secretKey)
</w:t>
      </w:r>
      <w:r>
        <w:rPr>
          <w:rStyle w:val="Text14"/>
        </w:rPr>
        <w:t xml:space="preserve">if</w:t>
      </w:r>
      <w:r>
        <w:rPr>
          <w:rStyle w:val="Text11"/>
        </w:rPr>
        <w:t xml:space="preserve"> !ok {
    </w:t>
      </w:r>
      <w:r>
        <w:rPr>
          <w:rStyle w:val="Text12"/>
        </w:rPr>
        <w:t xml:space="preserve">panic</w:t>
      </w:r>
      <w:r>
        <w:rPr>
          <w:rStyle w:val="Text11"/>
        </w:rPr>
        <w:t xml:space="preserve">(</w:t>
      </w:r>
      <w:r>
        <w:rPr>
          <w:rStyle w:val="Text13"/>
        </w:rPr>
        <w:t xml:space="preserve">"decryption error"</w:t>
      </w:r>
      <w:r>
        <w:rPr>
          <w:rStyle w:val="Text11"/>
        </w:rPr>
        <w:t xml:space="preserve">)
}
fmt.Println(</w:t>
      </w:r>
      <w:r>
        <w:rPr>
          <w:rStyle w:val="Text14"/>
        </w:rPr>
        <w:t xml:space="preserve">string</w:t>
      </w:r>
      <w:r>
        <w:rPr>
          <w:rStyle w:val="Text11"/>
        </w:rPr>
        <w:t xml:space="preserve">(decrypted))
</w:t>
      </w:r>
    </w:p>
    <w:p>
      <w:pPr>
        <w:pStyle w:val="Normal"/>
      </w:pPr>
      <w:r>
        <w:t>Output will be:</w:t>
      </w:r>
    </w:p>
    <w:p>
      <w:pPr>
        <w:pStyle w:val="Para 04"/>
        <w:keepLines w:val="on"/>
      </w:pPr>
      <w:r>
        <w:t xml:space="preserve">hello world
</w:t>
      </w:r>
    </w:p>
    <w:p>
      <w:bookmarkStart w:id="56" w:name="Disable_what_you_don_t_need"/>
      <w:pPr>
        <w:keepNext/>
        <w:pStyle w:val="Heading 2"/>
        <w:pageBreakBefore w:val="on"/>
      </w:pPr>
      <w:r>
        <w:t>Disable what you don't need</w:t>
      </w:r>
      <w:bookmarkEnd w:id="56"/>
    </w:p>
    <w:p>
      <w:pPr>
        <w:pStyle w:val="Normal"/>
      </w:pPr>
      <w:r>
        <w:t>Another simple and efficient way to mitigate attack vectors is to guarantee that any unnecessary applications or services are disabled in your systems.</w:t>
      </w:r>
    </w:p>
    <w:p>
      <w:bookmarkStart w:id="57" w:name="Autocomplete"/>
      <w:pPr>
        <w:keepNext/>
        <w:pStyle w:val="Heading 3"/>
      </w:pPr>
      <w:r>
        <w:t>Autocomplete</w:t>
      </w:r>
      <w:bookmarkEnd w:id="57"/>
    </w:p>
    <w:p>
      <w:pPr>
        <w:pStyle w:val="Normal"/>
      </w:pPr>
      <w:r>
        <w:t xml:space="preserve">According to </w:t>
      </w:r>
      <w:hyperlink r:id="rId66" w:tooltip="">
        <w:r>
          <w:rPr>
            <w:rStyle w:val="Text1"/>
          </w:rPr>
          <w:t>Mozilla documentation</w:t>
        </w:r>
      </w:hyperlink>
      <w:r>
        <w:t>, you can disable autocompletion in the entire form by using:</w:t>
      </w:r>
    </w:p>
    <w:p>
      <w:pPr>
        <w:pStyle w:val="Para 16"/>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"/form"</w:t>
      </w:r>
      <w:r>
        <w:t xml:space="preserve"> </w:t>
        <w:t xml:space="preserve">autocomplete</w:t>
        <w:t xml:space="preserve">=</w:t>
      </w:r>
      <w:r>
        <w:rPr>
          <w:rStyle w:val="Text13"/>
        </w:rPr>
        <w:t xml:space="preserve">"off"</w:t>
      </w:r>
      <w:r>
        <w:t xml:space="preserve">&gt;</w:t>
      </w:r>
      <w:r>
        <w:rPr>
          <w:rStyle w:val="Text11"/>
        </w:rPr>
        <w:t xml:space="preserve">
</w:t>
      </w:r>
    </w:p>
    <w:p>
      <w:pPr>
        <w:pStyle w:val="Normal"/>
      </w:pPr>
      <w:r>
        <w:t>Or a specific form element:</w:t>
      </w:r>
    </w:p>
    <w:p>
      <w:pPr>
        <w:pStyle w:val="Para 16"/>
        <w:keepLines w:val="on"/>
      </w:pPr>
      <w:r>
        <w:t xml:space="preserve">&lt;</w:t>
        <w:t xml:space="preserve">input</w:t>
        <w:t xml:space="preserve"> </w:t>
        <w:t xml:space="preserve">type</w:t>
        <w:t xml:space="preserve">=</w:t>
      </w:r>
      <w:r>
        <w:rPr>
          <w:rStyle w:val="Text13"/>
        </w:rPr>
        <w:t xml:space="preserve">"text"</w:t>
      </w:r>
      <w:r>
        <w:t xml:space="preserve"> </w:t>
        <w:t xml:space="preserve">id</w:t>
        <w:t xml:space="preserve">=</w:t>
      </w:r>
      <w:r>
        <w:rPr>
          <w:rStyle w:val="Text13"/>
        </w:rPr>
        <w:t xml:space="preserve">"cc"</w:t>
      </w:r>
      <w:r>
        <w:t xml:space="preserve"> </w:t>
        <w:t xml:space="preserve">name</w:t>
        <w:t xml:space="preserve">=</w:t>
      </w:r>
      <w:r>
        <w:rPr>
          <w:rStyle w:val="Text13"/>
        </w:rPr>
        <w:t xml:space="preserve">"cc"</w:t>
      </w:r>
      <w:r>
        <w:t xml:space="preserve"> </w:t>
        <w:t xml:space="preserve">autocomplete</w:t>
        <w:t xml:space="preserve">=</w:t>
      </w:r>
      <w:r>
        <w:rPr>
          <w:rStyle w:val="Text13"/>
        </w:rPr>
        <w:t xml:space="preserve">"off"</w:t>
      </w:r>
      <w:r>
        <w:t xml:space="preserve">&gt;</w:t>
      </w:r>
      <w:r>
        <w:rPr>
          <w:rStyle w:val="Text11"/>
        </w:rPr>
        <w:t xml:space="preserve">
</w:t>
      </w:r>
    </w:p>
    <w:p>
      <w:pPr>
        <w:pStyle w:val="Normal"/>
      </w:pPr>
      <w:r>
        <w:t>This is especially useful for disabling autocomplete on login forms. Imagine a case where a XSS vector is present in the login page. If the malicious user creates a payload like:</w:t>
      </w:r>
    </w:p>
    <w:p>
      <w:pPr>
        <w:pStyle w:val="Para 08"/>
        <w:keepLines w:val="on"/>
      </w:pPr>
      <w:r>
        <w:rPr>
          <w:rStyle w:val="Text12"/>
        </w:rPr>
        <w:t xml:space="preserve">window</w:t>
      </w:r>
      <w:r>
        <w:t xml:space="preserve">.setTimeout(</w:t>
      </w:r>
      <w:r>
        <w:rPr>
          <w:rStyle w:val="Text14"/>
        </w:rPr>
        <w:t xml:space="preserve">function</w:t>
      </w:r>
      <w:r>
        <w:rPr>
          <w:rStyle w:val="Text9"/>
        </w:rPr>
        <w:t xml:space="preserve">(</w:t>
        <w:t xml:space="preserve">) </w:t>
      </w:r>
      <w:r>
        <w:t xml:space="preserve">{
  </w:t>
      </w:r>
      <w:r>
        <w:rPr>
          <w:rStyle w:val="Text12"/>
        </w:rPr>
        <w:t xml:space="preserve">document</w:t>
      </w:r>
      <w:r>
        <w:t xml:space="preserve">.forms[</w:t>
      </w:r>
      <w:r>
        <w:rPr>
          <w:rStyle w:val="Text12"/>
        </w:rPr>
        <w:t xml:space="preserve">0</w:t>
      </w:r>
      <w:r>
        <w:t xml:space="preserve">].action = </w:t>
      </w:r>
      <w:r>
        <w:rPr>
          <w:rStyle w:val="Text13"/>
        </w:rPr>
        <w:t xml:space="preserve">'http://attacker_site.com'</w:t>
      </w:r>
      <w:r>
        <w:t xml:space="preserve">;
  </w:t>
      </w:r>
      <w:r>
        <w:rPr>
          <w:rStyle w:val="Text12"/>
        </w:rPr>
        <w:t xml:space="preserve">document</w:t>
      </w:r>
      <w:r>
        <w:t xml:space="preserve">.forms[</w:t>
      </w:r>
      <w:r>
        <w:rPr>
          <w:rStyle w:val="Text12"/>
        </w:rPr>
        <w:t xml:space="preserve">0</w:t>
      </w:r>
      <w:r>
        <w:t xml:space="preserve">].submit();
}
), </w:t>
      </w:r>
      <w:r>
        <w:rPr>
          <w:rStyle w:val="Text12"/>
        </w:rPr>
        <w:t xml:space="preserve">10000</w:t>
      </w:r>
      <w:r>
        <w:t xml:space="preserve">);
</w:t>
      </w:r>
    </w:p>
    <w:p>
      <w:pPr>
        <w:pStyle w:val="Normal"/>
      </w:pPr>
      <w:r>
        <w:t xml:space="preserve">It will send the autocomplete form fields to the </w:t>
      </w:r>
      <w:r>
        <w:rPr>
          <w:rStyle w:val="Text2"/>
        </w:rPr>
        <w:t>attacker_site.com</w:t>
      </w:r>
      <w:r>
        <w:t>.</w:t>
      </w:r>
    </w:p>
    <w:p>
      <w:bookmarkStart w:id="58" w:name="Cache"/>
      <w:pPr>
        <w:keepNext/>
        <w:pStyle w:val="Heading 3"/>
      </w:pPr>
      <w:r>
        <w:t>Cache</w:t>
      </w:r>
      <w:bookmarkEnd w:id="5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8"/>
        <w:keepLines w:val="on"/>
      </w:pPr>
      <w:r>
        <w:rPr>
          <w:rStyle w:val="Text8"/>
        </w:rPr>
        <w:t xml:space="preserve">w.Header().Set(</w:t>
      </w:r>
      <w:r>
        <w:rPr>
          <w:rStyle w:val="Text13"/>
        </w:rPr>
        <w:t xml:space="preserve">"Cache-Control"</w:t>
      </w:r>
      <w:r>
        <w:t xml:space="preserve">, </w:t>
      </w:r>
      <w:r>
        <w:rPr>
          <w:rStyle w:val="Text13"/>
        </w:rPr>
        <w:t xml:space="preserve">"no-cache, no-store"</w:t>
      </w:r>
      <w:r>
        <w:t xml:space="preserve">)
w.Header().Set(</w:t>
      </w:r>
      <w:r>
        <w:rPr>
          <w:rStyle w:val="Text13"/>
        </w:rPr>
        <w:t xml:space="preserve">"Pragma"</w:t>
      </w:r>
      <w:r>
        <w:t xml:space="preserve">, </w:t>
      </w:r>
      <w:r>
        <w:rPr>
          <w:rStyle w:val="Text13"/>
        </w:rPr>
        <w:t xml:space="preserve">"no-cache"</w:t>
      </w:r>
      <w:r>
        <w:t xml:space="preserve">)
</w:t>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w:t>
      </w:r>
      <w:r>
        <w:rPr>
          <w:rStyle w:val="Text2"/>
        </w:rPr>
        <w:t>no-store</w:t>
      </w:r>
      <w:r>
        <w:t xml:space="preserve"> value is really - </w:t>
      </w:r>
      <w:r>
        <w:rPr>
          <w:rStyle w:val="Text0"/>
        </w:rPr>
        <w:t>Hey stop caching!</w:t>
      </w:r>
      <w:r>
        <w:t xml:space="preserve"> - and must not store any part of the request or response.</w:t>
      </w:r>
    </w:p>
    <w:p>
      <w:pPr>
        <w:pStyle w:val="Normal"/>
      </w:pPr>
      <w:r>
        <w:t xml:space="preserve">The </w:t>
      </w:r>
      <w:r>
        <w:rPr>
          <w:rStyle w:val="Text2"/>
        </w:rPr>
        <w:t>Pragma</w:t>
      </w:r>
      <w:r>
        <w:t xml:space="preserve"> header is there to support HTTP/1.0 requests.</w:t>
      </w:r>
    </w:p>
    <w:p>
      <w:pPr>
        <w:pStyle w:val="Para 23"/>
        <w:pageBreakBefore w:val="on"/>
      </w:pPr>
      <w:r>
        <w:t/>
      </w:r>
    </w:p>
    <w:p>
      <w:bookmarkStart w:id="59" w:name="Communication_Security"/>
      <w:pPr>
        <w:keepNext/>
        <w:pStyle w:val="Heading 1"/>
      </w:pPr>
      <w:r>
        <w:t>Communication Security</w:t>
      </w:r>
      <w:bookmarkEnd w:id="59"/>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let's criminals intercept and read the traffic in these channels.</w:t>
      </w:r>
    </w:p>
    <w:p>
      <w:pPr>
        <w:pStyle w:val="Normal"/>
      </w:pPr>
      <w:r>
        <w:t>The scope of this section covers the following communication channels:</w:t>
      </w:r>
    </w:p>
    <w:p>
      <w:pPr>
        <w:numPr>
          <w:ilvl w:val="0"/>
          <w:numId w:val="25"/>
        </w:numPr>
        <w:pStyle w:val="Para 01"/>
      </w:pPr>
      <w:r>
        <w:t>HTTP/TLS</w:t>
      </w:r>
    </w:p>
    <w:p>
      <w:pPr>
        <w:numPr>
          <w:ilvl w:val="0"/>
          <w:numId w:val="25"/>
        </w:numPr>
        <w:pStyle w:val="Para 01"/>
      </w:pPr>
      <w:r>
        <w:t>Websockets</w:t>
      </w:r>
    </w:p>
    <w:p>
      <w:pPr>
        <w:pStyle w:val="Para 23"/>
        <w:pageBreakBefore w:val="on"/>
      </w:pPr>
      <w:r>
        <w:t/>
      </w:r>
    </w:p>
    <w:p>
      <w:bookmarkStart w:id="60" w:name="HTTP_TLS"/>
      <w:pPr>
        <w:keepNext/>
        <w:pStyle w:val="Heading 1"/>
      </w:pPr>
      <w:r>
        <w:t>HTTP/TLS</w:t>
      </w:r>
      <w:bookmarkEnd w:id="60"/>
    </w:p>
    <w:p>
      <w:pPr>
        <w:pStyle w:val="Normal"/>
      </w:pPr>
      <w:r>
        <w:rPr>
          <w:rStyle w:val="Text2"/>
        </w:rPr>
        <w:t>TLS/SSL</w:t>
      </w:r>
      <w:r>
        <w:t xml:space="preserve"> is a cryptographic protocol that allows encryption over otherwise unsecure communication channels. The most common usage of it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34"/>
        </w:numPr>
        <w:pStyle w:val="Para 01"/>
      </w:pPr>
      <w:r>
        <w:t>Privacy</w:t>
      </w:r>
    </w:p>
    <w:p>
      <w:pPr>
        <w:numPr>
          <w:ilvl w:val="0"/>
          <w:numId w:val="34"/>
        </w:numPr>
        <w:pStyle w:val="Para 01"/>
      </w:pPr>
      <w:r>
        <w:t>Authentication</w:t>
      </w:r>
    </w:p>
    <w:p>
      <w:pPr>
        <w:numPr>
          <w:ilvl w:val="0"/>
          <w:numId w:val="34"/>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tooltip="">
        <w:r>
          <w:rPr>
            <w:rStyle w:val="Text1"/>
          </w:rPr>
          <w:t>Cryptography Practices</w:t>
        </w:r>
      </w:hyperlink>
      <w:r>
        <w:t xml:space="preserve"> section of this document.</w:t>
      </w:r>
    </w:p>
    <w:p>
      <w:pPr>
        <w:pStyle w:val="Normal"/>
      </w:pPr>
      <w:r>
        <w:t>The following is a simple example of an HTTP with TLS:</w:t>
      </w:r>
    </w:p>
    <w:p>
      <w:pPr>
        <w:pStyle w:val="Para 05"/>
        <w:keepLines w:val="on"/>
      </w:pPr>
      <w:r>
        <w:rPr>
          <w:rStyle w:val="Text14"/>
        </w:rPr>
        <w:t xml:space="preserve">import</w:t>
      </w:r>
      <w:r>
        <w:rPr>
          <w:rStyle w:val="Text11"/>
        </w:rPr>
        <w:t xml:space="preserve"> </w:t>
      </w:r>
      <w:r>
        <w:rPr>
          <w:rStyle w:val="Text13"/>
        </w:rPr>
        <w:t xml:space="preserve">"log"</w:t>
      </w:r>
      <w:r>
        <w:rPr>
          <w:rStyle w:val="Text11"/>
        </w:rPr>
        <w:t xml:space="preserve">
</w:t>
      </w:r>
      <w:r>
        <w:rPr>
          <w:rStyle w:val="Text14"/>
        </w:rPr>
        <w:t xml:space="preserve">import</w:t>
      </w:r>
      <w:r>
        <w:rPr>
          <w:rStyle w:val="Text11"/>
        </w:rPr>
        <w:t xml:space="preserve"> </w:t>
      </w:r>
      <w:r>
        <w:rPr>
          <w:rStyle w:val="Text13"/>
        </w:rPr>
        <w:t xml:space="preserve">"net/http"</w:t>
      </w:r>
      <w:r>
        <w:rPr>
          <w:rStyle w:val="Text11"/>
        </w:rPr>
        <w:t xml:space="preserve">
</w:t>
      </w:r>
      <w:r>
        <w:rPr>
          <w:rStyle w:val="Text14"/>
        </w:rPr>
        <w:t xml:space="preserve">func</w:t>
      </w:r>
      <w:r>
        <w:rPr>
          <w:rStyle w:val="Text11"/>
        </w:rPr>
        <w:t xml:space="preserve"> main() {
  http.HandleFunc(</w:t>
      </w:r>
      <w:r>
        <w:rPr>
          <w:rStyle w:val="Text13"/>
        </w:rPr>
        <w:t xml:space="preserve">"/"</w:t>
      </w:r>
      <w:r>
        <w:rPr>
          <w:rStyle w:val="Text11"/>
        </w:rPr>
        <w:t xml:space="preserve">, </w:t>
      </w:r>
      <w:r>
        <w:rPr>
          <w:rStyle w:val="Text14"/>
        </w:rPr>
        <w:t xml:space="preserve">func</w:t>
      </w:r>
      <w:r>
        <w:rPr>
          <w:rStyle w:val="Text11"/>
        </w:rPr>
        <w:t xml:space="preserve"> (w http.ResponseWriter, req *http.Request) {
    w.Write([]</w:t>
      </w:r>
      <w:r>
        <w:rPr>
          <w:rStyle w:val="Text14"/>
        </w:rPr>
        <w:t xml:space="preserve">byte</w:t>
      </w:r>
      <w:r>
        <w:rPr>
          <w:rStyle w:val="Text11"/>
        </w:rPr>
        <w:t xml:space="preserve">(</w:t>
      </w:r>
      <w:r>
        <w:rPr>
          <w:rStyle w:val="Text13"/>
        </w:rPr>
        <w:t xml:space="preserve">"This is an example server.\n"</w:t>
      </w:r>
      <w:r>
        <w:rPr>
          <w:rStyle w:val="Text11"/>
        </w:rPr>
        <w:t xml:space="preserve">))
  })
  </w:t>
      </w:r>
      <w:r>
        <w:t xml:space="preserve">// yourCert.pem - path to your server certificate in PEM format</w:t>
      </w:r>
      <w:r>
        <w:rPr>
          <w:rStyle w:val="Text11"/>
        </w:rPr>
        <w:t xml:space="preserve">
  </w:t>
      </w:r>
      <w:r>
        <w:t xml:space="preserve">// yourKey.pem -  path to your server private key in PEM format</w:t>
      </w:r>
      <w:r>
        <w:rPr>
          <w:rStyle w:val="Text11"/>
        </w:rPr>
        <w:t xml:space="preserve">
  log.Fatal(http.ListenAndServeTLS(</w:t>
      </w:r>
      <w:r>
        <w:rPr>
          <w:rStyle w:val="Text13"/>
        </w:rPr>
        <w:t xml:space="preserve">":443"</w:t>
      </w:r>
      <w:r>
        <w:rPr>
          <w:rStyle w:val="Text11"/>
        </w:rPr>
        <w:t xml:space="preserve">, </w:t>
      </w:r>
      <w:r>
        <w:rPr>
          <w:rStyle w:val="Text13"/>
        </w:rPr>
        <w:t xml:space="preserve">"yourCert.pem"</w:t>
      </w:r>
      <w:r>
        <w:rPr>
          <w:rStyle w:val="Text11"/>
        </w:rPr>
        <w:t xml:space="preserve">, </w:t>
      </w:r>
      <w:r>
        <w:rPr>
          <w:rStyle w:val="Text13"/>
        </w:rPr>
        <w:t xml:space="preserve">"yourKey.pem"</w:t>
      </w:r>
      <w:r>
        <w:rPr>
          <w:rStyle w:val="Text11"/>
        </w:rPr>
        <w:t xml:space="preserve">, </w:t>
      </w:r>
      <w:r>
        <w:rPr>
          <w:rStyle w:val="Text12"/>
        </w:rPr>
        <w:t xml:space="preserve">nil</w:t>
      </w:r>
      <w:r>
        <w:rPr>
          <w:rStyle w:val="Text11"/>
        </w:rPr>
        <w:t xml:space="preserve">))
}
</w:t>
      </w:r>
    </w:p>
    <w:p>
      <w:pPr>
        <w:pStyle w:val="Normal"/>
      </w:pPr>
      <w:r>
        <w:t>This is a simple out-of-the-box implementation of SSL in a webserver using Go. It's worth noting that this example gets an "A" on SSL Labs.</w:t>
      </w:r>
    </w:p>
    <w:p>
      <w:pPr>
        <w:pStyle w:val="Normal"/>
      </w:pPr>
      <w:r>
        <w:t>To further improve the communication security, the following flag could be added to the header, in order to enforce HSTS (HTTP Strict Transport Security):</w:t>
      </w:r>
    </w:p>
    <w:p>
      <w:pPr>
        <w:pStyle w:val="Para 08"/>
        <w:keepLines w:val="on"/>
      </w:pPr>
      <w:r>
        <w:rPr>
          <w:rStyle w:val="Text8"/>
        </w:rPr>
        <w:t xml:space="preserve">w.Header().Add(</w:t>
      </w:r>
      <w:r>
        <w:rPr>
          <w:rStyle w:val="Text13"/>
        </w:rPr>
        <w:t xml:space="preserve">"Strict-Transport-Security"</w:t>
      </w:r>
      <w:r>
        <w:t xml:space="preserve">, </w:t>
      </w:r>
      <w:r>
        <w:rPr>
          <w:rStyle w:val="Text13"/>
        </w:rPr>
        <w:t xml:space="preserve">"max-age=63072000; includeSubDomains"</w:t>
      </w:r>
      <w:r>
        <w:t xml:space="preserve">)
</w:t>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Implementing SNI (Server Name Indication) based on the previous example:</w:t>
      </w:r>
    </w:p>
    <w:p>
      <w:pPr>
        <w:pStyle w:val="Para 05"/>
        <w:keepLines w:val="on"/>
      </w:pPr>
      <w:r>
        <w:rPr>
          <w:rStyle w:val="Text10"/>
        </w:rPr>
        <w:t xml:space="preserve">...
</w:t>
      </w:r>
      <w:r>
        <w:rPr>
          <w:rStyle w:val="Text14"/>
        </w:rPr>
        <w:t xml:space="preserve">type</w:t>
      </w:r>
      <w:r>
        <w:rPr>
          <w:rStyle w:val="Text11"/>
        </w:rPr>
        <w:t xml:space="preserve"> Certificates </w:t>
      </w:r>
      <w:r>
        <w:rPr>
          <w:rStyle w:val="Text14"/>
        </w:rPr>
        <w:t xml:space="preserve">struct</w:t>
      </w:r>
      <w:r>
        <w:rPr>
          <w:rStyle w:val="Text11"/>
        </w:rPr>
        <w:t xml:space="preserve"> {
    CertFile    </w:t>
      </w:r>
      <w:r>
        <w:rPr>
          <w:rStyle w:val="Text14"/>
        </w:rPr>
        <w:t xml:space="preserve">string</w:t>
      </w:r>
      <w:r>
        <w:rPr>
          <w:rStyle w:val="Text11"/>
        </w:rPr>
        <w:t xml:space="preserve">
    KeyFile     </w:t>
      </w:r>
      <w:r>
        <w:rPr>
          <w:rStyle w:val="Text14"/>
        </w:rPr>
        <w:t xml:space="preserve">string</w:t>
      </w:r>
      <w:r>
        <w:rPr>
          <w:rStyle w:val="Text11"/>
        </w:rPr>
        <w:t xml:space="preserve">
}
</w:t>
      </w:r>
      <w:r>
        <w:rPr>
          <w:rStyle w:val="Text14"/>
        </w:rPr>
        <w:t xml:space="preserve">func</w:t>
      </w:r>
      <w:r>
        <w:rPr>
          <w:rStyle w:val="Text11"/>
        </w:rPr>
        <w:t xml:space="preserve"> main() {
    httpsServer := &amp;http.Server{
        Addr: </w:t>
      </w:r>
      <w:r>
        <w:rPr>
          <w:rStyle w:val="Text13"/>
        </w:rPr>
        <w:t xml:space="preserve">":8080"</w:t>
      </w:r>
      <w:r>
        <w:rPr>
          <w:rStyle w:val="Text11"/>
        </w:rPr>
        <w:t xml:space="preserve">,
    }
    </w:t>
      </w:r>
      <w:r>
        <w:rPr>
          <w:rStyle w:val="Text14"/>
        </w:rPr>
        <w:t xml:space="preserve">var</w:t>
      </w:r>
      <w:r>
        <w:rPr>
          <w:rStyle w:val="Text11"/>
        </w:rPr>
        <w:t xml:space="preserve"> certs []Certificates
    certs = </w:t>
      </w:r>
      <w:r>
        <w:rPr>
          <w:rStyle w:val="Text12"/>
        </w:rPr>
        <w:t xml:space="preserve">append</w:t>
      </w:r>
      <w:r>
        <w:rPr>
          <w:rStyle w:val="Text11"/>
        </w:rPr>
        <w:t xml:space="preserve">(certs, Certificates{
        CertFile: </w:t>
      </w:r>
      <w:r>
        <w:rPr>
          <w:rStyle w:val="Text13"/>
        </w:rPr>
        <w:t xml:space="preserve">"../etc/yourSite.pem"</w:t>
      </w:r>
      <w:r>
        <w:rPr>
          <w:rStyle w:val="Text11"/>
        </w:rPr>
        <w:t xml:space="preserve">, </w:t>
      </w:r>
      <w:r>
        <w:t xml:space="preserve">//Your site certificate key</w:t>
      </w:r>
      <w:r>
        <w:rPr>
          <w:rStyle w:val="Text11"/>
        </w:rPr>
        <w:t xml:space="preserve">
        KeyFile:  </w:t>
      </w:r>
      <w:r>
        <w:rPr>
          <w:rStyle w:val="Text13"/>
        </w:rPr>
        <w:t xml:space="preserve">"../etc/yourSite.key"</w:t>
      </w:r>
      <w:r>
        <w:rPr>
          <w:rStyle w:val="Text11"/>
        </w:rPr>
        <w:t xml:space="preserve">, </w:t>
      </w:r>
      <w:r>
        <w:t xml:space="preserve">//Your site private key</w:t>
      </w:r>
      <w:r>
        <w:rPr>
          <w:rStyle w:val="Text11"/>
        </w:rPr>
        <w:t xml:space="preserve">
    })
    config := &amp;tls.Config{}
    </w:t>
      </w:r>
      <w:r>
        <w:rPr>
          <w:rStyle w:val="Text14"/>
        </w:rPr>
        <w:t xml:space="preserve">var</w:t>
      </w:r>
      <w:r>
        <w:rPr>
          <w:rStyle w:val="Text11"/>
        </w:rPr>
        <w:t xml:space="preserve"> err error
    config.Certificates = </w:t>
      </w:r>
      <w:r>
        <w:rPr>
          <w:rStyle w:val="Text12"/>
        </w:rPr>
        <w:t xml:space="preserve">make</w:t>
      </w:r>
      <w:r>
        <w:rPr>
          <w:rStyle w:val="Text11"/>
        </w:rPr>
        <w:t xml:space="preserve">([]tls.Certificate, </w:t>
      </w:r>
      <w:r>
        <w:rPr>
          <w:rStyle w:val="Text12"/>
        </w:rPr>
        <w:t xml:space="preserve">len</w:t>
      </w:r>
      <w:r>
        <w:rPr>
          <w:rStyle w:val="Text11"/>
        </w:rPr>
        <w:t xml:space="preserve">(certs))
    </w:t>
      </w:r>
      <w:r>
        <w:rPr>
          <w:rStyle w:val="Text14"/>
        </w:rPr>
        <w:t xml:space="preserve">for</w:t>
      </w:r>
      <w:r>
        <w:rPr>
          <w:rStyle w:val="Text11"/>
        </w:rPr>
        <w:t xml:space="preserve"> i, v := </w:t>
      </w:r>
      <w:r>
        <w:rPr>
          <w:rStyle w:val="Text14"/>
        </w:rPr>
        <w:t xml:space="preserve">range</w:t>
      </w:r>
      <w:r>
        <w:rPr>
          <w:rStyle w:val="Text11"/>
        </w:rPr>
        <w:t xml:space="preserve"> certs {
        config.Certificates[i], err = tls.LoadX509KeyPair(v.CertFile, v.KeyFile)
    }
    conn, err := net.Listen(</w:t>
      </w:r>
      <w:r>
        <w:rPr>
          <w:rStyle w:val="Text13"/>
        </w:rPr>
        <w:t xml:space="preserve">"tcp"</w:t>
      </w:r>
      <w:r>
        <w:rPr>
          <w:rStyle w:val="Text11"/>
        </w:rPr>
        <w:t xml:space="preserve">, </w:t>
      </w:r>
      <w:r>
        <w:rPr>
          <w:rStyle w:val="Text13"/>
        </w:rPr>
        <w:t xml:space="preserve">":8080"</w:t>
      </w:r>
      <w:r>
        <w:rPr>
          <w:rStyle w:val="Text11"/>
        </w:rPr>
        <w:t xml:space="preserve">)
    tlsListener := tls.NewListener(conn, config)
    httpsServer.Serve(tlsListener)
    fmt.Println(</w:t>
      </w:r>
      <w:r>
        <w:rPr>
          <w:rStyle w:val="Text13"/>
        </w:rPr>
        <w:t xml:space="preserve">"Listening on port 8080..."</w:t>
      </w:r>
      <w:r>
        <w:rPr>
          <w:rStyle w:val="Text11"/>
        </w:rPr>
        <w:t xml:space="preserve">)
}
</w:t>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tooltip="">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8"/>
        <w:keepLines w:val="on"/>
      </w:pPr>
      <w:r>
        <w:rPr>
          <w:rStyle w:val="Text8"/>
        </w:rPr>
        <w:t xml:space="preserve">config := &amp;tls.Config{InsecureSkipVerify: </w:t>
      </w:r>
      <w:r>
        <w:rPr>
          <w:rStyle w:val="Text12"/>
        </w:rPr>
        <w:t xml:space="preserve">false</w:t>
      </w:r>
      <w:r>
        <w:t xml:space="preserve">}
</w:t>
      </w:r>
    </w:p>
    <w:p>
      <w:pPr>
        <w:pStyle w:val="Normal"/>
      </w:pPr>
      <w:r>
        <w:t>Use the correct hostname in order to set the server name:</w:t>
      </w:r>
    </w:p>
    <w:p>
      <w:pPr>
        <w:pStyle w:val="Para 08"/>
        <w:keepLines w:val="on"/>
      </w:pPr>
      <w:r>
        <w:rPr>
          <w:rStyle w:val="Text8"/>
        </w:rPr>
        <w:t xml:space="preserve">config := &amp;tls.Config{ServerName: </w:t>
      </w:r>
      <w:r>
        <w:rPr>
          <w:rStyle w:val="Text13"/>
        </w:rPr>
        <w:t xml:space="preserve">"yourHostname"</w:t>
      </w:r>
      <w:r>
        <w:t xml:space="preserve">}
</w:t>
      </w:r>
    </w:p>
    <w:p>
      <w:pPr>
        <w:pStyle w:val="Normal"/>
      </w:pPr>
      <w:r>
        <w:t>Another known attack against TLS to be aware of is called POODLE. It is related to TLS connection fallback when the client does not support the server's cypher. This allows the connection to be downgraded to a vulnerable cypher.</w:t>
      </w:r>
    </w:p>
    <w:p>
      <w:pPr>
        <w:pStyle w:val="Normal"/>
      </w:pPr>
      <w:r>
        <w:t>By default, Go disables SSLv3 and the cypher's minimum version and maximum version can be set with the following configurations:</w:t>
      </w:r>
    </w:p>
    <w:p>
      <w:pPr>
        <w:pStyle w:val="Para 05"/>
        <w:keepLines w:val="on"/>
      </w:pPr>
      <w:r>
        <w:t xml:space="preserve">// MinVersion contains the minimum SSL/TLS version that is acceptable.</w:t>
      </w:r>
      <w:r>
        <w:rPr>
          <w:rStyle w:val="Text11"/>
        </w:rPr>
        <w:t xml:space="preserve">
</w:t>
      </w:r>
      <w:r>
        <w:t xml:space="preserve">// If zero, then TLS 1.0 is taken as the minimum.</w:t>
      </w:r>
      <w:r>
        <w:rPr>
          <w:rStyle w:val="Text11"/>
        </w:rPr>
        <w:t xml:space="preserve">
  MinVersion </w:t>
      </w:r>
      <w:r>
        <w:rPr>
          <w:rStyle w:val="Text14"/>
        </w:rPr>
        <w:t xml:space="preserve">uint16</w:t>
      </w:r>
      <w:r>
        <w:rPr>
          <w:rStyle w:val="Text11"/>
        </w:rPr>
        <w:t xml:space="preserve">
</w:t>
      </w:r>
    </w:p>
    <w:p>
      <w:pPr>
        <w:pStyle w:val="Para 05"/>
        <w:keepLines w:val="on"/>
      </w:pPr>
      <w:r>
        <w:t xml:space="preserve">// MaxVersion contains the maximum SSL/TLS version that is acceptable.</w:t>
      </w:r>
      <w:r>
        <w:rPr>
          <w:rStyle w:val="Text11"/>
        </w:rPr>
        <w:t xml:space="preserve">
</w:t>
      </w:r>
      <w:r>
        <w:t xml:space="preserve">// If zero, then the maximum version supported by this package is used,</w:t>
      </w:r>
      <w:r>
        <w:rPr>
          <w:rStyle w:val="Text11"/>
        </w:rPr>
        <w:t xml:space="preserve">
</w:t>
      </w:r>
      <w:r>
        <w:t xml:space="preserve">// which is currently TLS 1.2.</w:t>
      </w:r>
      <w:r>
        <w:rPr>
          <w:rStyle w:val="Text11"/>
        </w:rPr>
        <w:t xml:space="preserve">
MaxVersion </w:t>
      </w:r>
      <w:r>
        <w:rPr>
          <w:rStyle w:val="Text14"/>
        </w:rPr>
        <w:t xml:space="preserve">uint16</w:t>
      </w:r>
      <w:r>
        <w:rPr>
          <w:rStyle w:val="Text11"/>
        </w:rPr>
        <w:t xml:space="preserve">
</w:t>
      </w:r>
    </w:p>
    <w:p>
      <w:pPr>
        <w:pStyle w:val="Normal"/>
      </w:pPr>
      <w:r>
        <w:t xml:space="preserve">The safety of the used cyphers can be checked with </w:t>
      </w:r>
      <w:hyperlink r:id="rId87" w:tooltip="">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88" w:tooltip="">
        <w:r>
          <w:rPr>
            <w:rStyle w:val="Text1"/>
          </w:rPr>
          <w:t>RFC7507</w:t>
        </w:r>
      </w:hyperlink>
      <w:r>
        <w:t>. In Go, there is no fallback.</w:t>
      </w:r>
    </w:p>
    <w:p>
      <w:pPr>
        <w:pStyle w:val="Normal"/>
      </w:pPr>
      <w:r>
        <w:t>Quote from Google developer Adam Langley:</w:t>
      </w:r>
    </w:p>
    <w:p>
      <w:pPr>
        <w:pStyle w:val="Para 15"/>
        <w:keepLines w:val="on"/>
      </w:pPr>
      <w:r>
        <w:t>The Go client doesn't do fallback so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8"/>
        <w:keepLines w:val="on"/>
      </w:pPr>
      <w:r>
        <w:rPr>
          <w:rStyle w:val="Text8"/>
        </w:rPr>
        <w:t xml:space="preserve">w.Header().Set(</w:t>
      </w:r>
      <w:r>
        <w:rPr>
          <w:rStyle w:val="Text13"/>
        </w:rPr>
        <w:t xml:space="preserve">"Content-Type"</w:t>
      </w:r>
      <w:r>
        <w:t xml:space="preserve">, </w:t>
      </w:r>
      <w:r>
        <w:rPr>
          <w:rStyle w:val="Text13"/>
        </w:rPr>
        <w:t xml:space="preserve">"Desired Content Type; charset=utf-8"</w:t>
      </w:r>
      <w:r>
        <w:t xml:space="preserve">)
</w:t>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9409176" cy="6135624"/>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9409176" cy="6135624"/>
                    </a:xfrm>
                    <a:prstGeom prst="rect">
                      <a:avLst/>
                    </a:prstGeom>
                  </pic:spPr>
                </pic:pic>
              </a:graphicData>
            </a:graphic>
          </wp:inline>
        </w:drawing>
      </w:r>
      <w:r>
        <w:t xml:space="preserve"> Image Credits : </w:t>
      </w:r>
      <w:hyperlink r:id="rId89" w:tooltip="">
        <w:r>
          <w:rPr>
            <w:rStyle w:val="Text1"/>
          </w:rPr>
          <w:t>John Mitchell</w:t>
        </w:r>
      </w:hyperlink>
    </w:p>
    <w:p>
      <w:pPr>
        <w:pStyle w:val="Para 23"/>
        <w:pageBreakBefore w:val="on"/>
      </w:pPr>
      <w:r>
        <w:t/>
      </w:r>
    </w:p>
    <w:p>
      <w:bookmarkStart w:id="61" w:name="WEBSOCKETS"/>
      <w:pPr>
        <w:keepNext/>
        <w:pStyle w:val="Heading 1"/>
      </w:pPr>
      <w:r>
        <w:t>WEBSOCKETS</w:t>
      </w:r>
      <w:bookmarkEnd w:id="61"/>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62" w:name="Origin_Header"/>
      <w:pPr>
        <w:keepNext/>
        <w:pStyle w:val="Heading 2"/>
        <w:pageBreakBefore w:val="on"/>
      </w:pPr>
      <w:r>
        <w:t>Origin Header</w:t>
      </w:r>
      <w:bookmarkEnd w:id="62"/>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inline>
            <wp:extent cx="10890504" cy="2898648"/>
            <wp:effectExtent b="0" l="0" r="0" t="0"/>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10890504" cy="2898648"/>
                    </a:xfrm>
                    <a:prstGeom prst="rect">
                      <a:avLst/>
                    </a:prstGeom>
                  </pic:spPr>
                </pic:pic>
              </a:graphicData>
            </a:graphic>
          </wp:inline>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otherwise.</w:t>
      </w:r>
    </w:p>
    <w:p>
      <w:pPr>
        <w:pStyle w:val="Normal"/>
      </w:pPr>
      <w:r>
        <w:t>A simple check is demonstrated in the following snippet:</w:t>
      </w:r>
    </w:p>
    <w:p>
      <w:pPr>
        <w:pStyle w:val="Para 05"/>
        <w:keepLines w:val="on"/>
      </w:pPr>
      <w:r>
        <w:t xml:space="preserve">//Compare our origin with Host and act accordingly</w:t>
      </w:r>
      <w:r>
        <w:rPr>
          <w:rStyle w:val="Text11"/>
        </w:rPr>
        <w:t xml:space="preserve">
</w:t>
      </w:r>
      <w:r>
        <w:rPr>
          <w:rStyle w:val="Text14"/>
        </w:rPr>
        <w:t xml:space="preserve">if</w:t>
      </w:r>
      <w:r>
        <w:rPr>
          <w:rStyle w:val="Text11"/>
        </w:rPr>
        <w:t xml:space="preserve"> r.Header.Get(</w:t>
      </w:r>
      <w:r>
        <w:rPr>
          <w:rStyle w:val="Text13"/>
        </w:rPr>
        <w:t xml:space="preserve">"Origin"</w:t>
      </w:r>
      <w:r>
        <w:rPr>
          <w:rStyle w:val="Text11"/>
        </w:rPr>
        <w:t xml:space="preserve">) != </w:t>
      </w:r>
      <w:r>
        <w:rPr>
          <w:rStyle w:val="Text13"/>
        </w:rPr>
        <w:t xml:space="preserve">"http://"</w:t>
      </w:r>
      <w:r>
        <w:rPr>
          <w:rStyle w:val="Text11"/>
        </w:rPr>
        <w:t xml:space="preserve">+r.Host {
  http.Error(w, </w:t>
      </w:r>
      <w:r>
        <w:rPr>
          <w:rStyle w:val="Text13"/>
        </w:rPr>
        <w:t xml:space="preserve">"Origin not allowed"</w:t>
      </w:r>
      <w:r>
        <w:rPr>
          <w:rStyle w:val="Text11"/>
        </w:rPr>
        <w:t xml:space="preserve">, </w:t>
      </w:r>
      <w:r>
        <w:rPr>
          <w:rStyle w:val="Text12"/>
        </w:rPr>
        <w:t xml:space="preserve">403</w:t>
      </w:r>
      <w:r>
        <w:rPr>
          <w:rStyle w:val="Text11"/>
        </w:rPr>
        <w:t xml:space="preserve">)
    </w:t>
      </w:r>
      <w:r>
        <w:rPr>
          <w:rStyle w:val="Text14"/>
        </w:rPr>
        <w:t xml:space="preserve">return</w:t>
      </w:r>
      <w:r>
        <w:rPr>
          <w:rStyle w:val="Text11"/>
        </w:rPr>
        <w:t xml:space="preserve">
} </w:t>
      </w:r>
      <w:r>
        <w:rPr>
          <w:rStyle w:val="Text14"/>
        </w:rPr>
        <w:t xml:space="preserve">else</w:t>
      </w:r>
      <w:r>
        <w:rPr>
          <w:rStyle w:val="Text11"/>
        </w:rPr>
        <w:t xml:space="preserve"> {
    websocket.Handler(EchoHandler).ServeHTTP(w, r)
}
</w:t>
      </w:r>
    </w:p>
    <w:p>
      <w:bookmarkStart w:id="63" w:name="Confidentiality_and_Integrity"/>
      <w:pPr>
        <w:keepNext/>
        <w:pStyle w:val="Heading 2"/>
        <w:pageBreakBefore w:val="on"/>
      </w:pPr>
      <w:r>
        <w:t>Confidentiality and Integrity</w:t>
      </w:r>
      <w:bookmarkEnd w:id="63"/>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inline>
            <wp:extent cx="10808208" cy="2267712"/>
            <wp:effectExtent b="0" l="0" r="0" t="0"/>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10808208" cy="2267712"/>
                    </a:xfrm>
                    <a:prstGeom prst="rect">
                      <a:avLst/>
                    </a:prstGeom>
                  </pic:spPr>
                </pic:pic>
              </a:graphicData>
            </a:graphic>
          </wp:inline>
        </w:drawing>
      </w:r>
    </w:p>
    <w:p>
      <w:pPr>
        <w:pStyle w:val="Normal"/>
      </w:pPr>
      <w:r>
        <w:t>Notice that the header contains our cookie for the session. To ensure no sensitive information is leaked, TLS should be used when upgrading our connection. As the following image shows:</w:t>
      </w:r>
    </w:p>
    <w:p>
      <w:pPr>
        <w:pStyle w:val="Normal"/>
      </w:pPr>
      <w:r>
        <w:drawing>
          <wp:inline>
            <wp:extent cx="14502384" cy="2962656"/>
            <wp:effectExtent b="0" l="0" r="0" t="0"/>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14502384" cy="2962656"/>
                    </a:xfrm>
                    <a:prstGeom prst="rect">
                      <a:avLst/>
                    </a:prstGeom>
                  </pic:spPr>
                </pic:pic>
              </a:graphicData>
            </a:graphic>
          </wp:inline>
        </w:drawing>
      </w:r>
    </w:p>
    <w:p>
      <w:pPr>
        <w:pStyle w:val="Normal"/>
      </w:pPr>
      <w:r>
        <w:t>In the latter example, our connection upgrade request is using SSL, as well as our Websocket:</w:t>
      </w:r>
    </w:p>
    <w:p>
      <w:pPr>
        <w:pStyle w:val="Normal"/>
      </w:pPr>
      <w:r>
        <w:drawing>
          <wp:inline>
            <wp:extent cx="14502384" cy="1417320"/>
            <wp:effectExtent b="0" l="0" r="0" t="0"/>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14502384" cy="1417320"/>
                    </a:xfrm>
                    <a:prstGeom prst="rect">
                      <a:avLst/>
                    </a:prstGeom>
                  </pic:spPr>
                </pic:pic>
              </a:graphicData>
            </a:graphic>
          </wp:inline>
        </w:drawing>
      </w:r>
    </w:p>
    <w:p>
      <w:bookmarkStart w:id="64" w:name="Authentication_and_Authorization"/>
      <w:pPr>
        <w:keepNext/>
        <w:pStyle w:val="Heading 2"/>
        <w:pageBreakBefore w:val="on"/>
      </w:pPr>
      <w:r>
        <w:t>Authentication and Authorization</w:t>
      </w:r>
      <w:bookmarkEnd w:id="64"/>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tooltip="">
        <w:r>
          <w:rPr>
            <w:rStyle w:val="Text1"/>
          </w:rPr>
          <w:t>Authentication</w:t>
        </w:r>
      </w:hyperlink>
      <w:r>
        <w:t xml:space="preserve"> and the </w:t>
      </w:r>
      <w:hyperlink w:anchor="Top_of_index5_html" w:tooltip="">
        <w:r>
          <w:rPr>
            <w:rStyle w:val="Text1"/>
          </w:rPr>
          <w:t>Access Control</w:t>
        </w:r>
      </w:hyperlink>
      <w:r>
        <w:t xml:space="preserve"> parts of this document.</w:t>
      </w:r>
    </w:p>
    <w:p>
      <w:bookmarkStart w:id="65" w:name="Input_Sanitization"/>
      <w:pPr>
        <w:keepNext/>
        <w:pStyle w:val="Heading 2"/>
        <w:pageBreakBefore w:val="on"/>
      </w:pPr>
      <w:r>
        <w:t>Input Sanitization</w:t>
      </w:r>
      <w:bookmarkEnd w:id="65"/>
    </w:p>
    <w:p>
      <w:pPr>
        <w:pStyle w:val="Normal"/>
      </w:pPr>
      <w:r>
        <w:t xml:space="preserve">As with any data originating from untrusted sources, the data should be properly sanitized and encoded. For a more detailed coverage of these topics see the </w:t>
      </w:r>
      <w:hyperlink w:anchor="Top_of_sanitization_html" w:tooltip="">
        <w:r>
          <w:rPr>
            <w:rStyle w:val="Text1"/>
          </w:rPr>
          <w:t>Sanitization</w:t>
        </w:r>
      </w:hyperlink>
      <w:r>
        <w:t xml:space="preserve"> and the </w:t>
      </w:r>
      <w:hyperlink w:anchor="Top_of_index2_html" w:tooltip="">
        <w:r>
          <w:rPr>
            <w:rStyle w:val="Text1"/>
          </w:rPr>
          <w:t>Output Encoding</w:t>
        </w:r>
      </w:hyperlink>
      <w:r>
        <w:t xml:space="preserve"> parts of this document.</w:t>
      </w:r>
    </w:p>
    <w:p>
      <w:pPr>
        <w:pStyle w:val="Para 23"/>
        <w:pageBreakBefore w:val="on"/>
      </w:pPr>
      <w:r>
        <w:t/>
      </w:r>
    </w:p>
    <w:p>
      <w:bookmarkStart w:id="66" w:name="System_Configuration"/>
      <w:pPr>
        <w:keepNext/>
        <w:pStyle w:val="Heading 1"/>
      </w:pPr>
      <w:r>
        <w:t>System Configuration</w:t>
      </w:r>
      <w:bookmarkEnd w:id="66"/>
    </w:p>
    <w:p>
      <w:pPr>
        <w:pStyle w:val="Normal"/>
      </w:pPr>
      <w:r>
        <w:t>Keeping things updated is key in security. So,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8"/>
        <w:keepLines w:val="on"/>
      </w:pPr>
      <w:r>
        <w:rPr>
          <w:rStyle w:val="Text8"/>
        </w:rPr>
        <w:t xml:space="preserve">req, _ := http.NewRequest(</w:t>
      </w:r>
      <w:r>
        <w:rPr>
          <w:rStyle w:val="Text13"/>
        </w:rPr>
        <w:t xml:space="preserve">"POST"</w:t>
      </w:r>
      <w:r>
        <w:t xml:space="preserve">, url, buffer)
req.Proto = </w:t>
      </w:r>
      <w:r>
        <w:rPr>
          <w:rStyle w:val="Text13"/>
        </w:rPr>
        <w:t xml:space="preserve">"HTTP/1.0"</w:t>
      </w:r>
      <w:r>
        <w:t xml:space="preserve">
</w:t>
      </w:r>
    </w:p>
    <w:p>
      <w:pPr>
        <w:pStyle w:val="Normal"/>
      </w:pPr>
      <w:hyperlink r:id="rId90" w:tooltip="">
        <w:r>
          <w:rPr>
            <w:rStyle w:val="Text1"/>
          </w:rPr>
          <w:t>Proto</w:t>
        </w:r>
      </w:hyperlink>
      <w:r>
        <w:t xml:space="preserve"> will be ignored and the request will be made using HTTP/1.1.</w:t>
      </w:r>
    </w:p>
    <w:p>
      <w:bookmarkStart w:id="67" w:name="Directory_listings"/>
      <w:pPr>
        <w:keepNext/>
        <w:pStyle w:val="Heading 2"/>
        <w:pageBreakBefore w:val="on"/>
      </w:pPr>
      <w:r>
        <w:t>Directory listings</w:t>
      </w:r>
      <w:bookmarkEnd w:id="67"/>
    </w:p>
    <w:p>
      <w:pPr>
        <w:pStyle w:val="Normal"/>
      </w:pPr>
      <w:r>
        <w:t xml:space="preserve">If a developer forgets to disable directory listings (OWASP also calls it </w:t>
      </w:r>
      <w:hyperlink r:id="rId91" w:tooltip="">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8"/>
        <w:keepLines w:val="on"/>
      </w:pPr>
      <w:r>
        <w:rPr>
          <w:rStyle w:val="Text8"/>
        </w:rPr>
        <w:t xml:space="preserve">http.ListenAndServe(</w:t>
      </w:r>
      <w:r>
        <w:rPr>
          <w:rStyle w:val="Text13"/>
        </w:rPr>
        <w:t xml:space="preserve">":8080"</w:t>
      </w:r>
      <w:r>
        <w:t xml:space="preserve">, http.FileServer(http.Dir(</w:t>
      </w:r>
      <w:r>
        <w:rPr>
          <w:rStyle w:val="Text13"/>
        </w:rPr>
        <w:t xml:space="preserve">"/tmp/static"</w:t>
      </w:r>
      <w:r>
        <w:t xml:space="preserve">)))
</w:t>
      </w:r>
    </w:p>
    <w:p>
      <w:pPr>
        <w:pStyle w:val="Normal"/>
      </w:pPr>
      <w:r>
        <w:t xml:space="preserve">If you call </w:t>
      </w:r>
      <w:r>
        <w:rPr>
          <w:rStyle w:val="Text2"/>
        </w:rPr>
        <w:t>localhost:8080</w:t>
      </w:r>
      <w:r>
        <w:t>, it will open your index.html. But imagine you have a test directory that has a sensitive file inside?</w:t>
      </w:r>
    </w:p>
    <w:p>
      <w:pPr>
        <w:pStyle w:val="Normal"/>
      </w:pPr>
      <w:r>
        <w:drawing>
          <wp:inline>
            <wp:extent cx="1810512" cy="676656"/>
            <wp:effectExtent b="0" l="0" r="0" t="0"/>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10512" cy="676656"/>
                    </a:xfrm>
                    <a:prstGeom prst="rect">
                      <a:avLst/>
                    </a:prstGeom>
                  </pic:spPr>
                </pic:pic>
              </a:graphicData>
            </a:graphic>
          </wp:inline>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3"/>
        </w:numPr>
        <w:pStyle w:val="Para 01"/>
      </w:pPr>
      <w:r>
        <w:t>Disable directory listings in your web application</w:t>
      </w:r>
    </w:p>
    <w:p>
      <w:pPr>
        <w:numPr>
          <w:ilvl w:val="0"/>
          <w:numId w:val="3"/>
        </w:numPr>
        <w:pStyle w:val="Para 01"/>
      </w:pPr>
      <w:r>
        <w:t>Restrict access to unnecessary directories and files</w:t>
      </w:r>
    </w:p>
    <w:p>
      <w:pPr>
        <w:numPr>
          <w:ilvl w:val="0"/>
          <w:numId w:val="3"/>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7"/>
        <w:keepLines w:val="on"/>
      </w:pPr>
      <w:r>
        <w:t xml:space="preserve">type</w:t>
      </w:r>
      <w:r>
        <w:rPr>
          <w:rStyle w:val="Text11"/>
        </w:rPr>
        <w:t xml:space="preserve"> justFilesFilesystem </w:t>
      </w:r>
      <w:r>
        <w:t xml:space="preserve">struct</w:t>
      </w:r>
      <w:r>
        <w:rPr>
          <w:rStyle w:val="Text11"/>
        </w:rPr>
        <w:t xml:space="preserve"> {
    fs http.FileSystem
}
</w:t>
      </w:r>
      <w:r>
        <w:t xml:space="preserve">func</w:t>
      </w:r>
      <w:r>
        <w:rPr>
          <w:rStyle w:val="Text11"/>
        </w:rPr>
        <w:t xml:space="preserve"> (fs justFilesFilesystem) Open(name </w:t>
      </w:r>
      <w:r>
        <w:t xml:space="preserve">string</w:t>
      </w:r>
      <w:r>
        <w:rPr>
          <w:rStyle w:val="Text11"/>
        </w:rPr>
        <w:t xml:space="preserve">) (http.File, error) {
    f, err := fs.fs.Open(name)
    </w:t>
      </w:r>
      <w:r>
        <w:t xml:space="preserve">if</w:t>
      </w:r>
      <w:r>
        <w:rPr>
          <w:rStyle w:val="Text11"/>
        </w:rPr>
        <w:t xml:space="preserve"> err != </w:t>
      </w:r>
      <w:r>
        <w:rPr>
          <w:rStyle w:val="Text12"/>
        </w:rPr>
        <w:t xml:space="preserve">nil</w:t>
      </w:r>
      <w:r>
        <w:rPr>
          <w:rStyle w:val="Text11"/>
        </w:rPr>
        <w:t xml:space="preserve"> {
        </w:t>
      </w:r>
      <w:r>
        <w:t xml:space="preserve">return</w:t>
      </w:r>
      <w:r>
        <w:rPr>
          <w:rStyle w:val="Text11"/>
        </w:rPr>
        <w:t xml:space="preserve"> </w:t>
      </w:r>
      <w:r>
        <w:rPr>
          <w:rStyle w:val="Text12"/>
        </w:rPr>
        <w:t xml:space="preserve">nil</w:t>
      </w:r>
      <w:r>
        <w:rPr>
          <w:rStyle w:val="Text11"/>
        </w:rPr>
        <w:t xml:space="preserve">, err
    }
    </w:t>
      </w:r>
      <w:r>
        <w:t xml:space="preserve">return</w:t>
      </w:r>
      <w:r>
        <w:rPr>
          <w:rStyle w:val="Text11"/>
        </w:rPr>
        <w:t xml:space="preserve"> neuteredReaddirFile{f}, </w:t>
      </w:r>
      <w:r>
        <w:rPr>
          <w:rStyle w:val="Text12"/>
        </w:rPr>
        <w:t xml:space="preserve">nil</w:t>
      </w:r>
      <w:r>
        <w:rPr>
          <w:rStyle w:val="Text11"/>
        </w:rPr>
        <w:t xml:space="preserve">
}
</w:t>
      </w:r>
    </w:p>
    <w:p>
      <w:pPr>
        <w:pStyle w:val="Normal"/>
      </w:pPr>
      <w:r>
        <w:t xml:space="preserve">Then we simply use it in our </w:t>
      </w:r>
      <w:r>
        <w:rPr>
          <w:rStyle w:val="Text2"/>
        </w:rPr>
        <w:t>http.ListenAndServe</w:t>
      </w:r>
      <w:r>
        <w:t xml:space="preserve"> as such:</w:t>
      </w:r>
    </w:p>
    <w:p>
      <w:pPr>
        <w:pStyle w:val="Para 08"/>
        <w:keepLines w:val="on"/>
      </w:pPr>
      <w:r>
        <w:rPr>
          <w:rStyle w:val="Text8"/>
        </w:rPr>
        <w:t xml:space="preserve">fs := justFilesFilesystem{http.Dir(</w:t>
      </w:r>
      <w:r>
        <w:rPr>
          <w:rStyle w:val="Text13"/>
        </w:rPr>
        <w:t xml:space="preserve">"tmp/static/"</w:t>
      </w:r>
      <w:r>
        <w:t xml:space="preserve">)}
http.ListenAndServe(</w:t>
      </w:r>
      <w:r>
        <w:rPr>
          <w:rStyle w:val="Text13"/>
        </w:rPr>
        <w:t xml:space="preserve">":8080"</w:t>
      </w:r>
      <w:r>
        <w:t xml:space="preserve">, http.StripPrefix(</w:t>
      </w:r>
      <w:r>
        <w:rPr>
          <w:rStyle w:val="Text13"/>
        </w:rPr>
        <w:t xml:space="preserve">"/tmp/static"</w:t>
      </w:r>
      <w:r>
        <w:t xml:space="preserve">, http.FileServer(fs)))
</w:t>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inline>
            <wp:extent cx="4261104" cy="877824"/>
            <wp:effectExtent b="0" l="0" r="0" t="0"/>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61104" cy="877824"/>
                    </a:xfrm>
                    <a:prstGeom prst="rect">
                      <a:avLst/>
                    </a:prstGeom>
                  </pic:spPr>
                </pic:pic>
              </a:graphicData>
            </a:graphic>
          </wp:inline>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inline>
            <wp:extent cx="2734056" cy="932688"/>
            <wp:effectExtent b="0" l="0" r="0" t="0"/>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4056" cy="932688"/>
                    </a:xfrm>
                    <a:prstGeom prst="rect">
                      <a:avLst/>
                    </a:prstGeom>
                  </pic:spPr>
                </pic:pic>
              </a:graphicData>
            </a:graphic>
          </wp:inline>
        </w:drawing>
      </w:r>
    </w:p>
    <w:p>
      <w:bookmarkStart w:id="68" w:name="Remove_Disable_what_you_don_t_need"/>
      <w:pPr>
        <w:keepNext/>
        <w:pStyle w:val="Heading 2"/>
        <w:pageBreakBefore w:val="on"/>
      </w:pPr>
      <w:r>
        <w:t>Remove/Disable what you don't need</w:t>
      </w:r>
      <w:bookmarkEnd w:id="68"/>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Removing the headers which disclose sensitive information like:</w:t>
      </w:r>
    </w:p>
    <w:p>
      <w:pPr>
        <w:numPr>
          <w:ilvl w:val="0"/>
          <w:numId w:val="24"/>
        </w:numPr>
        <w:pStyle w:val="Para 01"/>
      </w:pPr>
      <w:r>
        <w:t>OS version</w:t>
      </w:r>
    </w:p>
    <w:p>
      <w:pPr>
        <w:numPr>
          <w:ilvl w:val="0"/>
          <w:numId w:val="24"/>
        </w:numPr>
        <w:pStyle w:val="Para 01"/>
      </w:pPr>
      <w:r>
        <w:t>Webserver version</w:t>
      </w:r>
    </w:p>
    <w:p>
      <w:pPr>
        <w:numPr>
          <w:ilvl w:val="0"/>
          <w:numId w:val="24"/>
        </w:numPr>
        <w:pStyle w:val="Para 01"/>
      </w:pPr>
      <w:r>
        <w:t>Framework or programming language version</w:t>
      </w:r>
    </w:p>
    <w:p>
      <w:pPr>
        <w:pStyle w:val="Normal"/>
      </w:pPr>
      <w:r>
        <w:drawing>
          <wp:inline>
            <wp:extent cx="2606040" cy="694944"/>
            <wp:effectExtent b="0" l="0" r="0" t="0"/>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6040" cy="694944"/>
                    </a:xfrm>
                    <a:prstGeom prst="rect">
                      <a:avLst/>
                    </a:prstGeom>
                  </pic:spPr>
                </pic:pic>
              </a:graphicData>
            </a:graphic>
          </wp:inline>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8"/>
        <w:keepLines w:val="on"/>
      </w:pPr>
      <w:r>
        <w:rPr>
          <w:rStyle w:val="Text8"/>
        </w:rPr>
        <w:t xml:space="preserve">w.Header().Set(</w:t>
      </w:r>
      <w:r>
        <w:rPr>
          <w:rStyle w:val="Text13"/>
        </w:rPr>
        <w:t xml:space="preserve">"X-Request-With"</w:t>
      </w:r>
      <w:r>
        <w:t xml:space="preserve">, </w:t>
      </w:r>
      <w:r>
        <w:rPr>
          <w:rStyle w:val="Text13"/>
        </w:rPr>
        <w:t xml:space="preserve">"Go Vulnerable Framework 1.2"</w:t>
      </w:r>
      <w:r>
        <w:t xml:space="preserve">)
</w:t>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8"/>
        <w:keepLines w:val="on"/>
      </w:pPr>
      <w:r>
        <w:rPr>
          <w:rStyle w:val="Text8"/>
        </w:rPr>
        <w:t xml:space="preserve">w.Header().Set(</w:t>
      </w:r>
      <w:r>
        <w:rPr>
          <w:rStyle w:val="Text13"/>
        </w:rPr>
        <w:t xml:space="preserve">"Access-Control-Allow-Methods"</w:t>
      </w:r>
      <w:r>
        <w:t xml:space="preserve">, </w:t>
      </w:r>
      <w:r>
        <w:rPr>
          <w:rStyle w:val="Text13"/>
        </w:rPr>
        <w:t xml:space="preserve">"POST, GET"</w:t>
      </w:r>
      <w:r>
        <w:t xml:space="preserve">)
</w:t>
      </w:r>
    </w:p>
    <w:p>
      <w:pPr>
        <w:pStyle w:val="Normal"/>
      </w:pPr>
      <w:r>
        <w:t xml:space="preserve">Don't worry about disabling things like WebDAV because if you want to implement a WebDAV server you need to </w:t>
      </w:r>
      <w:hyperlink r:id="rId92" w:tooltip="">
        <w:r>
          <w:rPr>
            <w:rStyle w:val="Text1"/>
          </w:rPr>
          <w:t>import a package</w:t>
        </w:r>
      </w:hyperlink>
      <w:r>
        <w:t>.</w:t>
      </w:r>
    </w:p>
    <w:p>
      <w:bookmarkStart w:id="69" w:name="Implement_better_security"/>
      <w:pPr>
        <w:keepNext/>
        <w:pStyle w:val="Heading 2"/>
        <w:pageBreakBefore w:val="on"/>
      </w:pPr>
      <w:r>
        <w:t>Implement better security</w:t>
      </w:r>
      <w:bookmarkEnd w:id="69"/>
    </w:p>
    <w:p>
      <w:pPr>
        <w:pStyle w:val="Normal"/>
      </w:pPr>
      <w:r>
        <w:t xml:space="preserve">Put your mindset hat on and follow the </w:t>
      </w:r>
      <w:hyperlink r:id="rId93" w:tooltip="">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4" w:tooltip="">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w:t>
      </w:r>
    </w:p>
    <w:p>
      <w:pPr>
        <w:pStyle w:val="Para 04"/>
        <w:keepLines w:val="on"/>
      </w:pPr>
      <w:r>
        <w:t xml:space="preserve">User-agent: *
Allow: /sitemap.xml
Allow: /index
Allow: /contact
Allow: /aboutus
Disallow: /
</w:t>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Lastly, but still very important, is to have a software change control system to manage and record changes in your web application code (development and production environments). There are numerous Github host-yourself clones that can be used for this purpose.</w:t>
      </w:r>
    </w:p>
    <w:p>
      <w:bookmarkStart w:id="70" w:name="Asset_Management_System_"/>
      <w:pPr>
        <w:keepNext/>
        <w:pStyle w:val="Heading 2"/>
        <w:pageBreakBefore w:val="on"/>
      </w:pPr>
      <w:r>
        <w:t>Asset Management System:</w:t>
      </w:r>
      <w:bookmarkEnd w:id="70"/>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xml:space="preserve"> we are not only talking about the system's components but also it's software.</w:t>
      </w:r>
    </w:p>
    <w:p>
      <w:pPr>
        <w:pStyle w:val="Normal"/>
      </w:pPr>
      <w:r>
        <w:t>The steps involved in the implementation of this system are as follows:</w:t>
      </w:r>
    </w:p>
    <w:p>
      <w:pPr>
        <w:numPr>
          <w:ilvl w:val="0"/>
          <w:numId w:val="9"/>
        </w:numPr>
        <w:pStyle w:val="Para 01"/>
      </w:pPr>
      <w:r>
        <w:t>Establish the importance of information security in business.</w:t>
      </w:r>
    </w:p>
    <w:p>
      <w:pPr>
        <w:numPr>
          <w:ilvl w:val="0"/>
          <w:numId w:val="9"/>
        </w:numPr>
        <w:pStyle w:val="Para 01"/>
      </w:pPr>
      <w:r>
        <w:t>Define the scope for AMS.</w:t>
      </w:r>
    </w:p>
    <w:p>
      <w:pPr>
        <w:numPr>
          <w:ilvl w:val="0"/>
          <w:numId w:val="9"/>
        </w:numPr>
        <w:pStyle w:val="Para 01"/>
      </w:pPr>
      <w:r>
        <w:t>Define the security policy.</w:t>
      </w:r>
    </w:p>
    <w:p>
      <w:pPr>
        <w:numPr>
          <w:ilvl w:val="0"/>
          <w:numId w:val="9"/>
        </w:numPr>
        <w:pStyle w:val="Para 01"/>
      </w:pPr>
      <w:r>
        <w:t>Establish the security organization structure.</w:t>
      </w:r>
    </w:p>
    <w:p>
      <w:pPr>
        <w:numPr>
          <w:ilvl w:val="0"/>
          <w:numId w:val="9"/>
        </w:numPr>
        <w:pStyle w:val="Para 01"/>
      </w:pPr>
      <w:r>
        <w:t>Identify and classify the assets.</w:t>
      </w:r>
    </w:p>
    <w:p>
      <w:pPr>
        <w:numPr>
          <w:ilvl w:val="0"/>
          <w:numId w:val="9"/>
        </w:numPr>
        <w:pStyle w:val="Para 01"/>
      </w:pPr>
      <w:r>
        <w:t>Identify and assess the risks</w:t>
      </w:r>
    </w:p>
    <w:p>
      <w:pPr>
        <w:numPr>
          <w:ilvl w:val="0"/>
          <w:numId w:val="9"/>
        </w:numPr>
        <w:pStyle w:val="Para 01"/>
      </w:pPr>
      <w:r>
        <w:t>Plan for risk management.</w:t>
      </w:r>
    </w:p>
    <w:p>
      <w:pPr>
        <w:numPr>
          <w:ilvl w:val="0"/>
          <w:numId w:val="9"/>
        </w:numPr>
        <w:pStyle w:val="Para 01"/>
      </w:pPr>
      <w:r>
        <w:t>Implement risk mitigation strategy.</w:t>
      </w:r>
    </w:p>
    <w:p>
      <w:pPr>
        <w:numPr>
          <w:ilvl w:val="0"/>
          <w:numId w:val="9"/>
        </w:numPr>
        <w:pStyle w:val="Para 01"/>
      </w:pPr>
      <w:r>
        <w:t>Write the statement of applicability.</w:t>
      </w:r>
    </w:p>
    <w:p>
      <w:pPr>
        <w:numPr>
          <w:ilvl w:val="0"/>
          <w:numId w:val="9"/>
        </w:numPr>
        <w:pStyle w:val="Para 01"/>
      </w:pPr>
      <w:r>
        <w:t>Train the staff and create security awareness.</w:t>
      </w:r>
    </w:p>
    <w:p>
      <w:pPr>
        <w:numPr>
          <w:ilvl w:val="0"/>
          <w:numId w:val="9"/>
        </w:numPr>
        <w:pStyle w:val="Para 01"/>
      </w:pPr>
      <w:r>
        <w:t>Monitor and review the AMS performance.</w:t>
      </w:r>
    </w:p>
    <w:p>
      <w:pPr>
        <w:numPr>
          <w:ilvl w:val="0"/>
          <w:numId w:val="9"/>
        </w:numPr>
        <w:pStyle w:val="Para 01"/>
      </w:pPr>
      <w:r>
        <w:t>Maintain the AMS and ensure continual improvement.</w:t>
      </w:r>
    </w:p>
    <w:p>
      <w:pPr>
        <w:pStyle w:val="Normal"/>
      </w:pPr>
      <w:r>
        <w:t xml:space="preserve">A more in-depth analysis of this implementation can be found </w:t>
      </w:r>
      <w:hyperlink r:id="rId94" w:tooltip="">
        <w:r>
          <w:rPr>
            <w:rStyle w:val="Text1"/>
          </w:rPr>
          <w:t>here</w:t>
        </w:r>
      </w:hyperlink>
      <w:r>
        <w:t>.</w:t>
      </w:r>
    </w:p>
    <w:p>
      <w:pPr>
        <w:pStyle w:val="Para 23"/>
        <w:pageBreakBefore w:val="on"/>
      </w:pPr>
      <w:r>
        <w:t/>
      </w:r>
    </w:p>
    <w:p>
      <w:bookmarkStart w:id="71" w:name="Database_Security"/>
      <w:pPr>
        <w:keepNext/>
        <w:pStyle w:val="Heading 1"/>
      </w:pPr>
      <w:r>
        <w:t>Database Security</w:t>
      </w:r>
      <w:bookmarkEnd w:id="71"/>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5" w:tooltip="">
        <w:r>
          <w:rPr>
            <w:rStyle w:val="Text1"/>
          </w:rPr>
          <w:t>database/sql</w:t>
        </w:r>
      </w:hyperlink>
      <w:r>
        <w:t xml:space="preserve"> package. This means that you need to register your SQL driver (eg: </w:t>
      </w:r>
      <w:hyperlink r:id="rId96" w:tooltip="">
        <w:r>
          <w:rPr>
            <w:rStyle w:val="Text1"/>
          </w:rPr>
          <w:t>MariaDB</w:t>
        </w:r>
      </w:hyperlink>
      <w:r>
        <w:t xml:space="preserve">, </w:t>
      </w:r>
      <w:hyperlink r:id="rId97" w:tooltip="">
        <w:r>
          <w:rPr>
            <w:rStyle w:val="Text1"/>
          </w:rPr>
          <w:t>sqlite3</w:t>
        </w:r>
      </w:hyperlink>
      <w:r>
        <w:t>) when using database connections.</w:t>
      </w:r>
    </w:p>
    <w:p>
      <w:bookmarkStart w:id="72" w:name="The_best_practise"/>
      <w:pPr>
        <w:keepNext/>
        <w:pStyle w:val="Heading 2"/>
        <w:pageBreakBefore w:val="on"/>
      </w:pPr>
      <w:r>
        <w:t>The best practise</w:t>
      </w:r>
      <w:bookmarkEnd w:id="72"/>
    </w:p>
    <w:p>
      <w:pPr>
        <w:pStyle w:val="Normal"/>
      </w:pPr>
      <w:r>
        <w:t>Before implementing your database in Go, you should take care of some configurations that we'll cover next:</w:t>
      </w:r>
    </w:p>
    <w:p>
      <w:pPr>
        <w:numPr>
          <w:ilvl w:val="0"/>
          <w:numId w:val="30"/>
        </w:numPr>
        <w:pStyle w:val="Para 01"/>
      </w:pPr>
      <w:r>
        <w:t>Secure database server installation</w:t>
      </w:r>
      <w:hyperlink w:anchor="1__MySQL_MariaDB_have_a_program_for_this__mysql_s___" w:tooltip="">
        <w:r>
          <w:rPr>
            <w:rStyle w:val="Text1"/>
          </w:rPr>
          <w:bookmarkStart w:id="73" w:name="1"/>
          <w:t>1</w:t>
          <w:bookmarkEnd w:id="73"/>
        </w:r>
      </w:hyperlink>
    </w:p>
    <w:p>
      <w:pPr>
        <w:numPr>
          <w:ilvl w:val="1"/>
          <w:numId w:val="30"/>
        </w:numPr>
        <w:pStyle w:val="Para 01"/>
      </w:pPr>
      <w:r>
        <w:t xml:space="preserve">Change/set a password for </w:t>
      </w:r>
      <w:r>
        <w:rPr>
          <w:rStyle w:val="Text2"/>
        </w:rPr>
        <w:t>root</w:t>
      </w:r>
      <w:r>
        <w:t xml:space="preserve"> account(s);</w:t>
      </w:r>
    </w:p>
    <w:p>
      <w:pPr>
        <w:numPr>
          <w:ilvl w:val="1"/>
          <w:numId w:val="30"/>
        </w:numPr>
        <w:pStyle w:val="Para 01"/>
      </w:pPr>
      <w:r>
        <w:t xml:space="preserve">Remove the </w:t>
      </w:r>
      <w:r>
        <w:rPr>
          <w:rStyle w:val="Text2"/>
        </w:rPr>
        <w:t>root</w:t>
      </w:r>
      <w:r>
        <w:t xml:space="preserve"> accounts that are accessible from outside the localhost;</w:t>
      </w:r>
    </w:p>
    <w:p>
      <w:pPr>
        <w:numPr>
          <w:ilvl w:val="1"/>
          <w:numId w:val="30"/>
        </w:numPr>
        <w:pStyle w:val="Para 01"/>
      </w:pPr>
      <w:r>
        <w:t>Remove any anonymous-user accounts;</w:t>
      </w:r>
    </w:p>
    <w:p>
      <w:pPr>
        <w:numPr>
          <w:ilvl w:val="1"/>
          <w:numId w:val="30"/>
        </w:numPr>
        <w:pStyle w:val="Para 01"/>
      </w:pPr>
      <w:r>
        <w:t>Remove any existing test database;</w:t>
      </w:r>
    </w:p>
    <w:p>
      <w:pPr>
        <w:numPr>
          <w:ilvl w:val="0"/>
          <w:numId w:val="30"/>
        </w:numPr>
        <w:pStyle w:val="Para 01"/>
      </w:pPr>
      <w:r>
        <w:t>Remove any unnecessary stored procedures, utility packages, unnecessary services, vendor content (e.g. sample schemas).</w:t>
      </w:r>
    </w:p>
    <w:p>
      <w:pPr>
        <w:numPr>
          <w:ilvl w:val="0"/>
          <w:numId w:val="30"/>
        </w:numPr>
        <w:pStyle w:val="Para 01"/>
      </w:pPr>
      <w:r>
        <w:t>Install the minimum set of features and options required for your database to work with Go.</w:t>
      </w:r>
    </w:p>
    <w:p>
      <w:pPr>
        <w:numPr>
          <w:ilvl w:val="0"/>
          <w:numId w:val="30"/>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take a look into the </w:t>
      </w:r>
      <w:hyperlink w:anchor="Top_of_index1_html" w:tooltip="">
        <w:r>
          <w:rPr>
            <w:rStyle w:val="Text1"/>
          </w:rPr>
          <w:t>Input Validation</w:t>
        </w:r>
      </w:hyperlink>
      <w:r>
        <w:t xml:space="preserve"> and </w:t>
      </w:r>
      <w:hyperlink w:anchor="Top_of_index2_html" w:tooltip="">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74" w:name="1__MySQL_MariaDB_have_a_program_for_this__mysql_s___"/>
      <w:pPr>
        <w:pStyle w:val="Para 17"/>
        <w:keepLines w:val="on"/>
      </w:pPr>
      <w:r>
        <w:t/>
        <w:t>1</w:t>
        <w:t xml:space="preserve">. MySQL/MariaDB have a program for this: </w:t>
      </w:r>
      <w:r>
        <w:rPr>
          <w:rStyle w:val="Text2"/>
        </w:rPr>
        <w:t>mysql_secure_installation</w:t>
      </w:r>
      <w:hyperlink r:id="rId98" w:tooltip="">
        <w:r>
          <w:rPr>
            <w:rStyle w:val="Text1"/>
          </w:rPr>
          <w:t>1</w:t>
        </w:r>
      </w:hyperlink>
      <w:r>
        <w:t xml:space="preserve">, </w:t>
      </w:r>
      <w:hyperlink r:id="rId99" w:tooltip="">
        <w:r>
          <w:rPr>
            <w:rStyle w:val="Text1"/>
          </w:rPr>
          <w:t>2</w:t>
        </w:r>
      </w:hyperlink>
      <w:hyperlink w:anchor="1" w:tooltip="Jump back to footnote [1] in the text.">
        <w:r>
          <w:rPr>
            <w:rStyle w:val="Text1"/>
          </w:rPr>
          <w:t xml:space="preserve"> ↩</w:t>
        </w:r>
      </w:hyperlink>
      <w:r>
        <w:t xml:space="preserve"> </w:t>
      </w:r>
      <w:bookmarkEnd w:id="74"/>
    </w:p>
    <w:p>
      <w:pPr>
        <w:pStyle w:val="Para 23"/>
        <w:pageBreakBefore w:val="on"/>
      </w:pPr>
      <w:r>
        <w:t/>
      </w:r>
    </w:p>
    <w:p>
      <w:bookmarkStart w:id="75" w:name="Database_Connections"/>
      <w:pPr>
        <w:keepNext/>
        <w:pStyle w:val="Heading 1"/>
      </w:pPr>
      <w:r>
        <w:t>Database Connections</w:t>
      </w:r>
      <w:bookmarkEnd w:id="75"/>
    </w:p>
    <w:p>
      <w:bookmarkStart w:id="76" w:name="The_concept"/>
      <w:pPr>
        <w:keepNext/>
        <w:pStyle w:val="Heading 2"/>
      </w:pPr>
      <w:r>
        <w:t>The concept</w:t>
      </w:r>
      <w:bookmarkEnd w:id="76"/>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Remind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0" w:tooltip="">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"context"</w:t>
      </w:r>
      <w:r>
        <w:rPr>
          <w:rStyle w:val="Text11"/>
        </w:rPr>
        <w:t xml:space="preserve">
    </w:t>
      </w:r>
      <w:r>
        <w:rPr>
          <w:rStyle w:val="Text13"/>
        </w:rPr>
        <w:t xml:space="preserve">"database/sql"</w:t>
      </w:r>
      <w:r>
        <w:rPr>
          <w:rStyle w:val="Text11"/>
        </w:rPr>
        <w:t xml:space="preserve">
    </w:t>
      </w:r>
      <w:r>
        <w:rPr>
          <w:rStyle w:val="Text13"/>
        </w:rPr>
        <w:t xml:space="preserve">"fmt"</w:t>
      </w:r>
      <w:r>
        <w:rPr>
          <w:rStyle w:val="Text11"/>
        </w:rPr>
        <w:t xml:space="preserve">
    </w:t>
      </w:r>
      <w:r>
        <w:rPr>
          <w:rStyle w:val="Text13"/>
        </w:rPr>
        <w:t xml:space="preserve">"log"</w:t>
      </w:r>
      <w:r>
        <w:rPr>
          <w:rStyle w:val="Text11"/>
        </w:rPr>
        <w:t xml:space="preserve">
    </w:t>
      </w:r>
      <w:r>
        <w:rPr>
          <w:rStyle w:val="Text13"/>
        </w:rPr>
        <w:t xml:space="preserve">"time"</w:t>
      </w:r>
      <w:r>
        <w:rPr>
          <w:rStyle w:val="Text11"/>
        </w:rPr>
        <w:t xml:space="preserve">
    _ </w:t>
      </w:r>
      <w:r>
        <w:rPr>
          <w:rStyle w:val="Text13"/>
        </w:rPr>
        <w:t xml:space="preserve">"github.com/go-sql-driver/mysql"</w:t>
      </w:r>
      <w:r>
        <w:rPr>
          <w:rStyle w:val="Text11"/>
        </w:rPr>
        <w:t xml:space="preserve">
)
</w:t>
      </w:r>
      <w:r>
        <w:rPr>
          <w:rStyle w:val="Text14"/>
        </w:rPr>
        <w:t xml:space="preserve">type</w:t>
      </w:r>
      <w:r>
        <w:rPr>
          <w:rStyle w:val="Text11"/>
        </w:rPr>
        <w:t xml:space="preserve"> program </w:t>
      </w:r>
      <w:r>
        <w:rPr>
          <w:rStyle w:val="Text14"/>
        </w:rPr>
        <w:t xml:space="preserve">struct</w:t>
      </w:r>
      <w:r>
        <w:rPr>
          <w:rStyle w:val="Text11"/>
        </w:rPr>
        <w:t xml:space="preserve"> {
    base context.Context
    cancel </w:t>
      </w:r>
      <w:r>
        <w:rPr>
          <w:rStyle w:val="Text14"/>
        </w:rPr>
        <w:t xml:space="preserve">func</w:t>
      </w:r>
      <w:r>
        <w:rPr>
          <w:rStyle w:val="Text11"/>
        </w:rPr>
        <w:t xml:space="preserve">()
    db *sql.DB
}
</w:t>
      </w:r>
      <w:r>
        <w:rPr>
          <w:rStyle w:val="Text14"/>
        </w:rPr>
        <w:t xml:space="preserve">func</w:t>
      </w:r>
      <w:r>
        <w:rPr>
          <w:rStyle w:val="Text11"/>
        </w:rPr>
        <w:t xml:space="preserve"> main() {
    db, err := sql.Open(</w:t>
      </w:r>
      <w:r>
        <w:rPr>
          <w:rStyle w:val="Text13"/>
        </w:rPr>
        <w:t xml:space="preserve">"mysql"</w:t>
      </w:r>
      <w:r>
        <w:rPr>
          <w:rStyle w:val="Text11"/>
        </w:rPr>
        <w:t xml:space="preserve">, </w:t>
      </w:r>
      <w:r>
        <w:rPr>
          <w:rStyle w:val="Text13"/>
        </w:rPr>
        <w:t xml:space="preserve">"user:@/cxdb"</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log.Fatal(err)
    }
    p := &amp;program{db: db}
    p.base, p.cancel = context.WithCancel(context.Background())
    </w:t>
      </w:r>
      <w:r>
        <w:t xml:space="preserve">// Wait for program termination request, cancel base context on request.</w:t>
      </w:r>
      <w:r>
        <w:rPr>
          <w:rStyle w:val="Text11"/>
        </w:rPr>
        <w:t xml:space="preserve">
    </w:t>
      </w:r>
      <w:r>
        <w:rPr>
          <w:rStyle w:val="Text14"/>
        </w:rPr>
        <w:t xml:space="preserve">go</w:t>
      </w:r>
      <w:r>
        <w:rPr>
          <w:rStyle w:val="Text11"/>
        </w:rPr>
        <w:t xml:space="preserve"> </w:t>
      </w:r>
      <w:r>
        <w:rPr>
          <w:rStyle w:val="Text14"/>
        </w:rPr>
        <w:t xml:space="preserve">func</w:t>
      </w:r>
      <w:r>
        <w:rPr>
          <w:rStyle w:val="Text11"/>
        </w:rPr>
        <w:t xml:space="preserve">() {
        osSignal := </w:t>
      </w:r>
      <w:r>
        <w:t xml:space="preserve">// ...</w:t>
      </w:r>
      <w:r>
        <w:rPr>
          <w:rStyle w:val="Text11"/>
        </w:rPr>
        <w:t xml:space="preserve">
        </w:t>
      </w:r>
      <w:r>
        <w:rPr>
          <w:rStyle w:val="Text14"/>
        </w:rPr>
        <w:t xml:space="preserve">select</w:t>
      </w:r>
      <w:r>
        <w:rPr>
          <w:rStyle w:val="Text11"/>
        </w:rPr>
        <w:t xml:space="preserve"> {
        </w:t>
      </w:r>
      <w:r>
        <w:rPr>
          <w:rStyle w:val="Text14"/>
        </w:rPr>
        <w:t xml:space="preserve">case</w:t>
      </w:r>
      <w:r>
        <w:rPr>
          <w:rStyle w:val="Text11"/>
        </w:rPr>
        <w:t xml:space="preserve"> &lt;-p.base.Done():
        </w:t>
      </w:r>
      <w:r>
        <w:rPr>
          <w:rStyle w:val="Text14"/>
        </w:rPr>
        <w:t xml:space="preserve">case</w:t>
      </w:r>
      <w:r>
        <w:rPr>
          <w:rStyle w:val="Text11"/>
        </w:rPr>
        <w:t xml:space="preserve"> &lt;-osSignal:
            p.cancel()
        }
        </w:t>
      </w:r>
      <w:r>
        <w:t xml:space="preserve">// Optionally wait for N milliseconds before calling os.Exit.</w:t>
      </w:r>
      <w:r>
        <w:rPr>
          <w:rStyle w:val="Text11"/>
        </w:rPr>
        <w:t xml:space="preserve">
    }()
    err =  p.doOperation()
    </w:t>
      </w:r>
      <w:r>
        <w:rPr>
          <w:rStyle w:val="Text14"/>
        </w:rPr>
        <w:t xml:space="preserve">if</w:t>
      </w:r>
      <w:r>
        <w:rPr>
          <w:rStyle w:val="Text11"/>
        </w:rPr>
        <w:t xml:space="preserve"> err != </w:t>
      </w:r>
      <w:r>
        <w:rPr>
          <w:rStyle w:val="Text12"/>
        </w:rPr>
        <w:t xml:space="preserve">nil</w:t>
      </w:r>
      <w:r>
        <w:rPr>
          <w:rStyle w:val="Text11"/>
        </w:rPr>
        <w:t xml:space="preserve"> {
        log.Fatal(err)
    }
}
</w:t>
      </w:r>
      <w:r>
        <w:rPr>
          <w:rStyle w:val="Text14"/>
        </w:rPr>
        <w:t xml:space="preserve">func</w:t>
      </w:r>
      <w:r>
        <w:rPr>
          <w:rStyle w:val="Text11"/>
        </w:rPr>
        <w:t xml:space="preserve"> (p *program) doOperation() error {
    ctx, cancel := context.WithTimeout(p.base, </w:t>
      </w:r>
      <w:r>
        <w:rPr>
          <w:rStyle w:val="Text12"/>
        </w:rPr>
        <w:t xml:space="preserve">10</w:t>
      </w:r>
      <w:r>
        <w:rPr>
          <w:rStyle w:val="Text11"/>
        </w:rPr>
        <w:t xml:space="preserve"> * time.Second)
    </w:t>
      </w:r>
      <w:r>
        <w:rPr>
          <w:rStyle w:val="Text14"/>
        </w:rPr>
        <w:t xml:space="preserve">defer</w:t>
      </w:r>
      <w:r>
        <w:rPr>
          <w:rStyle w:val="Text11"/>
        </w:rPr>
        <w:t xml:space="preserve"> cancel()
    </w:t>
      </w:r>
      <w:r>
        <w:rPr>
          <w:rStyle w:val="Text14"/>
        </w:rPr>
        <w:t xml:space="preserve">var</w:t>
      </w:r>
      <w:r>
        <w:rPr>
          <w:rStyle w:val="Text11"/>
        </w:rPr>
        <w:t xml:space="preserve"> version </w:t>
      </w:r>
      <w:r>
        <w:rPr>
          <w:rStyle w:val="Text14"/>
        </w:rPr>
        <w:t xml:space="preserve">string</w:t>
      </w:r>
      <w:r>
        <w:rPr>
          <w:rStyle w:val="Text11"/>
        </w:rPr>
        <w:t xml:space="preserve">
    err := p.db.QueryRowContext(ctx, </w:t>
      </w:r>
      <w:r>
        <w:rPr>
          <w:rStyle w:val="Text13"/>
        </w:rPr>
        <w:t xml:space="preserve">"SELECT VERSION();"</w:t>
      </w:r>
      <w:r>
        <w:rPr>
          <w:rStyle w:val="Text11"/>
        </w:rPr>
        <w:t xml:space="preserve">).Scan(&amp;version)
    </w:t>
      </w:r>
      <w:r>
        <w:rPr>
          <w:rStyle w:val="Text14"/>
        </w:rPr>
        <w:t xml:space="preserve">if</w:t>
      </w:r>
      <w:r>
        <w:rPr>
          <w:rStyle w:val="Text11"/>
        </w:rPr>
        <w:t xml:space="preserve"> err != </w:t>
      </w:r>
      <w:r>
        <w:rPr>
          <w:rStyle w:val="Text12"/>
        </w:rPr>
        <w:t xml:space="preserve">nil</w:t>
      </w:r>
      <w:r>
        <w:rPr>
          <w:rStyle w:val="Text11"/>
        </w:rPr>
        <w:t xml:space="preserve"> {
        </w:t>
      </w:r>
      <w:r>
        <w:rPr>
          <w:rStyle w:val="Text14"/>
        </w:rPr>
        <w:t xml:space="preserve">return</w:t>
      </w:r>
      <w:r>
        <w:rPr>
          <w:rStyle w:val="Text11"/>
        </w:rPr>
        <w:t xml:space="preserve"> fmt.Errorf(</w:t>
      </w:r>
      <w:r>
        <w:rPr>
          <w:rStyle w:val="Text13"/>
        </w:rPr>
        <w:t xml:space="preserve">"unable to read version %v"</w:t>
      </w:r>
      <w:r>
        <w:rPr>
          <w:rStyle w:val="Text11"/>
        </w:rPr>
        <w:t xml:space="preserve">, err)
    }
    fmt.Println(</w:t>
      </w:r>
      <w:r>
        <w:rPr>
          <w:rStyle w:val="Text13"/>
        </w:rPr>
        <w:t xml:space="preserve">"Connected to:"</w:t>
      </w:r>
      <w:r>
        <w:rPr>
          <w:rStyle w:val="Text11"/>
        </w:rPr>
        <w:t xml:space="preserve">, version)
}
</w:t>
      </w:r>
    </w:p>
    <w:p>
      <w:bookmarkStart w:id="77" w:name="Connection_string_protection"/>
      <w:pPr>
        <w:keepNext/>
        <w:pStyle w:val="Heading 2"/>
        <w:pageBreakBefore w:val="on"/>
      </w:pPr>
      <w:r>
        <w:t>Connection string protection</w:t>
      </w:r>
      <w:bookmarkEnd w:id="77"/>
    </w:p>
    <w:p>
      <w:pPr>
        <w:pStyle w:val="Normal"/>
      </w:pPr>
      <w:r>
        <w:t>To keep your connection strings secure, it's always a good practice to put the authentication details on a separated configuration file outside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xml:space="preserve"> (should be placed in a protected area)</w:t>
      </w:r>
    </w:p>
    <w:p>
      <w:pPr>
        <w:pStyle w:val="Para 16"/>
        <w:keepLines w:val="on"/>
      </w:pPr>
      <w:r>
        <w:t xml:space="preserve">&lt;</w:t>
        <w:t xml:space="preserve">connectionDB</w:t>
        <w:t xml:space="preserve">&gt;</w:t>
      </w:r>
      <w:r>
        <w:rPr>
          <w:rStyle w:val="Text11"/>
        </w:rPr>
        <w:t xml:space="preserve">
  </w:t>
      </w:r>
      <w:r>
        <w:t xml:space="preserve">&lt;</w:t>
        <w:t xml:space="preserve">serverDB</w:t>
        <w:t xml:space="preserve">&gt;</w:t>
      </w:r>
      <w:r>
        <w:rPr>
          <w:rStyle w:val="Text11"/>
        </w:rPr>
        <w:t xml:space="preserve">localhost</w:t>
      </w:r>
      <w:r>
        <w:t xml:space="preserve">&lt;/</w:t>
        <w:t xml:space="preserve">serverDB</w:t>
        <w:t xml:space="preserve">&gt;</w:t>
      </w:r>
      <w:r>
        <w:rPr>
          <w:rStyle w:val="Text11"/>
        </w:rPr>
        <w:t xml:space="preserve">
  </w:t>
      </w:r>
      <w:r>
        <w:t xml:space="preserve">&lt;</w:t>
        <w:t xml:space="preserve">userDB</w:t>
        <w:t xml:space="preserve">&gt;</w:t>
      </w:r>
      <w:r>
        <w:rPr>
          <w:rStyle w:val="Text11"/>
        </w:rPr>
        <w:t xml:space="preserve">f00</w:t>
      </w:r>
      <w:r>
        <w:t xml:space="preserve">&lt;/</w:t>
        <w:t xml:space="preserve">userDB</w:t>
        <w:t xml:space="preserve">&gt;</w:t>
      </w:r>
      <w:r>
        <w:rPr>
          <w:rStyle w:val="Text11"/>
        </w:rPr>
        <w:t xml:space="preserve">
  </w:t>
      </w:r>
      <w:r>
        <w:t xml:space="preserve">&lt;</w:t>
        <w:t xml:space="preserve">passDB</w:t>
        <w:t xml:space="preserve">&gt;</w:t>
      </w:r>
      <w:r>
        <w:rPr>
          <w:rStyle w:val="Text11"/>
        </w:rPr>
        <w:t xml:space="preserve">f00?bar#ItsP0ssible</w:t>
      </w:r>
      <w:r>
        <w:t xml:space="preserve">&lt;/</w:t>
        <w:t xml:space="preserve">passDB</w:t>
        <w:t xml:space="preserve">&gt;</w:t>
      </w:r>
      <w:r>
        <w:rPr>
          <w:rStyle w:val="Text11"/>
        </w:rPr>
        <w:t xml:space="preserve">
</w:t>
      </w:r>
      <w:r>
        <w:t xml:space="preserve">&lt;/</w:t>
        <w:t xml:space="preserve">connectionDB</w:t>
        <w:t xml:space="preserve">&gt;</w:t>
      </w:r>
      <w:r>
        <w:rPr>
          <w:rStyle w:val="Text11"/>
        </w:rPr>
        <w:t xml:space="preserve">
</w:t>
      </w:r>
    </w:p>
    <w:p>
      <w:pPr>
        <w:pStyle w:val="Normal"/>
      </w:pPr>
      <w:r>
        <w:t>Then you can call the configDB.xml file on your Go file:</w:t>
      </w:r>
    </w:p>
    <w:p>
      <w:pPr>
        <w:pStyle w:val="Para 08"/>
        <w:keepLines w:val="on"/>
      </w:pPr>
      <w:r>
        <w:rPr>
          <w:rStyle w:val="Text8"/>
        </w:rPr>
        <w:t xml:space="preserve">configFile, _ := os.Open(</w:t>
      </w:r>
      <w:r>
        <w:rPr>
          <w:rStyle w:val="Text13"/>
        </w:rPr>
        <w:t xml:space="preserve">"../private/configDB.xml"</w:t>
      </w:r>
      <w:r>
        <w:t xml:space="preserve">)
</w:t>
      </w:r>
    </w:p>
    <w:p>
      <w:pPr>
        <w:pStyle w:val="Normal"/>
      </w:pPr>
      <w:r>
        <w:t>After reading the file, make the database connection:</w:t>
      </w:r>
    </w:p>
    <w:p>
      <w:pPr>
        <w:pStyle w:val="Para 04"/>
        <w:keepLines w:val="on"/>
      </w:pPr>
      <w:r>
        <w:t xml:space="preserve">db, _ := sql.Open(serverDB, userDB, passDB)
</w:t>
      </w:r>
    </w:p>
    <w:p>
      <w:pPr>
        <w:pStyle w:val="Normal"/>
      </w:pPr>
      <w:r>
        <w:t>Of course, if the attacker has root access, he could see the file. Which brings us to the most cautious thing you can do - encrypt the file.</w:t>
      </w:r>
    </w:p>
    <w:p>
      <w:bookmarkStart w:id="78" w:name="Database_Credentials"/>
      <w:pPr>
        <w:keepNext/>
        <w:pStyle w:val="Heading 2"/>
        <w:pageBreakBefore w:val="on"/>
      </w:pPr>
      <w:r>
        <w:t>Database Credentials</w:t>
      </w:r>
      <w:bookmarkEnd w:id="78"/>
    </w:p>
    <w:p>
      <w:pPr>
        <w:pStyle w:val="Normal"/>
      </w:pPr>
      <w:r>
        <w:t>You should use different credentials for every trust distinction and level:</w:t>
      </w:r>
    </w:p>
    <w:p>
      <w:pPr>
        <w:numPr>
          <w:ilvl w:val="0"/>
          <w:numId w:val="10"/>
        </w:numPr>
        <w:pStyle w:val="Para 01"/>
      </w:pPr>
      <w:r>
        <w:t>User</w:t>
      </w:r>
    </w:p>
    <w:p>
      <w:pPr>
        <w:numPr>
          <w:ilvl w:val="0"/>
          <w:numId w:val="10"/>
        </w:numPr>
        <w:pStyle w:val="Para 01"/>
      </w:pPr>
      <w:r>
        <w:t>Read-only user</w:t>
      </w:r>
    </w:p>
    <w:p>
      <w:pPr>
        <w:numPr>
          <w:ilvl w:val="0"/>
          <w:numId w:val="10"/>
        </w:numPr>
        <w:pStyle w:val="Para 01"/>
      </w:pPr>
      <w:r>
        <w:t>Guest</w:t>
      </w:r>
    </w:p>
    <w:p>
      <w:pPr>
        <w:numPr>
          <w:ilvl w:val="0"/>
          <w:numId w:val="10"/>
        </w:numPr>
        <w:pStyle w:val="Para 01"/>
      </w:pPr>
      <w:r>
        <w:t>Admin</w:t>
      </w:r>
    </w:p>
    <w:p>
      <w:pPr>
        <w:pStyle w:val="Normal"/>
      </w:pPr>
      <w:r>
        <w:t>That way if a connection is being made for a read-only user, they could never mess up with your database information because the user actually can only read the data.</w:t>
      </w:r>
    </w:p>
    <w:p>
      <w:pPr>
        <w:pStyle w:val="Para 23"/>
        <w:pageBreakBefore w:val="on"/>
      </w:pPr>
      <w:r>
        <w:t/>
      </w:r>
    </w:p>
    <w:p>
      <w:bookmarkStart w:id="79" w:name="Database_Authentication"/>
      <w:pPr>
        <w:keepNext/>
        <w:pStyle w:val="Heading 1"/>
      </w:pPr>
      <w:r>
        <w:t>Database Authentication</w:t>
      </w:r>
      <w:bookmarkEnd w:id="79"/>
    </w:p>
    <w:p>
      <w:bookmarkStart w:id="80" w:name="Access_the_database_with_minimal_privilege"/>
      <w:pPr>
        <w:keepNext/>
        <w:pStyle w:val="Heading 2"/>
      </w:pPr>
      <w:r>
        <w:t>Access the database with minimal privilege</w:t>
      </w:r>
      <w:bookmarkEnd w:id="80"/>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81" w:name="Use_a_strong_password"/>
      <w:pPr>
        <w:keepNext/>
        <w:pStyle w:val="Heading 2"/>
        <w:pageBreakBefore w:val="on"/>
      </w:pPr>
      <w:r>
        <w:t>Use a strong password</w:t>
      </w:r>
      <w:bookmarkEnd w:id="81"/>
    </w:p>
    <w:p>
      <w:pPr>
        <w:pStyle w:val="Normal"/>
      </w:pPr>
      <w:r>
        <w:t xml:space="preserve">When creating your database access, choose a strong password. You can use password managers to generate a strong password or use online web applications that do the same for you - </w:t>
      </w:r>
      <w:hyperlink r:id="rId101" w:tooltip="">
        <w:r>
          <w:rPr>
            <w:rStyle w:val="Text1"/>
          </w:rPr>
          <w:t>Strong Password Generator</w:t>
        </w:r>
      </w:hyperlink>
      <w:r>
        <w:t>.</w:t>
      </w:r>
    </w:p>
    <w:p>
      <w:bookmarkStart w:id="82" w:name="Remove_default_admin_passwords"/>
      <w:pPr>
        <w:keepNext/>
        <w:pStyle w:val="Heading 2"/>
        <w:pageBreakBefore w:val="on"/>
      </w:pPr>
      <w:r>
        <w:t>Remove default admin passwords</w:t>
      </w:r>
      <w:bookmarkEnd w:id="82"/>
    </w:p>
    <w:p>
      <w:pPr>
        <w:pStyle w:val="Normal"/>
      </w:pPr>
      <w:r>
        <w:t>Most DBS have default accounts and most of them have no passwords on their highest privilege user.</w:t>
      </w:r>
    </w:p>
    <w:p>
      <w:pPr>
        <w:pStyle w:val="Normal"/>
      </w:pPr>
      <w:r>
        <w:t>MariaDB, MongoDB - root/no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pPr>
        <w:pStyle w:val="Para 23"/>
        <w:pageBreakBefore w:val="on"/>
      </w:pPr>
      <w:r>
        <w:t/>
      </w:r>
    </w:p>
    <w:p>
      <w:bookmarkStart w:id="83" w:name="Parameterized_Queries"/>
      <w:pPr>
        <w:keepNext/>
        <w:pStyle w:val="Heading 1"/>
      </w:pPr>
      <w:r>
        <w:t>Parameterized Queries</w:t>
      </w:r>
      <w:bookmarkEnd w:id="83"/>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to read </w:t>
      </w:r>
      <w:hyperlink w:anchor="Top_of_index1_html" w:tooltip="">
        <w:r>
          <w:rPr>
            <w:rStyle w:val="Text1"/>
          </w:rPr>
          <w:t>Input Validation</w:t>
        </w:r>
      </w:hyperlink>
      <w:r>
        <w:t xml:space="preserve"> and </w:t>
      </w:r>
      <w:hyperlink w:anchor="Top_of_index2_html" w:tooltip="">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84" w:name="Flow"/>
      <w:pPr>
        <w:keepNext/>
        <w:pStyle w:val="Heading 2"/>
        <w:pageBreakBefore w:val="on"/>
      </w:pPr>
      <w:r>
        <w:t>Flow</w:t>
      </w:r>
      <w:bookmarkEnd w:id="84"/>
    </w:p>
    <w:p>
      <w:pPr>
        <w:numPr>
          <w:ilvl w:val="0"/>
          <w:numId w:val="11"/>
        </w:numPr>
        <w:pStyle w:val="Para 01"/>
      </w:pPr>
      <w:r>
        <w:t>The developer prepares the statement (</w:t>
      </w:r>
      <w:r>
        <w:rPr>
          <w:rStyle w:val="Text2"/>
        </w:rPr>
        <w:t>Stmt</w:t>
      </w:r>
      <w:r>
        <w:t>) on a connection in the pool</w:t>
      </w:r>
    </w:p>
    <w:p>
      <w:pPr>
        <w:numPr>
          <w:ilvl w:val="0"/>
          <w:numId w:val="11"/>
        </w:numPr>
        <w:pStyle w:val="Para 01"/>
      </w:pPr>
      <w:r>
        <w:t xml:space="preserve">The </w:t>
      </w:r>
      <w:r>
        <w:rPr>
          <w:rStyle w:val="Text2"/>
        </w:rPr>
        <w:t>Stmt</w:t>
      </w:r>
      <w:r>
        <w:t xml:space="preserve"> object remembers which connection was used</w:t>
      </w:r>
    </w:p>
    <w:p>
      <w:pPr>
        <w:numPr>
          <w:ilvl w:val="0"/>
          <w:numId w:val="11"/>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So, it's important to keep this information in mind.</w:t>
      </w:r>
    </w:p>
    <w:p>
      <w:pPr>
        <w:pStyle w:val="Normal"/>
      </w:pPr>
      <w:r>
        <w:t>Here's an example of a prepared statement with parameterized queries:</w:t>
      </w:r>
    </w:p>
    <w:p>
      <w:pPr>
        <w:pStyle w:val="Para 08"/>
        <w:keepLines w:val="on"/>
      </w:pPr>
      <w:r>
        <w:rPr>
          <w:rStyle w:val="Text8"/>
        </w:rPr>
        <w:t xml:space="preserve">customerName := r.URL.Query().Get(</w:t>
      </w:r>
      <w:r>
        <w:rPr>
          <w:rStyle w:val="Text13"/>
        </w:rPr>
        <w:t xml:space="preserve">"name"</w:t>
      </w:r>
      <w:r>
        <w:t xml:space="preserve">)
db.Exec(</w:t>
      </w:r>
      <w:r>
        <w:rPr>
          <w:rStyle w:val="Text13"/>
        </w:rPr>
        <w:t xml:space="preserve">"UPDATE creditcards SET name=? WHERE customerId=?"</w:t>
      </w:r>
      <w:r>
        <w:t xml:space="preserve">, customerName, </w:t>
      </w:r>
      <w:r>
        <w:rPr>
          <w:rStyle w:val="Text12"/>
        </w:rPr>
        <w:t xml:space="preserve">233</w:t>
      </w:r>
      <w:r>
        <w:t xml:space="preserve">, </w:t>
      </w:r>
      <w:r>
        <w:rPr>
          <w:rStyle w:val="Text12"/>
        </w:rPr>
        <w:t xml:space="preserve">90</w:t>
      </w:r>
      <w:r>
        <w:t xml:space="preserve">)
</w:t>
      </w:r>
    </w:p>
    <w:p>
      <w:pPr>
        <w:pStyle w:val="Normal"/>
      </w:pPr>
      <w:r>
        <w:t>Sometimes a prepared statement is not what you want. There might be several reasons for this:</w:t>
      </w:r>
    </w:p>
    <w:p>
      <w:pPr>
        <w:numPr>
          <w:ilvl w:val="0"/>
          <w:numId w:val="18"/>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18"/>
        </w:numPr>
        <w:pStyle w:val="Normal"/>
      </w:pPr>
      <w:r>
        <w:t xml:space="preserve">The statements aren’t reused enough to make them worthwhile, and security issues are handled in another layer of our application stack (See: </w:t>
      </w:r>
      <w:hyperlink w:anchor="Top_of_index1_html" w:tooltip="">
        <w:r>
          <w:rPr>
            <w:rStyle w:val="Text1"/>
          </w:rPr>
          <w:t>Input Validation</w:t>
        </w:r>
      </w:hyperlink>
      <w:r>
        <w:t xml:space="preserve"> and </w:t>
      </w:r>
      <w:hyperlink w:anchor="Top_of_index2_html" w:tooltip="">
        <w:r>
          <w:rPr>
            <w:rStyle w:val="Text1"/>
          </w:rPr>
          <w:t>Output Encoding</w:t>
        </w:r>
      </w:hyperlink>
      <w:r>
        <w:t>), so performance as seen above is undesired.</w:t>
      </w:r>
    </w:p>
    <w:p>
      <w:pPr>
        <w:pStyle w:val="Para 23"/>
        <w:pageBreakBefore w:val="on"/>
      </w:pPr>
      <w:r>
        <w:t/>
      </w:r>
    </w:p>
    <w:p>
      <w:bookmarkStart w:id="85" w:name="Stored_Procedures"/>
      <w:pPr>
        <w:keepNext/>
        <w:pStyle w:val="Heading 1"/>
      </w:pPr>
      <w:r>
        <w:t>Stored Procedures</w:t>
      </w:r>
      <w:bookmarkEnd w:id="85"/>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regarding users passport IDs.</w:t>
      </w:r>
    </w:p>
    <w:p>
      <w:pPr>
        <w:pStyle w:val="Normal"/>
      </w:pPr>
      <w:r>
        <w:t>Using a query like:</w:t>
      </w:r>
    </w:p>
    <w:p>
      <w:pPr>
        <w:pStyle w:val="Para 07"/>
        <w:keepLines w:val="on"/>
      </w:pPr>
      <w:r>
        <w:t xml:space="preserve">SELECT</w:t>
      </w:r>
      <w:r>
        <w:rPr>
          <w:rStyle w:val="Text11"/>
        </w:rPr>
        <w:t xml:space="preserve"> * </w:t>
      </w:r>
      <w:r>
        <w:t xml:space="preserve">FROM</w:t>
      </w:r>
      <w:r>
        <w:rPr>
          <w:rStyle w:val="Text11"/>
        </w:rPr>
        <w:t xml:space="preserve"> tblUsers </w:t>
      </w:r>
      <w:r>
        <w:t xml:space="preserve">WHERE</w:t>
      </w:r>
      <w:r>
        <w:rPr>
          <w:rStyle w:val="Text11"/>
        </w:rPr>
        <w:t xml:space="preserve"> userId = $user_input
</w:t>
      </w:r>
    </w:p>
    <w:p>
      <w:pPr>
        <w:pStyle w:val="Normal"/>
      </w:pPr>
      <w:r>
        <w:t xml:space="preserve">Besides the problems of </w:t>
      </w:r>
      <w:hyperlink w:anchor="Top_of_index1_html" w:tooltip="">
        <w:r>
          <w:rPr>
            <w:rStyle w:val="Text1"/>
          </w:rPr>
          <w:t>Input validation</w:t>
        </w:r>
      </w:hyperlink>
      <w:r>
        <w:t xml:space="preserve">, the database user (for the example's sake, the user is called John) could access </w:t>
        <w:t>ALL</w:t>
        <w:t xml:space="preserve"> information from the user ID.</w:t>
      </w:r>
    </w:p>
    <w:p>
      <w:pPr>
        <w:pStyle w:val="Normal"/>
      </w:pPr>
      <w:r>
        <w:t>What if John only has access to use this stored procedure:</w:t>
      </w:r>
    </w:p>
    <w:p>
      <w:pPr>
        <w:pStyle w:val="Para 07"/>
        <w:keepLines w:val="on"/>
      </w:pPr>
      <w:r>
        <w:t xml:space="preserve">CREATE</w:t>
      </w:r>
      <w:r>
        <w:rPr>
          <w:rStyle w:val="Text11"/>
        </w:rPr>
        <w:t xml:space="preserve"> </w:t>
      </w:r>
      <w:r>
        <w:t xml:space="preserve">PROCEDURE</w:t>
      </w:r>
      <w:r>
        <w:rPr>
          <w:rStyle w:val="Text11"/>
        </w:rPr>
        <w:t xml:space="preserve"> db.getName @userId </w:t>
      </w:r>
      <w:r>
        <w:rPr>
          <w:rStyle w:val="Text12"/>
        </w:rPr>
        <w:t xml:space="preserve">int</w:t>
      </w:r>
      <w:r>
        <w:rPr>
          <w:rStyle w:val="Text11"/>
        </w:rPr>
        <w:t xml:space="preserve"> = </w:t>
      </w:r>
      <w:r>
        <w:rPr>
          <w:rStyle w:val="Text12"/>
        </w:rPr>
        <w:t xml:space="preserve">NULL</w:t>
      </w:r>
      <w:r>
        <w:rPr>
          <w:rStyle w:val="Text11"/>
        </w:rPr>
        <w:t xml:space="preserve">
</w:t>
      </w:r>
      <w:r>
        <w:t xml:space="preserve">AS</w:t>
      </w:r>
      <w:r>
        <w:rPr>
          <w:rStyle w:val="Text11"/>
        </w:rPr>
        <w:t xml:space="preserve">
    </w:t>
      </w:r>
      <w:r>
        <w:t xml:space="preserve">SELECT</w:t>
      </w:r>
      <w:r>
        <w:rPr>
          <w:rStyle w:val="Text11"/>
        </w:rPr>
        <w:t xml:space="preserve"> </w:t>
      </w:r>
      <w:r>
        <w:t xml:space="preserve">name</w:t>
      </w:r>
      <w:r>
        <w:rPr>
          <w:rStyle w:val="Text11"/>
        </w:rPr>
        <w:t xml:space="preserve">, lastname </w:t>
      </w:r>
      <w:r>
        <w:t xml:space="preserve">FROM</w:t>
      </w:r>
      <w:r>
        <w:rPr>
          <w:rStyle w:val="Text11"/>
        </w:rPr>
        <w:t xml:space="preserve"> tblUsers </w:t>
      </w:r>
      <w:r>
        <w:t xml:space="preserve">WHERE</w:t>
      </w:r>
      <w:r>
        <w:rPr>
          <w:rStyle w:val="Text11"/>
        </w:rPr>
        <w:t xml:space="preserve"> userId = @userId
</w:t>
      </w:r>
      <w:r>
        <w:t xml:space="preserve">GO</w:t>
      </w:r>
      <w:r>
        <w:rPr>
          <w:rStyle w:val="Text11"/>
        </w:rPr>
        <w:t xml:space="preserve">
</w:t>
      </w:r>
    </w:p>
    <w:p>
      <w:pPr>
        <w:pStyle w:val="Normal"/>
      </w:pPr>
      <w:r>
        <w:t>Which you can run just by using:</w:t>
      </w:r>
    </w:p>
    <w:p>
      <w:pPr>
        <w:pStyle w:val="Para 04"/>
        <w:keepLines w:val="on"/>
      </w:pPr>
      <w:r>
        <w:t xml:space="preserve">EXEC db.getName @userId = 14
</w:t>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pPr>
        <w:pStyle w:val="Para 23"/>
        <w:pageBreakBefore w:val="on"/>
      </w:pPr>
      <w:r>
        <w:t/>
      </w:r>
    </w:p>
    <w:p>
      <w:bookmarkStart w:id="86" w:name="File_Management"/>
      <w:pPr>
        <w:keepNext/>
        <w:pStyle w:val="Heading 1"/>
      </w:pPr>
      <w:r>
        <w:t>File Management</w:t>
      </w:r>
      <w:bookmarkEnd w:id="86"/>
    </w:p>
    <w:p>
      <w:pPr>
        <w:pStyle w:val="Normal"/>
      </w:pPr>
      <w:r>
        <w:t xml:space="preserve">The first precaution to take when handling files is to make sure the users are not allowed to directly supply data to any dynamic functions. In languages like PHP, passing user data to dynamic include functions is a serious security risk. Go is a compiled language which means there are no </w:t>
      </w:r>
      <w:r>
        <w:rPr>
          <w:rStyle w:val="Text2"/>
        </w:rPr>
        <w:t>include</w:t>
      </w:r>
      <w:r>
        <w:t xml:space="preserve"> functions, and libraries aren't usually loaded dynamically</w:t>
      </w:r>
      <w:hyperlink w:anchor="1___Go_1_8_does_allow_dynamic_loading_now__via_th___" w:tooltip="">
        <w:r>
          <w:rPr>
            <w:rStyle w:val="Text1"/>
          </w:rPr>
          <w:bookmarkStart w:id="87" w:name="1"/>
          <w:t>1</w:t>
          <w:bookmarkEnd w:id="87"/>
        </w:r>
      </w:hyperlink>
      <w:r>
        <w:t>.</w:t>
      </w:r>
    </w:p>
    <w:p>
      <w:pPr>
        <w:pStyle w:val="Normal"/>
      </w:pPr>
      <w:r>
        <w:t>File uploads should only be restricted to authenticated users. After guaranteeing that file uploads are only made by authenticated users, another important aspect of security is to make sure that only accepted filetypes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A simple program that reads a file and identifies its MIME type is attached. The most relevant parts are the following:</w:t>
      </w:r>
    </w:p>
    <w:p>
      <w:pPr>
        <w:pStyle w:val="Para 05"/>
        <w:keepLines w:val="on"/>
      </w:pPr>
      <w:r>
        <w:rPr>
          <w:rStyle w:val="Text10"/>
        </w:rPr>
        <w:t xml:space="preserve">{...}
</w:t>
      </w:r>
      <w:r>
        <w:t xml:space="preserve">// Write our file to a buffer</w:t>
      </w:r>
      <w:r>
        <w:rPr>
          <w:rStyle w:val="Text11"/>
        </w:rPr>
        <w:t xml:space="preserve">
</w:t>
      </w:r>
      <w:r>
        <w:t xml:space="preserve">// Why 512 bytes? See http://golang.org/pkg/net/http/#DetectContentType</w:t>
      </w:r>
      <w:r>
        <w:rPr>
          <w:rStyle w:val="Text11"/>
        </w:rPr>
        <w:t xml:space="preserve">
buff := </w:t>
      </w:r>
      <w:r>
        <w:rPr>
          <w:rStyle w:val="Text12"/>
        </w:rPr>
        <w:t xml:space="preserve">make</w:t>
      </w:r>
      <w:r>
        <w:rPr>
          <w:rStyle w:val="Text11"/>
        </w:rPr>
        <w:t xml:space="preserve">([]</w:t>
      </w:r>
      <w:r>
        <w:rPr>
          <w:rStyle w:val="Text14"/>
        </w:rPr>
        <w:t xml:space="preserve">byte</w:t>
      </w:r>
      <w:r>
        <w:rPr>
          <w:rStyle w:val="Text11"/>
        </w:rPr>
        <w:t xml:space="preserve">, </w:t>
      </w:r>
      <w:r>
        <w:rPr>
          <w:rStyle w:val="Text12"/>
        </w:rPr>
        <w:t xml:space="preserve">512</w:t>
      </w:r>
      <w:r>
        <w:rPr>
          <w:rStyle w:val="Text11"/>
        </w:rPr>
        <w:t xml:space="preserve">)
_, err = file.Read(buff)
{...}
</w:t>
      </w:r>
      <w:r>
        <w:t xml:space="preserve">//Result - Our detected filetype</w:t>
      </w:r>
      <w:r>
        <w:rPr>
          <w:rStyle w:val="Text11"/>
        </w:rPr>
        <w:t xml:space="preserve">
filetype := http.DetectContentType(buff)
</w:t>
      </w:r>
    </w:p>
    <w:p>
      <w:pPr>
        <w:pStyle w:val="Normal"/>
      </w:pPr>
      <w:r>
        <w:t>After identifying the filetype, an additional step is required to validate the filetype against a whitelist of allowed filetypes. In the example, this is achieved in the following section:</w:t>
      </w:r>
    </w:p>
    <w:p>
      <w:pPr>
        <w:pStyle w:val="Para 07"/>
        <w:keepLines w:val="on"/>
      </w:pPr>
      <w:r>
        <w:rPr>
          <w:rStyle w:val="Text10"/>
        </w:rPr>
        <w:t xml:space="preserve">{...}
</w:t>
      </w:r>
      <w:r>
        <w:t xml:space="preserve">switch</w:t>
      </w:r>
      <w:r>
        <w:rPr>
          <w:rStyle w:val="Text11"/>
        </w:rPr>
        <w:t xml:space="preserve"> filetype {
</w:t>
      </w:r>
      <w:r>
        <w:t xml:space="preserve">case</w:t>
      </w:r>
      <w:r>
        <w:rPr>
          <w:rStyle w:val="Text11"/>
        </w:rPr>
        <w:t xml:space="preserve"> </w:t>
      </w:r>
      <w:r>
        <w:rPr>
          <w:rStyle w:val="Text13"/>
        </w:rPr>
        <w:t xml:space="preserve">"image/jpeg"</w:t>
      </w:r>
      <w:r>
        <w:rPr>
          <w:rStyle w:val="Text11"/>
        </w:rPr>
        <w:t xml:space="preserve">, </w:t>
      </w:r>
      <w:r>
        <w:rPr>
          <w:rStyle w:val="Text13"/>
        </w:rPr>
        <w:t xml:space="preserve">"image/jpg"</w:t>
      </w:r>
      <w:r>
        <w:rPr>
          <w:rStyle w:val="Text11"/>
        </w:rPr>
        <w:t xml:space="preserve">:
  fmt.Println(filetype)
</w:t>
      </w:r>
      <w:r>
        <w:t xml:space="preserve">case</w:t>
      </w:r>
      <w:r>
        <w:rPr>
          <w:rStyle w:val="Text11"/>
        </w:rPr>
        <w:t xml:space="preserve"> </w:t>
      </w:r>
      <w:r>
        <w:rPr>
          <w:rStyle w:val="Text13"/>
        </w:rPr>
        <w:t xml:space="preserve">"image/gif"</w:t>
      </w:r>
      <w:r>
        <w:rPr>
          <w:rStyle w:val="Text11"/>
        </w:rPr>
        <w:t xml:space="preserve">:
  fmt.Println(filetype)
</w:t>
      </w:r>
      <w:r>
        <w:t xml:space="preserve">case</w:t>
      </w:r>
      <w:r>
        <w:rPr>
          <w:rStyle w:val="Text11"/>
        </w:rPr>
        <w:t xml:space="preserve"> </w:t>
      </w:r>
      <w:r>
        <w:rPr>
          <w:rStyle w:val="Text13"/>
        </w:rPr>
        <w:t xml:space="preserve">"image/png"</w:t>
      </w:r>
      <w:r>
        <w:rPr>
          <w:rStyle w:val="Text11"/>
        </w:rPr>
        <w:t xml:space="preserve">:
  fmt.Println(filetype)
</w:t>
      </w:r>
      <w:r>
        <w:t xml:space="preserve">default</w:t>
      </w:r>
      <w:r>
        <w:rPr>
          <w:rStyle w:val="Text11"/>
        </w:rPr>
        <w:t xml:space="preserve">:
  fmt.Println(</w:t>
      </w:r>
      <w:r>
        <w:rPr>
          <w:rStyle w:val="Text13"/>
        </w:rPr>
        <w:t xml:space="preserve">"unknown file type uploaded"</w:t>
      </w:r>
      <w:r>
        <w:rPr>
          <w:rStyle w:val="Text11"/>
        </w:rPr>
        <w:t xml:space="preserve">)
}
{...}
</w:t>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said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88" w:name="1___Go_1_8_does_allow_dynamic_loading_now__via_th___"/>
      <w:pPr>
        <w:pStyle w:val="Para 19"/>
        <w:keepLines w:val="on"/>
      </w:pPr>
      <w:r>
        <w:t/>
        <w:t>1</w:t>
        <w:t xml:space="preserve">. Go 1.8 does allow dynamic loading now, via </w:t>
      </w:r>
      <w:hyperlink r:id="rId102" w:tooltip="">
        <w:r>
          <w:rPr>
            <w:rStyle w:val="Text1"/>
          </w:rPr>
          <w:t>the new plugin mechanism</w:t>
        </w:r>
      </w:hyperlink>
      <w:r>
        <w:t>.</w:t>
      </w:r>
      <w:hyperlink w:anchor="1" w:tooltip="Jump back to footnote [1] in the text.">
        <w:r>
          <w:rPr>
            <w:rStyle w:val="Text1"/>
          </w:rPr>
          <w:t xml:space="preserve"> ↩</w:t>
        </w:r>
      </w:hyperlink>
      <w:r>
        <w:t xml:space="preserve"> </w:t>
      </w:r>
      <w:bookmarkEnd w:id="88"/>
    </w:p>
    <w:p>
      <w:pPr>
        <w:pStyle w:val="Para 04"/>
        <w:keepLines w:val="on"/>
      </w:pPr>
      <w:r>
        <w:t xml:space="preserve">   If your application uses this mechanism, you should take precautions
   against user-supplied input.
</w:t>
      </w:r>
    </w:p>
    <w:p>
      <w:pPr>
        <w:pStyle w:val="Para 23"/>
        <w:pageBreakBefore w:val="on"/>
      </w:pPr>
      <w:r>
        <w:t/>
      </w:r>
    </w:p>
    <w:p>
      <w:bookmarkStart w:id="89" w:name="Memory_Management"/>
      <w:pPr>
        <w:keepNext/>
        <w:pStyle w:val="Heading 1"/>
      </w:pPr>
      <w:r>
        <w:t>Memory Management</w:t>
      </w:r>
      <w:bookmarkEnd w:id="89"/>
    </w:p>
    <w:p>
      <w:pPr>
        <w:pStyle w:val="Normal"/>
      </w:pPr>
      <w:r>
        <w:t xml:space="preserve">There are several important aspects to consider regarding memory management. Following the OWASP guidelines, the first step we must take to protect our application is the user input/output. Steps must be taken to ensure no malicious content is allowed. A more detailed overview of this aspect is in the </w:t>
      </w:r>
      <w:hyperlink w:anchor="Top_of_index1_html" w:tooltip="">
        <w:r>
          <w:rPr>
            <w:rStyle w:val="Text1"/>
          </w:rPr>
          <w:t>Input Validation</w:t>
        </w:r>
      </w:hyperlink>
      <w:r>
        <w:t xml:space="preserve"> and the </w:t>
      </w:r>
      <w:hyperlink w:anchor="Top_of_index2_html" w:tooltip="">
        <w:r>
          <w:rPr>
            <w:rStyle w:val="Text1"/>
          </w:rPr>
          <w:t>Output Encoding</w:t>
        </w:r>
      </w:hyperlink>
      <w:r>
        <w:t xml:space="preserve"> sections of this document.</w:t>
      </w:r>
    </w:p>
    <w:p>
      <w:pPr>
        <w:pStyle w:val="Normal"/>
      </w:pPr>
      <w:r>
        <w:t xml:space="preserve">Another important aspect regarding memory management is the buffer boundary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xml:space="preserve"> its header consists of the following information:</w:t>
      </w:r>
    </w:p>
    <w:p>
      <w:pPr>
        <w:pStyle w:val="Para 07"/>
        <w:keepLines w:val="on"/>
      </w:pPr>
      <w:r>
        <w:t xml:space="preserve">type</w:t>
      </w:r>
      <w:r>
        <w:rPr>
          <w:rStyle w:val="Text11"/>
        </w:rPr>
        <w:t xml:space="preserve"> StringHeader </w:t>
      </w:r>
      <w:r>
        <w:t xml:space="preserve">struct</w:t>
      </w:r>
      <w:r>
        <w:rPr>
          <w:rStyle w:val="Text11"/>
        </w:rPr>
        <w:t xml:space="preserve"> {
    Data </w:t>
      </w:r>
      <w:r>
        <w:t xml:space="preserve">uintptr</w:t>
      </w:r>
      <w:r>
        <w:rPr>
          <w:rStyle w:val="Text11"/>
        </w:rPr>
        <w:t xml:space="preserve">
    Len  </w:t>
      </w:r>
      <w:r>
        <w:t xml:space="preserve">int</w:t>
      </w:r>
      <w:r>
        <w:rPr>
          <w:rStyle w:val="Text11"/>
        </w:rPr>
        <w:t xml:space="preserve">
}
</w:t>
      </w:r>
    </w:p>
    <w:p>
      <w:pPr>
        <w:pStyle w:val="Normal"/>
      </w:pPr>
      <w:r>
        <w:t xml:space="preserve">Despite this, boundary checks must be made (e.g. when looping). If we go beyond the set boundaries, Go will </w:t>
      </w:r>
      <w:r>
        <w:rPr>
          <w:rStyle w:val="Text2"/>
        </w:rPr>
        <w:t>Panic</w:t>
      </w:r>
      <w:r>
        <w:t>.</w:t>
      </w:r>
    </w:p>
    <w:p>
      <w:pPr>
        <w:pStyle w:val="Normal"/>
      </w:pPr>
      <w:r>
        <w:t>A simple example:</w:t>
      </w:r>
    </w:p>
    <w:p>
      <w:pPr>
        <w:pStyle w:val="Para 05"/>
        <w:keepLines w:val="on"/>
      </w:pPr>
      <w:r>
        <w:rPr>
          <w:rStyle w:val="Text14"/>
        </w:rPr>
        <w:t xml:space="preserve">func</w:t>
      </w:r>
      <w:r>
        <w:rPr>
          <w:rStyle w:val="Text11"/>
        </w:rPr>
        <w:t xml:space="preserve"> main() {
    strings := []</w:t>
      </w:r>
      <w:r>
        <w:rPr>
          <w:rStyle w:val="Text14"/>
        </w:rPr>
        <w:t xml:space="preserve">string</w:t>
      </w:r>
      <w:r>
        <w:rPr>
          <w:rStyle w:val="Text11"/>
        </w:rPr>
        <w:t xml:space="preserve">{</w:t>
      </w:r>
      <w:r>
        <w:rPr>
          <w:rStyle w:val="Text13"/>
        </w:rPr>
        <w:t xml:space="preserve">"aaa"</w:t>
      </w:r>
      <w:r>
        <w:rPr>
          <w:rStyle w:val="Text11"/>
        </w:rPr>
        <w:t xml:space="preserve">, </w:t>
      </w:r>
      <w:r>
        <w:rPr>
          <w:rStyle w:val="Text13"/>
        </w:rPr>
        <w:t xml:space="preserve">"bbb"</w:t>
      </w:r>
      <w:r>
        <w:rPr>
          <w:rStyle w:val="Text11"/>
        </w:rPr>
        <w:t xml:space="preserve">, </w:t>
      </w:r>
      <w:r>
        <w:rPr>
          <w:rStyle w:val="Text13"/>
        </w:rPr>
        <w:t xml:space="preserve">"ccc"</w:t>
      </w:r>
      <w:r>
        <w:rPr>
          <w:rStyle w:val="Text11"/>
        </w:rPr>
        <w:t xml:space="preserve">, </w:t>
      </w:r>
      <w:r>
        <w:rPr>
          <w:rStyle w:val="Text13"/>
        </w:rPr>
        <w:t xml:space="preserve">"ddd"</w:t>
      </w:r>
      <w:r>
        <w:rPr>
          <w:rStyle w:val="Text11"/>
        </w:rPr>
        <w:t xml:space="preserve">}
    </w:t>
      </w:r>
      <w:r>
        <w:t xml:space="preserve">// Our loop is not checking the MAP length -&gt; BAD</w:t>
      </w:r>
      <w:r>
        <w:rPr>
          <w:rStyle w:val="Text11"/>
        </w:rPr>
        <w:t xml:space="preserve">
    </w:t>
      </w:r>
      <w:r>
        <w:rPr>
          <w:rStyle w:val="Text14"/>
        </w:rPr>
        <w:t xml:space="preserve">for</w:t>
      </w:r>
      <w:r>
        <w:rPr>
          <w:rStyle w:val="Text11"/>
        </w:rPr>
        <w:t xml:space="preserve"> i := </w:t>
      </w:r>
      <w:r>
        <w:rPr>
          <w:rStyle w:val="Text12"/>
        </w:rPr>
        <w:t xml:space="preserve">0</w:t>
      </w:r>
      <w:r>
        <w:rPr>
          <w:rStyle w:val="Text11"/>
        </w:rPr>
        <w:t xml:space="preserve">; i &lt; </w:t>
      </w:r>
      <w:r>
        <w:rPr>
          <w:rStyle w:val="Text12"/>
        </w:rPr>
        <w:t xml:space="preserve">5</w:t>
      </w:r>
      <w:r>
        <w:rPr>
          <w:rStyle w:val="Text11"/>
        </w:rPr>
        <w:t xml:space="preserve">; i++ {
        </w:t>
      </w:r>
      <w:r>
        <w:rPr>
          <w:rStyle w:val="Text14"/>
        </w:rPr>
        <w:t xml:space="preserve">if</w:t>
      </w:r>
      <w:r>
        <w:rPr>
          <w:rStyle w:val="Text11"/>
        </w:rPr>
        <w:t xml:space="preserve"> </w:t>
      </w:r>
      <w:r>
        <w:rPr>
          <w:rStyle w:val="Text12"/>
        </w:rPr>
        <w:t xml:space="preserve">len</w:t>
      </w:r>
      <w:r>
        <w:rPr>
          <w:rStyle w:val="Text11"/>
        </w:rPr>
        <w:t xml:space="preserve">(strings[i]) &gt; </w:t>
      </w:r>
      <w:r>
        <w:rPr>
          <w:rStyle w:val="Text12"/>
        </w:rPr>
        <w:t xml:space="preserve">0</w:t>
      </w:r>
      <w:r>
        <w:rPr>
          <w:rStyle w:val="Text11"/>
        </w:rPr>
        <w:t xml:space="preserve"> {
            fmt.Println(strings[i])
        }
    }
}
</w:t>
      </w:r>
    </w:p>
    <w:p>
      <w:pPr>
        <w:pStyle w:val="Normal"/>
      </w:pPr>
      <w:r>
        <w:t>Output:</w:t>
      </w:r>
    </w:p>
    <w:p>
      <w:pPr>
        <w:pStyle w:val="Para 04"/>
        <w:keepLines w:val="on"/>
      </w:pPr>
      <w:r>
        <w:t xml:space="preserve">aaa
bbb
ccc
ddd
panic: runtime error: index out of range
</w:t>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05"/>
        <w:keepLines w:val="on"/>
      </w:pPr>
      <w:r>
        <w:rPr>
          <w:rStyle w:val="Text14"/>
        </w:rPr>
        <w:t xml:space="preserve">defer</w:t>
      </w:r>
      <w:r>
        <w:rPr>
          <w:rStyle w:val="Text11"/>
        </w:rPr>
        <w:t xml:space="preserve"> </w:t>
      </w:r>
      <w:r>
        <w:rPr>
          <w:rStyle w:val="Text14"/>
        </w:rPr>
        <w:t xml:space="preserve">func</w:t>
      </w:r>
      <w:r>
        <w:rPr>
          <w:rStyle w:val="Text11"/>
        </w:rPr>
        <w:t xml:space="preserve">() {
    </w:t>
      </w:r>
      <w:r>
        <w:t xml:space="preserve">// Our cleanup code here</w:t>
      </w:r>
      <w:r>
        <w:rPr>
          <w:rStyle w:val="Text11"/>
        </w:rPr>
        <w:t xml:space="preserve">
}
</w:t>
      </w:r>
    </w:p>
    <w:p>
      <w:pPr>
        <w:pStyle w:val="Normal"/>
      </w:pPr>
      <w:r>
        <w:t xml:space="preserve">More information regarding </w:t>
      </w:r>
      <w:r>
        <w:rPr>
          <w:rStyle w:val="Text2"/>
        </w:rPr>
        <w:t>Defer</w:t>
      </w:r>
      <w:r>
        <w:t xml:space="preserve"> can be found in the </w:t>
      </w:r>
      <w:hyperlink w:anchor="Top_of_index7_html" w:tooltip="">
        <w:r>
          <w:rPr>
            <w:rStyle w:val="Text1"/>
          </w:rPr>
          <w:t>Error Handling</w:t>
        </w:r>
      </w:hyperlink>
      <w:r>
        <w:t xml:space="preserve"> section of the document.</w:t>
      </w:r>
    </w:p>
    <w:p>
      <w:pPr>
        <w:pStyle w:val="Normal"/>
      </w:pPr>
      <w:r>
        <w:t xml:space="preserve">Usage of known vulnerable functions should also be avoided. In Go, the </w:t>
      </w:r>
      <w:r>
        <w:rPr>
          <w:rStyle w:val="Text2"/>
        </w:rPr>
        <w:t>Unsafe</w:t>
      </w:r>
      <w:r>
        <w:t xml:space="preserve"> package contains these functions. They should not be used in production environments, nor should the package itself.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An interesting note is that it </w:t>
      </w:r>
      <w:r>
        <w:rPr>
          <w:rStyle w:val="Text0"/>
        </w:rPr>
        <w:t>is</w:t>
      </w:r>
      <w:r>
        <w:t xml:space="preserve"> possible to manually deallocate memory although it is </w:t>
        <w:t>not</w:t>
        <w:t xml:space="preserve"> advised.</w:t>
      </w:r>
    </w:p>
    <w:p>
      <w:pPr>
        <w:pStyle w:val="Para 20"/>
      </w:pPr>
      <w:r>
        <w:rPr>
          <w:rStyle w:val="Text3"/>
        </w:rPr>
        <w:t xml:space="preserve">Quoting </w:t>
      </w:r>
      <w:hyperlink r:id="rId103" w:tooltip="">
        <w:r>
          <w:t>Golang's Github</w:t>
        </w:r>
      </w:hyperlink>
      <w:r>
        <w:rPr>
          <w:rStyle w:val="Text3"/>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pPr>
        <w:pStyle w:val="Para 23"/>
        <w:pageBreakBefore w:val="on"/>
      </w:pPr>
      <w:r>
        <w:t/>
      </w:r>
    </w:p>
    <w:p>
      <w:bookmarkStart w:id="90" w:name="General_Coding_Practices"/>
      <w:pPr>
        <w:keepNext/>
        <w:pStyle w:val="Heading 1"/>
      </w:pPr>
      <w:r>
        <w:t>General Coding Practices</w:t>
      </w:r>
      <w:bookmarkEnd w:id="90"/>
    </w:p>
    <w:p>
      <w:pPr>
        <w:pStyle w:val="Para 23"/>
        <w:pageBreakBefore w:val="on"/>
      </w:pPr>
      <w:r>
        <w:t/>
      </w:r>
    </w:p>
    <w:p>
      <w:bookmarkStart w:id="91" w:name="Cross_Site_Request_Forgery"/>
      <w:pPr>
        <w:keepNext/>
        <w:pStyle w:val="Heading 1"/>
      </w:pPr>
      <w:r>
        <w:t>Cross-Site Request Forgery</w:t>
      </w:r>
      <w:bookmarkEnd w:id="91"/>
    </w:p>
    <w:p>
      <w:pPr>
        <w:pStyle w:val="Para 12"/>
      </w:pPr>
      <w:r>
        <w:rPr>
          <w:rStyle w:val="Text0"/>
        </w:rPr>
        <w:t xml:space="preserve">By </w:t>
      </w:r>
      <w:hyperlink r:id="rId104" w:tooltip="">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4" w:tooltip="">
        <w:r>
          <w:rPr>
            <w:rStyle w:val="Text4"/>
          </w:rPr>
          <w:t>source</w:t>
        </w:r>
      </w:hyperlink>
      <w:r>
        <w:rPr>
          <w:rStyle w:val="Text0"/>
        </w:rPr>
        <w:t>)</w:t>
      </w:r>
    </w:p>
    <w:p>
      <w:pPr>
        <w:pStyle w:val="Normal"/>
      </w:pPr>
      <w:r>
        <w:t>CSRF attacks do not target data theft but state-changing requests. With a little of social engineering (such as sharing a link via email or chat) the attacker may trick users to execute unwanted web application actions such as changing account's recovery email.</w:t>
      </w:r>
    </w:p>
    <w:p>
      <w:bookmarkStart w:id="92" w:name="Attack_scenario"/>
      <w:pPr>
        <w:keepNext/>
        <w:pStyle w:val="Heading 2"/>
        <w:pageBreakBefore w:val="on"/>
      </w:pPr>
      <w:r>
        <w:t>Attack scenario</w:t>
      </w:r>
      <w:bookmarkEnd w:id="92"/>
    </w:p>
    <w:p>
      <w:pPr>
        <w:pStyle w:val="Normal"/>
      </w:pPr>
      <w:r>
        <w:t xml:space="preserve">Let's say that </w:t>
      </w:r>
      <w:r>
        <w:rPr>
          <w:rStyle w:val="Text2"/>
        </w:rPr>
        <w:t>foo.com</w:t>
      </w:r>
      <w:r>
        <w:t xml:space="preserve"> uses HTTP </w:t>
      </w:r>
      <w:r>
        <w:rPr>
          <w:rStyle w:val="Text2"/>
        </w:rPr>
        <w:t>GET</w:t>
      </w:r>
      <w:r>
        <w:t xml:space="preserve"> requests to set the account's recovery email</w:t>
      </w:r>
    </w:p>
    <w:p>
      <w:pPr>
        <w:pStyle w:val="Para 04"/>
        <w:keepLines w:val="on"/>
      </w:pPr>
      <w:r>
        <w:t xml:space="preserve">GET https://foo.com/account/recover?email=me@somehost.com
</w:t>
      </w:r>
    </w:p>
    <w:p>
      <w:pPr>
        <w:pStyle w:val="Normal"/>
      </w:pPr>
      <w:r>
        <w:t>A simple attack scenario may look like</w:t>
      </w:r>
    </w:p>
    <w:p>
      <w:pPr>
        <w:numPr>
          <w:ilvl w:val="0"/>
          <w:numId w:val="15"/>
        </w:numPr>
        <w:pStyle w:val="Para 01"/>
      </w:pPr>
      <w:r>
        <w:t xml:space="preserve">Victim is authenticated at </w:t>
      </w:r>
      <w:hyperlink r:id="rId105" w:tooltip="">
        <w:r>
          <w:rPr>
            <w:rStyle w:val="Text1"/>
          </w:rPr>
          <w:t>https://foo.com</w:t>
        </w:r>
      </w:hyperlink>
    </w:p>
    <w:p>
      <w:pPr>
        <w:numPr>
          <w:ilvl w:val="0"/>
          <w:numId w:val="15"/>
        </w:numPr>
        <w:pStyle w:val="Para 01"/>
      </w:pPr>
      <w:r>
        <w:t>Attacker sends a chat message to the Victim with a link</w:t>
      </w:r>
    </w:p>
    <w:p>
      <w:pPr>
        <w:pStyle w:val="Para 04"/>
        <w:keepLines w:val="on"/>
      </w:pPr>
      <w:r>
        <w:t xml:space="preserve">https://foo.com/account/recover?email=me@attacker.com
</w:t>
      </w:r>
    </w:p>
    <w:p>
      <w:pPr>
        <w:numPr>
          <w:ilvl w:val="0"/>
          <w:numId w:val="15"/>
        </w:numPr>
        <w:pStyle w:val="Para 01"/>
      </w:pPr>
      <w:r>
        <w:t xml:space="preserve">Victim's account recovery email address is changed to </w:t>
      </w:r>
      <w:r>
        <w:rPr>
          <w:rStyle w:val="Text2"/>
        </w:rPr>
        <w:t>me@attacker.com</w:t>
      </w:r>
      <w:r>
        <w:t xml:space="preserve"> given Attacker full control over it.</w:t>
      </w:r>
    </w:p>
    <w:p>
      <w:bookmarkStart w:id="93" w:name="The_Problem"/>
      <w:pPr>
        <w:keepNext/>
        <w:pStyle w:val="Heading 2"/>
        <w:pageBreakBefore w:val="on"/>
      </w:pPr>
      <w:r>
        <w:t>The Problem</w:t>
      </w:r>
      <w:bookmarkEnd w:id="93"/>
    </w:p>
    <w:p>
      <w:pPr>
        <w:pStyle w:val="Normal"/>
      </w:pPr>
      <w:r>
        <w:t xml:space="preserve">Changing the HTTP verb from </w:t>
      </w:r>
      <w:r>
        <w:rPr>
          <w:rStyle w:val="Text2"/>
        </w:rPr>
        <w:t>GET</w:t>
      </w:r>
      <w:r>
        <w:t xml:space="preserve"> to </w:t>
      </w:r>
      <w:r>
        <w:rPr>
          <w:rStyle w:val="Text2"/>
        </w:rPr>
        <w:t>POST</w:t>
      </w:r>
      <w:r>
        <w:t xml:space="preserve"> (or any other) won't solve the issue as secret cookies, URL rewriting or HTTPS won't do it either.</w:t>
      </w:r>
    </w:p>
    <w:p>
      <w:pPr>
        <w:pStyle w:val="Normal"/>
      </w:pPr>
      <w:r>
        <w:t>The attack is possible because server does not distinguish between requests made during a legit user session workflow (navigation) and "malicious" ones.</w:t>
      </w:r>
    </w:p>
    <w:p>
      <w:bookmarkStart w:id="94" w:name="The_Solution"/>
      <w:pPr>
        <w:keepNext/>
        <w:pStyle w:val="Heading 2"/>
        <w:pageBreakBefore w:val="on"/>
      </w:pPr>
      <w:r>
        <w:t>The Solution</w:t>
      </w:r>
      <w:bookmarkEnd w:id="94"/>
    </w:p>
    <w:p>
      <w:bookmarkStart w:id="95" w:name="in_theory"/>
      <w:pPr>
        <w:keepNext/>
        <w:pStyle w:val="Heading 3"/>
      </w:pPr>
      <w:r>
        <w:t>in theory</w:t>
      </w:r>
      <w:bookmarkEnd w:id="95"/>
    </w:p>
    <w:p>
      <w:pPr>
        <w:pStyle w:val="Normal"/>
      </w:pPr>
      <w:r>
        <w:t xml:space="preserve">As said before CSRF targets state-changing requests, what for Web Applications most of the time means </w:t>
      </w:r>
      <w:r>
        <w:rPr>
          <w:rStyle w:val="Text2"/>
        </w:rPr>
        <w:t>POST</w:t>
      </w:r>
      <w:r>
        <w:t xml:space="preserve"> requests issued by form submission.</w:t>
      </w:r>
    </w:p>
    <w:p>
      <w:pPr>
        <w:pStyle w:val="Normal"/>
      </w:pPr>
      <w:r>
        <w:t xml:space="preserve">In this scenario, when first requesting the page which renders the form, the server computes a </w:t>
      </w:r>
      <w:hyperlink r:id="rId106" w:tooltip="">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Then, when the form is submitted the </w:t>
      </w:r>
      <w:r>
        <w:rPr>
          <w:rStyle w:val="Text0"/>
        </w:rPr>
        <w:t>hidden</w:t>
      </w:r>
      <w:r>
        <w:t xml:space="preserve"> field is sent along with other user input and. The server should then validated whether the token is part the request data and it is valid.</w:t>
      </w:r>
    </w:p>
    <w:p>
      <w:pPr>
        <w:pStyle w:val="Normal"/>
      </w:pPr>
      <w:r>
        <w:t>Such nonce/token should obey to the following requirements:</w:t>
      </w:r>
    </w:p>
    <w:p>
      <w:pPr>
        <w:numPr>
          <w:ilvl w:val="0"/>
          <w:numId w:val="1"/>
        </w:numPr>
        <w:pStyle w:val="Para 01"/>
      </w:pPr>
      <w:r>
        <w:t>Unique per user session</w:t>
      </w:r>
    </w:p>
    <w:p>
      <w:pPr>
        <w:numPr>
          <w:ilvl w:val="0"/>
          <w:numId w:val="1"/>
        </w:numPr>
        <w:pStyle w:val="Para 01"/>
      </w:pPr>
      <w:r>
        <w:t>Large random value</w:t>
      </w:r>
    </w:p>
    <w:p>
      <w:pPr>
        <w:numPr>
          <w:ilvl w:val="0"/>
          <w:numId w:val="1"/>
        </w:numPr>
        <w:pStyle w:val="Para 01"/>
      </w:pPr>
      <w:r>
        <w:t xml:space="preserve">Generated by a cryptographically secure random number generator </w:t>
      </w:r>
    </w:p>
    <w:p>
      <w:pPr>
        <w:pStyle w:val="Normal"/>
      </w:pPr>
      <w:r>
        <w:t>Note:</w:t>
        <w:t xml:space="preserve"> Although HTTP </w:t>
      </w:r>
      <w:r>
        <w:rPr>
          <w:rStyle w:val="Text2"/>
        </w:rPr>
        <w:t>GET</w:t>
      </w:r>
      <w:r>
        <w:t xml:space="preserve"> requests are not expected to change state (said to be idempotent), due to bad programming practices they can in fact modify resources and because of that they should be also targeted by CSRF attacks.</w:t>
      </w:r>
    </w:p>
    <w:p>
      <w:pPr>
        <w:pStyle w:val="Normal"/>
      </w:pPr>
      <w:r>
        <w:t xml:space="preserve">When dealing with APIs, </w:t>
      </w:r>
      <w:r>
        <w:rPr>
          <w:rStyle w:val="Text2"/>
        </w:rPr>
        <w:t>PUT</w:t>
      </w:r>
      <w:r>
        <w:t xml:space="preserve"> and </w:t>
      </w:r>
      <w:r>
        <w:rPr>
          <w:rStyle w:val="Text2"/>
        </w:rPr>
        <w:t>DELETE</w:t>
      </w:r>
      <w:r>
        <w:t xml:space="preserve"> are other two common targets of CSRF attacks.</w:t>
      </w:r>
    </w:p>
    <w:p>
      <w:bookmarkStart w:id="96" w:name="in_practice"/>
      <w:pPr>
        <w:keepNext/>
        <w:pStyle w:val="Heading 3"/>
      </w:pPr>
      <w:r>
        <w:t>in practice</w:t>
      </w:r>
      <w:bookmarkEnd w:id="96"/>
    </w:p>
    <w:p>
      <w:pPr>
        <w:pStyle w:val="Normal"/>
      </w:pPr>
      <w:r>
        <w:t>Doing all this by hand is not a good idea as it is error prone.</w:t>
      </w:r>
    </w:p>
    <w:p>
      <w:pPr>
        <w:pStyle w:val="Normal"/>
      </w:pPr>
      <w:r>
        <w:t>Most Web Application Frameworks already offer it out-of-the-box and you're advised to enable it or, if you're not using a Framework to adopt one.</w:t>
      </w:r>
    </w:p>
    <w:p>
      <w:pPr>
        <w:pStyle w:val="Normal"/>
      </w:pPr>
      <w:r>
        <w:t xml:space="preserve">The following example is part of the </w:t>
      </w:r>
      <w:hyperlink r:id="rId107" w:tooltip="">
        <w:r>
          <w:rPr>
            <w:rStyle w:val="Text1"/>
          </w:rPr>
          <w:t>Gorilla web toolkit</w:t>
        </w:r>
      </w:hyperlink>
      <w:r>
        <w:t xml:space="preserve"> for go programming language. You can find </w:t>
      </w:r>
      <w:hyperlink r:id="rId108" w:tooltip="">
        <w:r>
          <w:rPr>
            <w:rStyle w:val="Text1"/>
          </w:rPr>
          <w:t>gorilla/csrf on GitHub</w:t>
        </w:r>
      </w:hyperlink>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"net/http"</w:t>
      </w:r>
      <w:r>
        <w:rPr>
          <w:rStyle w:val="Text11"/>
        </w:rPr>
        <w:t xml:space="preserve">
    </w:t>
      </w:r>
      <w:r>
        <w:rPr>
          <w:rStyle w:val="Text13"/>
        </w:rPr>
        <w:t xml:space="preserve">"github.com/gorilla/csrf"</w:t>
      </w:r>
      <w:r>
        <w:rPr>
          <w:rStyle w:val="Text11"/>
        </w:rPr>
        <w:t xml:space="preserve">
    </w:t>
      </w:r>
      <w:r>
        <w:rPr>
          <w:rStyle w:val="Text13"/>
        </w:rPr>
        <w:t xml:space="preserve">"github.com/gorilla/mux"</w:t>
      </w:r>
      <w:r>
        <w:rPr>
          <w:rStyle w:val="Text11"/>
        </w:rPr>
        <w:t xml:space="preserve">
)
</w:t>
      </w:r>
      <w:r>
        <w:rPr>
          <w:rStyle w:val="Text14"/>
        </w:rPr>
        <w:t xml:space="preserve">func</w:t>
      </w:r>
      <w:r>
        <w:rPr>
          <w:rStyle w:val="Text11"/>
        </w:rPr>
        <w:t xml:space="preserve"> main() {
    r := mux.NewRouter()
    r.HandleFunc(</w:t>
      </w:r>
      <w:r>
        <w:rPr>
          <w:rStyle w:val="Text13"/>
        </w:rPr>
        <w:t xml:space="preserve">"/signup"</w:t>
      </w:r>
      <w:r>
        <w:rPr>
          <w:rStyle w:val="Text11"/>
        </w:rPr>
        <w:t xml:space="preserve">, ShowSignupForm)
    </w:t>
      </w:r>
      <w:r>
        <w:t xml:space="preserve">// All POST requests without a valid token will return HTTP 403 Forbidden.</w:t>
      </w:r>
      <w:r>
        <w:rPr>
          <w:rStyle w:val="Text11"/>
        </w:rPr>
        <w:t xml:space="preserve">
    r.HandleFunc(</w:t>
      </w:r>
      <w:r>
        <w:rPr>
          <w:rStyle w:val="Text13"/>
        </w:rPr>
        <w:t xml:space="preserve">"/signup/post"</w:t>
      </w:r>
      <w:r>
        <w:rPr>
          <w:rStyle w:val="Text11"/>
        </w:rPr>
        <w:t xml:space="preserve">, SubmitSignupForm)
    </w:t>
      </w:r>
      <w:r>
        <w:t xml:space="preserve">// Add the middleware to your router by wrapping it.</w:t>
      </w:r>
      <w:r>
        <w:rPr>
          <w:rStyle w:val="Text11"/>
        </w:rPr>
        <w:t xml:space="preserve">
    http.ListenAndServe(</w:t>
      </w:r>
      <w:r>
        <w:rPr>
          <w:rStyle w:val="Text13"/>
        </w:rPr>
        <w:t xml:space="preserve">":8000"</w:t>
      </w:r>
      <w:r>
        <w:rPr>
          <w:rStyle w:val="Text11"/>
        </w:rPr>
        <w:t xml:space="preserve">,
        csrf.Protect([]</w:t>
      </w:r>
      <w:r>
        <w:rPr>
          <w:rStyle w:val="Text14"/>
        </w:rPr>
        <w:t xml:space="preserve">byte</w:t>
      </w:r>
      <w:r>
        <w:rPr>
          <w:rStyle w:val="Text11"/>
        </w:rPr>
        <w:t xml:space="preserve">(</w:t>
      </w:r>
      <w:r>
        <w:rPr>
          <w:rStyle w:val="Text13"/>
        </w:rPr>
        <w:t xml:space="preserve">"32-byte-long-auth-key"</w:t>
      </w:r>
      <w:r>
        <w:rPr>
          <w:rStyle w:val="Text11"/>
        </w:rPr>
        <w:t xml:space="preserve">))(r))
    </w:t>
      </w:r>
      <w:r>
        <w:t xml:space="preserve">// PS: Don't forget to pass csrf.Secure(false) if you're developing locally</w:t>
      </w:r>
      <w:r>
        <w:rPr>
          <w:rStyle w:val="Text11"/>
        </w:rPr>
        <w:t xml:space="preserve">
    </w:t>
      </w:r>
      <w:r>
        <w:t xml:space="preserve">// over plain HTTP (just don't leave it on in production).</w:t>
      </w:r>
      <w:r>
        <w:rPr>
          <w:rStyle w:val="Text11"/>
        </w:rPr>
        <w:t xml:space="preserve">
}
</w:t>
      </w:r>
      <w:r>
        <w:rPr>
          <w:rStyle w:val="Text14"/>
        </w:rPr>
        <w:t xml:space="preserve">func</w:t>
      </w:r>
      <w:r>
        <w:rPr>
          <w:rStyle w:val="Text11"/>
        </w:rPr>
        <w:t xml:space="preserve"> ShowSignupForm(w http.ResponseWriter, r *http.Request) {
    </w:t>
      </w:r>
      <w:r>
        <w:t xml:space="preserve">// signup_form.tmpl just needs a {{ .csrfField }} template tag for</w:t>
      </w:r>
      <w:r>
        <w:rPr>
          <w:rStyle w:val="Text11"/>
        </w:rPr>
        <w:t xml:space="preserve">
    </w:t>
      </w:r>
      <w:r>
        <w:t xml:space="preserve">// csrf.TemplateField to inject the CSRF token into. Easy!</w:t>
      </w:r>
      <w:r>
        <w:rPr>
          <w:rStyle w:val="Text11"/>
        </w:rPr>
        <w:t xml:space="preserve">
    t.ExecuteTemplate(w, </w:t>
      </w:r>
      <w:r>
        <w:rPr>
          <w:rStyle w:val="Text13"/>
        </w:rPr>
        <w:t xml:space="preserve">"signup_form.tmpl"</w:t>
      </w:r>
      <w:r>
        <w:rPr>
          <w:rStyle w:val="Text11"/>
        </w:rPr>
        <w:t xml:space="preserve">, </w:t>
      </w:r>
      <w:r>
        <w:rPr>
          <w:rStyle w:val="Text14"/>
        </w:rPr>
        <w:t xml:space="preserve">map</w:t>
      </w:r>
      <w:r>
        <w:rPr>
          <w:rStyle w:val="Text11"/>
        </w:rPr>
        <w:t xml:space="preserve">[</w:t>
      </w:r>
      <w:r>
        <w:rPr>
          <w:rStyle w:val="Text14"/>
        </w:rPr>
        <w:t xml:space="preserve">string</w:t>
      </w:r>
      <w:r>
        <w:rPr>
          <w:rStyle w:val="Text11"/>
        </w:rPr>
        <w:t xml:space="preserve">]</w:t>
      </w:r>
      <w:r>
        <w:rPr>
          <w:rStyle w:val="Text14"/>
        </w:rPr>
        <w:t xml:space="preserve">interface</w:t>
      </w:r>
      <w:r>
        <w:rPr>
          <w:rStyle w:val="Text11"/>
        </w:rPr>
        <w:t xml:space="preserve">{}{
        csrf.TemplateTag: csrf.TemplateField(r),
    })
    </w:t>
      </w:r>
      <w:r>
        <w:t xml:space="preserve">// We could also retrieve the token directly from csrf.Token(r) and</w:t>
      </w:r>
      <w:r>
        <w:rPr>
          <w:rStyle w:val="Text11"/>
        </w:rPr>
        <w:t xml:space="preserve">
    </w:t>
      </w:r>
      <w:r>
        <w:t xml:space="preserve">// set it in the request header - w.Header.Set("X-CSRF-Token", token)</w:t>
      </w:r>
      <w:r>
        <w:rPr>
          <w:rStyle w:val="Text11"/>
        </w:rPr>
        <w:t xml:space="preserve">
    </w:t>
      </w:r>
      <w:r>
        <w:t xml:space="preserve">// This is useful if you're sending JSON to clients or a front-end JavaScript</w:t>
      </w:r>
      <w:r>
        <w:rPr>
          <w:rStyle w:val="Text11"/>
        </w:rPr>
        <w:t xml:space="preserve">
    </w:t>
      </w:r>
      <w:r>
        <w:t xml:space="preserve">// framework.</w:t>
      </w:r>
      <w:r>
        <w:rPr>
          <w:rStyle w:val="Text11"/>
        </w:rPr>
        <w:t xml:space="preserve">
}
</w:t>
      </w:r>
      <w:r>
        <w:rPr>
          <w:rStyle w:val="Text14"/>
        </w:rPr>
        <w:t xml:space="preserve">func</w:t>
      </w:r>
      <w:r>
        <w:rPr>
          <w:rStyle w:val="Text11"/>
        </w:rPr>
        <w:t xml:space="preserve"> SubmitSignupForm(w http.ResponseWriter, r *http.Request) {
    </w:t>
      </w:r>
      <w:r>
        <w:t xml:space="preserve">// We can trust that requests making it this far have satisfied</w:t>
      </w:r>
      <w:r>
        <w:rPr>
          <w:rStyle w:val="Text11"/>
        </w:rPr>
        <w:t xml:space="preserve">
    </w:t>
      </w:r>
      <w:r>
        <w:t xml:space="preserve">// our CSRF protection requirements.</w:t>
      </w:r>
      <w:r>
        <w:rPr>
          <w:rStyle w:val="Text11"/>
        </w:rPr>
        <w:t xml:space="preserve">
}
</w:t>
      </w:r>
    </w:p>
    <w:p>
      <w:pPr>
        <w:pStyle w:val="Para 20"/>
      </w:pPr>
      <w:r>
        <w:rPr>
          <w:rStyle w:val="Text3"/>
        </w:rPr>
        <w:t xml:space="preserve">OWASP has a detailed </w:t>
      </w:r>
      <w:hyperlink r:id="rId109" w:tooltip="">
        <w:r>
          <w:t>Cross-Site Request Forgery (CSRF) Prevention Cheat Sheet</w:t>
        </w:r>
      </w:hyperlink>
      <w:r>
        <w:rPr>
          <w:rStyle w:val="Text3"/>
        </w:rPr>
        <w:t xml:space="preserve"> which you're recommended to read.</w:t>
      </w:r>
    </w:p>
    <w:p>
      <w:pPr>
        <w:pStyle w:val="Para 23"/>
        <w:pageBreakBefore w:val="on"/>
      </w:pPr>
      <w:r>
        <w:t/>
      </w:r>
    </w:p>
    <w:p>
      <w:bookmarkStart w:id="97" w:name="Regular_Expressions"/>
      <w:pPr>
        <w:keepNext/>
        <w:pStyle w:val="Heading 1"/>
      </w:pPr>
      <w:r>
        <w:t>Regular Expressions</w:t>
      </w:r>
      <w:bookmarkEnd w:id="97"/>
    </w:p>
    <w:p>
      <w:pPr>
        <w:pStyle w:val="Normal"/>
      </w:pPr>
      <w:r>
        <w:t>Regular Expressions are a powerful tool widely used to perform searches and validations. In the context of a web application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0" w:tooltip="">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vice__ReDoS_" w:tooltip="">
        <w:r>
          <w:rPr>
            <w:rStyle w:val="Text1"/>
          </w:rPr>
          <w:t>Denial-of-Service</w:t>
        </w:r>
      </w:hyperlink>
      <w:r>
        <w:t>.</w:t>
      </w:r>
    </w:p>
    <w:p>
      <w:pPr>
        <w:pStyle w:val="Normal"/>
      </w:pPr>
      <w:r>
        <w:t xml:space="preserve">Go authors took it seriously and, unlike other programming languages, opted by a </w:t>
      </w:r>
      <w:hyperlink r:id="rId111" w:tooltip="">
        <w:r>
          <w:rPr>
            <w:rStyle w:val="Text1"/>
          </w:rPr>
          <w:t>RE2</w:t>
        </w:r>
      </w:hyperlink>
      <w:r>
        <w:t xml:space="preserve"> implementation for the </w:t>
      </w:r>
      <w:hyperlink r:id="rId39" w:tooltip="">
        <w:r>
          <w:rPr>
            <w:rStyle w:val="Text1"/>
          </w:rPr>
          <w:t>regex standard package</w:t>
        </w:r>
      </w:hyperlink>
      <w:r>
        <w:t>.</w:t>
      </w:r>
    </w:p>
    <w:p>
      <w:bookmarkStart w:id="98" w:name="Why_RE2"/>
      <w:pPr>
        <w:keepNext/>
        <w:pStyle w:val="Heading 2"/>
        <w:pageBreakBefore w:val="on"/>
      </w:pPr>
      <w:r>
        <w:t>Why RE2</w:t>
      </w:r>
      <w:bookmarkEnd w:id="98"/>
    </w:p>
    <w:p>
      <w:pPr>
        <w:pStyle w:val="Para 15"/>
        <w:keepLines w:val="on"/>
      </w:pPr>
      <w:r>
        <w:t>RE2 was designed and implemented with an explicit goal of being able to handle regular expressions from untrusted users without risk. (</w:t>
      </w:r>
      <w:hyperlink r:id="rId112" w:tooltip="">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99" w:name="Regular_Expression_Denial_of_Service__ReDoS_"/>
      <w:pPr>
        <w:keepNext/>
        <w:pStyle w:val="Heading 2"/>
        <w:pageBreakBefore w:val="on"/>
      </w:pPr>
      <w:r>
        <w:t>Regular Expression Denial of Service (ReDoS)</w:t>
      </w:r>
      <w:bookmarkEnd w:id="99"/>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3" w:tooltip="">
        <w:r>
          <w:rPr>
            <w:rStyle w:val="Text1"/>
          </w:rPr>
          <w:t>source</w:t>
        </w:r>
      </w:hyperlink>
      <w:r>
        <w:t>)</w:t>
      </w:r>
    </w:p>
    <w:p>
      <w:pPr>
        <w:pStyle w:val="Normal"/>
      </w:pPr>
      <w:r>
        <w:t>You're better reading the full article "</w:t>
      </w:r>
      <w:hyperlink r:id="rId113" w:tooltip="">
        <w:r>
          <w:rPr>
            <w:rStyle w:val="Text1"/>
          </w:rPr>
          <w:t>Diving Deep into Regular Expression Denial of Service (ReDoS) in Go</w:t>
        </w:r>
      </w:hyperlink>
      <w:r>
        <w:t>" as it goes deep into the problem and also includes comparison between most popular programming languages. In this section we will focus on a real world use case.</w:t>
      </w:r>
    </w:p>
    <w:p>
      <w:pPr>
        <w:pStyle w:val="Normal"/>
      </w:pPr>
      <w:r>
        <w:t xml:space="preserve">For some reason you're looking for a Regular Expression to validate Email addresses provided on your signup form. After a quick search you found this </w:t>
      </w:r>
      <w:hyperlink r:id="rId114" w:tooltip="">
        <w:r>
          <w:rPr>
            <w:rStyle w:val="Text1"/>
          </w:rPr>
          <w:t>RegEx for email validation at RegExLib.com</w:t>
        </w:r>
      </w:hyperlink>
    </w:p>
    <w:p>
      <w:pPr>
        <w:pStyle w:val="Para 04"/>
        <w:keepLines w:val="on"/>
      </w:pPr>
      <w:r>
        <w:t xml:space="preserve">^([a-zA-Z0-9])(([\-.]|[_]+)?([a-zA-Z0-9]+))*(@){1}[a-z0-9]+[.]{1}(([a-z]{2,3})|([a-z]{2,3}[.]{1}[a-z]{2,3}))$
</w:t>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"fmt"</w:t>
      </w:r>
      <w:r>
        <w:rPr>
          <w:rStyle w:val="Text11"/>
        </w:rPr>
        <w:t xml:space="preserve">
    </w:t>
      </w:r>
      <w:r>
        <w:rPr>
          <w:rStyle w:val="Text13"/>
        </w:rPr>
        <w:t xml:space="preserve">"regexp"</w:t>
      </w:r>
      <w:r>
        <w:rPr>
          <w:rStyle w:val="Text11"/>
        </w:rPr>
        <w:t xml:space="preserve">
)
</w:t>
      </w:r>
      <w:r>
        <w:rPr>
          <w:rStyle w:val="Text14"/>
        </w:rPr>
        <w:t xml:space="preserve">func</w:t>
      </w:r>
      <w:r>
        <w:rPr>
          <w:rStyle w:val="Text11"/>
        </w:rPr>
        <w:t xml:space="preserve"> main() {
    testString1 := </w:t>
      </w:r>
      <w:r>
        <w:rPr>
          <w:rStyle w:val="Text13"/>
        </w:rPr>
        <w:t xml:space="preserve">"john.doe@somehost.com"</w:t>
      </w:r>
      <w:r>
        <w:rPr>
          <w:rStyle w:val="Text11"/>
        </w:rPr>
        <w:t xml:space="preserve">
    testString2 := </w:t>
      </w:r>
      <w:r>
        <w:rPr>
          <w:rStyle w:val="Text13"/>
        </w:rPr>
        <w:t xml:space="preserve">"aaaaaaaaaaaaaaaaaaaaaaaaaaaaaaaaaaaaaaaaaaaaaaaaaaaaaaaa!"</w:t>
      </w:r>
      <w:r>
        <w:rPr>
          <w:rStyle w:val="Text11"/>
        </w:rPr>
        <w:t xml:space="preserve">
    regex := regexp.MustCompile(</w:t>
      </w:r>
      <w:r>
        <w:rPr>
          <w:rStyle w:val="Text13"/>
        </w:rPr>
        <w:t xml:space="preserve">"^([a-zA-Z0-9])(([\\-.]|[_]+)?([a-zA-Z0-9]+))*(@){1}[a-z0-9]+[.]{1}(([a-z]{2,3})|([a-z]{2,3}[.]{1}[a-z]{2,3}))$"</w:t>
      </w:r>
      <w:r>
        <w:rPr>
          <w:rStyle w:val="Text11"/>
        </w:rPr>
        <w:t xml:space="preserve">)
    fmt.Println(regex.MatchString(testString1))
    </w:t>
      </w:r>
      <w:r>
        <w:t xml:space="preserve">// expected output: true</w:t>
      </w:r>
      <w:r>
        <w:rPr>
          <w:rStyle w:val="Text11"/>
        </w:rPr>
        <w:t xml:space="preserve">
    fmt.Println(regex.MatchString(testString2))
    </w:t>
      </w:r>
      <w:r>
        <w:t xml:space="preserve">// expected output: false</w:t>
      </w:r>
      <w:r>
        <w:rPr>
          <w:rStyle w:val="Text11"/>
        </w:rPr>
        <w:t xml:space="preserve">
}
</w:t>
      </w:r>
    </w:p>
    <w:p>
      <w:pPr>
        <w:pStyle w:val="Normal"/>
      </w:pPr>
      <w:r>
        <w:t>what is just fine</w:t>
      </w:r>
    </w:p>
    <w:p>
      <w:pPr>
        <w:pStyle w:val="Para 04"/>
        <w:keepLines w:val="on"/>
      </w:pPr>
      <w:r>
        <w:t xml:space="preserve">$ go run src/redos.go
true
false
</w:t>
      </w:r>
    </w:p>
    <w:p>
      <w:pPr>
        <w:pStyle w:val="Normal"/>
      </w:pPr>
      <w:r>
        <w:t>What if you're developing with, for example, JavaScript?</w:t>
      </w:r>
    </w:p>
    <w:p>
      <w:pPr>
        <w:pStyle w:val="Para 05"/>
        <w:keepLines w:val="on"/>
      </w:pPr>
      <w:r>
        <w:rPr>
          <w:rStyle w:val="Text14"/>
        </w:rPr>
        <w:t xml:space="preserve">const</w:t>
      </w:r>
      <w:r>
        <w:rPr>
          <w:rStyle w:val="Text11"/>
        </w:rPr>
        <w:t xml:space="preserve"> testString1 = </w:t>
      </w:r>
      <w:r>
        <w:rPr>
          <w:rStyle w:val="Text13"/>
        </w:rPr>
        <w:t xml:space="preserve">'john.doe@somehost.com'</w:t>
      </w:r>
      <w:r>
        <w:rPr>
          <w:rStyle w:val="Text11"/>
        </w:rPr>
        <w:t xml:space="preserve">;
</w:t>
      </w:r>
      <w:r>
        <w:rPr>
          <w:rStyle w:val="Text14"/>
        </w:rPr>
        <w:t xml:space="preserve">const</w:t>
      </w:r>
      <w:r>
        <w:rPr>
          <w:rStyle w:val="Text11"/>
        </w:rPr>
        <w:t xml:space="preserve"> testString2 = </w:t>
      </w:r>
      <w:r>
        <w:rPr>
          <w:rStyle w:val="Text13"/>
        </w:rPr>
        <w:t xml:space="preserve">'aaaaaaaaaaaaaaaaaaaaaaaaaaaaaaaaaaaaaaaaaaaaaaaaaaaaaaaa!'</w:t>
      </w:r>
      <w:r>
        <w:rPr>
          <w:rStyle w:val="Text11"/>
        </w:rPr>
        <w:t xml:space="preserve">;
</w:t>
      </w:r>
      <w:r>
        <w:rPr>
          <w:rStyle w:val="Text14"/>
        </w:rPr>
        <w:t xml:space="preserve">const</w:t>
      </w:r>
      <w:r>
        <w:rPr>
          <w:rStyle w:val="Text11"/>
        </w:rPr>
        <w:t xml:space="preserve"> regex = </w:t>
      </w:r>
      <w:r>
        <w:rPr>
          <w:rStyle w:val="Text7"/>
        </w:rPr>
        <w:t xml:space="preserve">/^([a-zA-Z0-9])(([\-.]|[_]+)?([a-zA-Z0-9]+))*(@){1}[a-z0-9]+[.]{1}(([a-z]{2,3})|([a-z]{2,3}[.]{1}[a-z]{2,3}))$/</w:t>
      </w:r>
      <w:r>
        <w:rPr>
          <w:rStyle w:val="Text11"/>
        </w:rPr>
        <w:t xml:space="preserve">;
</w:t>
      </w:r>
      <w:r>
        <w:rPr>
          <w:rStyle w:val="Text12"/>
        </w:rPr>
        <w:t xml:space="preserve">console</w:t>
      </w:r>
      <w:r>
        <w:rPr>
          <w:rStyle w:val="Text11"/>
        </w:rPr>
        <w:t xml:space="preserve">.log(regex.test(testString1));
</w:t>
      </w:r>
      <w:r>
        <w:t xml:space="preserve">// expected output: true</w:t>
      </w:r>
      <w:r>
        <w:rPr>
          <w:rStyle w:val="Text11"/>
        </w:rPr>
        <w:t xml:space="preserve">
</w:t>
      </w:r>
      <w:r>
        <w:rPr>
          <w:rStyle w:val="Text12"/>
        </w:rPr>
        <w:t xml:space="preserve">console</w:t>
      </w:r>
      <w:r>
        <w:rPr>
          <w:rStyle w:val="Text11"/>
        </w:rPr>
        <w:t xml:space="preserve">.log(regex.test(testString2));
</w:t>
      </w:r>
      <w:r>
        <w:t xml:space="preserve">// expected output: hang/FATAL EXCEPTION</w:t>
      </w:r>
      <w:r>
        <w:rPr>
          <w:rStyle w:val="Text11"/>
        </w:rPr>
        <w:t xml:space="preserve">
</w:t>
      </w:r>
    </w:p>
    <w:p>
      <w:pPr>
        <w:pStyle w:val="Normal"/>
      </w:pPr>
      <w:r>
        <w:t xml:space="preserve">This time, </w:t>
        <w:t>execution will hang forever</w:t>
        <w:t xml:space="preserve"> and your application will attend no further requests (at least this process), meaning </w:t>
        <w:t>no further signups until the application gets restarted</w:t>
        <w:t xml:space="preserve">, meaning </w:t>
        <w:t>business loss</w:t>
        <w:t>.</w:t>
      </w:r>
    </w:p>
    <w:p>
      <w:bookmarkStart w:id="100" w:name="What_s_missing_"/>
      <w:pPr>
        <w:keepNext/>
        <w:pStyle w:val="Heading 2"/>
        <w:pageBreakBefore w:val="on"/>
      </w:pPr>
      <w:r>
        <w:t>What's missing?</w:t>
      </w:r>
      <w:bookmarkEnd w:id="100"/>
    </w:p>
    <w:p>
      <w:pPr>
        <w:pStyle w:val="Normal"/>
      </w:pPr>
      <w:r>
        <w:t>If you have background with other programming languages such as Perl, Python, PHP or JavaScript you should be aware of the differences regarding Regular Expression supported features.</w:t>
      </w:r>
    </w:p>
    <w:p>
      <w:pPr>
        <w:pStyle w:val="Normal"/>
      </w:pPr>
      <w:r>
        <w:t xml:space="preserve">RE2 does not support constructs for which only backtracking solutions are known to exist such as </w:t>
      </w:r>
      <w:hyperlink r:id="rId115" w:tooltip="">
        <w:r>
          <w:rPr>
            <w:rStyle w:val="Text1"/>
          </w:rPr>
          <w:t>Backreferences</w:t>
        </w:r>
      </w:hyperlink>
      <w:r>
        <w:t xml:space="preserve"> and </w:t>
      </w:r>
      <w:hyperlink r:id="rId116" w:tooltip="">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 requirement b) is straightforward </w:t>
      </w:r>
      <w:r>
        <w:rPr>
          <w:rStyle w:val="Text2"/>
        </w:rPr>
        <w:t>.*?</w:t>
      </w:r>
      <w:r>
        <w:t>, but a) is challenging as closing tag match depends on what was matched as opening tag. This is exactly what Backreferences allows us to do. Check the JavaScript implementation below</w:t>
      </w:r>
    </w:p>
    <w:p>
      <w:pPr>
        <w:pStyle w:val="Para 05"/>
        <w:keepLines w:val="on"/>
      </w:pPr>
      <w:r>
        <w:rPr>
          <w:rStyle w:val="Text14"/>
        </w:rPr>
        <w:t xml:space="preserve">const</w:t>
      </w:r>
      <w:r>
        <w:rPr>
          <w:rStyle w:val="Text11"/>
        </w:rPr>
        <w:t xml:space="preserve"> testString1 = </w:t>
      </w:r>
      <w:r>
        <w:rPr>
          <w:rStyle w:val="Text13"/>
        </w:rPr>
        <w:t xml:space="preserve">'&lt;h1&gt;Go Secure Coding Practices Guide&lt;/h1&gt;'</w:t>
      </w:r>
      <w:r>
        <w:rPr>
          <w:rStyle w:val="Text11"/>
        </w:rPr>
        <w:t xml:space="preserve">;
</w:t>
      </w:r>
      <w:r>
        <w:rPr>
          <w:rStyle w:val="Text14"/>
        </w:rPr>
        <w:t xml:space="preserve">const</w:t>
      </w:r>
      <w:r>
        <w:rPr>
          <w:rStyle w:val="Text11"/>
        </w:rPr>
        <w:t xml:space="preserve"> testString2 = </w:t>
      </w:r>
      <w:r>
        <w:rPr>
          <w:rStyle w:val="Text13"/>
        </w:rPr>
        <w:t xml:space="preserve">'&lt;p&gt;Go Secure Coding Practices Guide&lt;/p&gt;'</w:t>
      </w:r>
      <w:r>
        <w:rPr>
          <w:rStyle w:val="Text11"/>
        </w:rPr>
        <w:t xml:space="preserve">;
</w:t>
      </w:r>
      <w:r>
        <w:rPr>
          <w:rStyle w:val="Text14"/>
        </w:rPr>
        <w:t xml:space="preserve">const</w:t>
      </w:r>
      <w:r>
        <w:rPr>
          <w:rStyle w:val="Text11"/>
        </w:rPr>
        <w:t xml:space="preserve"> testString3 = </w:t>
      </w:r>
      <w:r>
        <w:rPr>
          <w:rStyle w:val="Text13"/>
        </w:rPr>
        <w:t xml:space="preserve">'&lt;h1&gt;Go Secure Coding Practices Guid&lt;/p&gt;'</w:t>
      </w:r>
      <w:r>
        <w:rPr>
          <w:rStyle w:val="Text11"/>
        </w:rPr>
        <w:t xml:space="preserve">;
</w:t>
      </w:r>
      <w:r>
        <w:rPr>
          <w:rStyle w:val="Text14"/>
        </w:rPr>
        <w:t xml:space="preserve">const</w:t>
      </w:r>
      <w:r>
        <w:rPr>
          <w:rStyle w:val="Text11"/>
        </w:rPr>
        <w:t xml:space="preserve"> regex = </w:t>
      </w:r>
      <w:r>
        <w:rPr>
          <w:rStyle w:val="Text7"/>
        </w:rPr>
        <w:t xml:space="preserve">/&lt;([a-z][a-z0-9]*)\b[^&gt;]*&gt;.*?&lt;\/\1&gt;/</w:t>
      </w:r>
      <w:r>
        <w:rPr>
          <w:rStyle w:val="Text11"/>
        </w:rPr>
        <w:t xml:space="preserve">;
</w:t>
      </w:r>
      <w:r>
        <w:rPr>
          <w:rStyle w:val="Text12"/>
        </w:rPr>
        <w:t xml:space="preserve">console</w:t>
      </w:r>
      <w:r>
        <w:rPr>
          <w:rStyle w:val="Text11"/>
        </w:rPr>
        <w:t xml:space="preserve">.log(regex.test(testString1));
</w:t>
      </w:r>
      <w:r>
        <w:t xml:space="preserve">// expected output: true</w:t>
      </w:r>
      <w:r>
        <w:rPr>
          <w:rStyle w:val="Text11"/>
        </w:rPr>
        <w:t xml:space="preserve">
</w:t>
      </w:r>
      <w:r>
        <w:rPr>
          <w:rStyle w:val="Text12"/>
        </w:rPr>
        <w:t xml:space="preserve">console</w:t>
      </w:r>
      <w:r>
        <w:rPr>
          <w:rStyle w:val="Text11"/>
        </w:rPr>
        <w:t xml:space="preserve">.log(regex.test(testString2));
</w:t>
      </w:r>
      <w:r>
        <w:t xml:space="preserve">// expected output: true</w:t>
      </w:r>
      <w:r>
        <w:rPr>
          <w:rStyle w:val="Text11"/>
        </w:rPr>
        <w:t xml:space="preserve">
</w:t>
      </w:r>
      <w:r>
        <w:rPr>
          <w:rStyle w:val="Text12"/>
        </w:rPr>
        <w:t xml:space="preserve">console</w:t>
      </w:r>
      <w:r>
        <w:rPr>
          <w:rStyle w:val="Text11"/>
        </w:rPr>
        <w:t xml:space="preserve">.log(regex.test(testString3));
</w:t>
      </w:r>
      <w:r>
        <w:t xml:space="preserve">// expected output: false</w:t>
      </w:r>
      <w:r>
        <w:rPr>
          <w:rStyle w:val="Text11"/>
        </w:rPr>
        <w:t xml:space="preserve">
</w:t>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07"/>
        <w:keepLines w:val="on"/>
      </w:pPr>
      <w:r>
        <w:t xml:space="preserve">package</w:t>
      </w:r>
      <w:r>
        <w:rPr>
          <w:rStyle w:val="Text11"/>
        </w:rPr>
        <w:t xml:space="preserve"> main
</w:t>
      </w:r>
      <w:r>
        <w:t xml:space="preserve">import</w:t>
      </w:r>
      <w:r>
        <w:rPr>
          <w:rStyle w:val="Text11"/>
        </w:rPr>
        <w:t xml:space="preserve"> (
    </w:t>
      </w:r>
      <w:r>
        <w:rPr>
          <w:rStyle w:val="Text13"/>
        </w:rPr>
        <w:t xml:space="preserve">"fmt"</w:t>
      </w:r>
      <w:r>
        <w:rPr>
          <w:rStyle w:val="Text11"/>
        </w:rPr>
        <w:t xml:space="preserve">
    </w:t>
      </w:r>
      <w:r>
        <w:rPr>
          <w:rStyle w:val="Text13"/>
        </w:rPr>
        <w:t xml:space="preserve">"regexp"</w:t>
      </w:r>
      <w:r>
        <w:rPr>
          <w:rStyle w:val="Text11"/>
        </w:rPr>
        <w:t xml:space="preserve">
)
</w:t>
      </w:r>
      <w:r>
        <w:t xml:space="preserve">func</w:t>
      </w:r>
      <w:r>
        <w:rPr>
          <w:rStyle w:val="Text11"/>
        </w:rPr>
        <w:t xml:space="preserve"> main() {
    testString1 := </w:t>
      </w:r>
      <w:r>
        <w:rPr>
          <w:rStyle w:val="Text13"/>
        </w:rPr>
        <w:t xml:space="preserve">"&lt;h1&gt;Go Secure Coding Practices Guide&lt;/h1&gt;"</w:t>
      </w:r>
      <w:r>
        <w:rPr>
          <w:rStyle w:val="Text11"/>
        </w:rPr>
        <w:t xml:space="preserve">
    testString2 := </w:t>
      </w:r>
      <w:r>
        <w:rPr>
          <w:rStyle w:val="Text13"/>
        </w:rPr>
        <w:t xml:space="preserve">"&lt;p&gt;Go Secure Coding Practices Guide&lt;/p&gt;"</w:t>
      </w:r>
      <w:r>
        <w:rPr>
          <w:rStyle w:val="Text11"/>
        </w:rPr>
        <w:t xml:space="preserve">
    testString3 := </w:t>
      </w:r>
      <w:r>
        <w:rPr>
          <w:rStyle w:val="Text13"/>
        </w:rPr>
        <w:t xml:space="preserve">"&lt;h1&gt;Go Secure Coding Practices Guid&lt;/p&gt;"</w:t>
      </w:r>
      <w:r>
        <w:rPr>
          <w:rStyle w:val="Text11"/>
        </w:rPr>
        <w:t xml:space="preserve">
    regex := regexp.MustCompile(</w:t>
      </w:r>
      <w:r>
        <w:rPr>
          <w:rStyle w:val="Text13"/>
        </w:rPr>
        <w:t xml:space="preserve">"&lt;([a-z][a-z0-9]*)\b[^&gt;]*&gt;.*?&lt;\/\1&gt;"</w:t>
      </w:r>
      <w:r>
        <w:rPr>
          <w:rStyle w:val="Text11"/>
        </w:rPr>
        <w:t xml:space="preserve">)
    fmt.Println(regex.MatchString(testString1))
    fmt.Println(regex.MatchString(testString2))
    fmt.Println(regex.MatchString(testString3))
}
</w:t>
      </w:r>
    </w:p>
    <w:p>
      <w:pPr>
        <w:pStyle w:val="Normal"/>
      </w:pPr>
      <w:r>
        <w:t>Running Go source code sample above should result in the following errors</w:t>
      </w:r>
    </w:p>
    <w:p>
      <w:pPr>
        <w:pStyle w:val="Para 04"/>
        <w:keepLines w:val="on"/>
      </w:pPr>
      <w:r>
        <w:t xml:space="preserve">$ go run src/backreference.go
# command-line-arguments
src/backreference.go:12:64: unknown escape sequence
src/backreference.go:12:67: non-octal character in escape sequence: &gt;
</w:t>
      </w:r>
    </w:p>
    <w:p>
      <w:pPr>
        <w:pStyle w:val="Normal"/>
      </w:pPr>
      <w:r>
        <w:t>You may feel tempted to fix these errors, coming up with the following regular expression</w:t>
      </w:r>
    </w:p>
    <w:p>
      <w:pPr>
        <w:pStyle w:val="Para 04"/>
        <w:keepLines w:val="on"/>
      </w:pPr>
      <w:r>
        <w:t xml:space="preserve">&lt;([a-z][a-z0-9]*)\b[^&gt;]*&gt;.*?&lt;\\/\\1&gt;
</w:t>
      </w:r>
    </w:p>
    <w:p>
      <w:pPr>
        <w:pStyle w:val="Normal"/>
      </w:pPr>
      <w:r>
        <w:t>Then, this is what you'll get</w:t>
      </w:r>
    </w:p>
    <w:p>
      <w:pPr>
        <w:pStyle w:val="Para 04"/>
        <w:keepLines w:val="on"/>
      </w:pPr>
      <w:r>
        <w:t xml:space="preserve">go run src/backreference.go
panic: regexp: Compile("&lt;([a-z][a-z0-9]*)\b[^&gt;]*&gt;.*?&lt;\\/\\1&gt;"): error parsing regexp: invalid escape sequence: `\1`
goroutine 1 [running]:
regexp.MustCompile(0x4de780, 0x21, 0xc00000e1f0)
        /usr/local/go/src/regexp/regexp.go:245 +0x171
main.main()
        /go/src/backreference.go:12 +0x3a
exit status 2
</w:t>
      </w:r>
    </w:p>
    <w:p>
      <w:pPr>
        <w:pStyle w:val="Normal"/>
      </w:pPr>
      <w:r>
        <w:t xml:space="preserve">While developing something from scratch you'll probably find a nice workaround to the lack of some features. On the other hand, porting existing software may make you look for full featured alternative to the standard Regular Expression package, and you'll find some (e.g. </w:t>
      </w:r>
      <w:hyperlink r:id="rId117" w:tooltip="">
        <w:r>
          <w:rPr>
            <w:rStyle w:val="Text1"/>
          </w:rPr>
          <w:t>dlclark/regexp2</w:t>
        </w:r>
      </w:hyperlink>
      <w:r>
        <w:t>). Keep in mind that, then you'll (probably) lose RE2 "safety features" such as the linear-time performance.</w:t>
      </w:r>
    </w:p>
    <w:p>
      <w:pPr>
        <w:pStyle w:val="Para 23"/>
        <w:pageBreakBefore w:val="on"/>
      </w:pPr>
      <w:r>
        <w:t/>
      </w:r>
    </w:p>
    <w:p>
      <w:bookmarkStart w:id="101" w:name="How_To_Contribute"/>
      <w:pPr>
        <w:keepNext/>
        <w:pStyle w:val="Heading 1"/>
      </w:pPr>
      <w:r>
        <w:t>How To Contribute</w:t>
      </w:r>
      <w:bookmarkEnd w:id="101"/>
    </w:p>
    <w:p>
      <w:pPr>
        <w:pStyle w:val="Normal"/>
      </w:pPr>
      <w:r>
        <w:t xml:space="preserve">This project is based on GitHub and can be accessed by </w:t>
      </w:r>
      <w:hyperlink r:id="rId118" w:tooltip="">
        <w:r>
          <w:rPr>
            <w:rStyle w:val="Text1"/>
          </w:rPr>
          <w:t>clicking here</w:t>
        </w:r>
      </w:hyperlink>
      <w:r>
        <w:t>.</w:t>
      </w:r>
    </w:p>
    <w:p>
      <w:pPr>
        <w:pStyle w:val="Normal"/>
      </w:pPr>
      <w:r>
        <w:t>Here are the basic of contributing to GitHub:</w:t>
      </w:r>
    </w:p>
    <w:p>
      <w:pPr>
        <w:numPr>
          <w:ilvl w:val="0"/>
          <w:numId w:val="2"/>
        </w:numPr>
        <w:pStyle w:val="Para 01"/>
      </w:pPr>
      <w:r>
        <w:t>Fork and clone the project</w:t>
      </w:r>
    </w:p>
    <w:p>
      <w:pPr>
        <w:numPr>
          <w:ilvl w:val="0"/>
          <w:numId w:val="2"/>
        </w:numPr>
        <w:pStyle w:val="Para 01"/>
      </w:pPr>
      <w:r>
        <w:t>Set up the project locally</w:t>
      </w:r>
    </w:p>
    <w:p>
      <w:pPr>
        <w:numPr>
          <w:ilvl w:val="0"/>
          <w:numId w:val="2"/>
        </w:numPr>
        <w:pStyle w:val="Para 01"/>
      </w:pPr>
      <w:r>
        <w:t>Create an upstream remote and sync your local copy</w:t>
      </w:r>
    </w:p>
    <w:p>
      <w:pPr>
        <w:numPr>
          <w:ilvl w:val="0"/>
          <w:numId w:val="2"/>
        </w:numPr>
        <w:pStyle w:val="Para 01"/>
      </w:pPr>
      <w:r>
        <w:t>Branch each set of work</w:t>
      </w:r>
    </w:p>
    <w:p>
      <w:pPr>
        <w:numPr>
          <w:ilvl w:val="0"/>
          <w:numId w:val="2"/>
        </w:numPr>
        <w:pStyle w:val="Para 01"/>
      </w:pPr>
      <w:r>
        <w:t>Push the work to your own repository</w:t>
      </w:r>
    </w:p>
    <w:p>
      <w:pPr>
        <w:numPr>
          <w:ilvl w:val="0"/>
          <w:numId w:val="2"/>
        </w:numPr>
        <w:pStyle w:val="Para 01"/>
      </w:pPr>
      <w:r>
        <w:t>Create a new pull request</w:t>
      </w:r>
    </w:p>
    <w:p>
      <w:pPr>
        <w:numPr>
          <w:ilvl w:val="0"/>
          <w:numId w:val="2"/>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19" w:tooltip="">
        <w:r>
          <w:rPr>
            <w:rStyle w:val="Text1"/>
          </w:rPr>
          <w:t>Git</w:t>
        </w:r>
      </w:hyperlink>
      <w:r>
        <w:t xml:space="preserve"> - a free and open source distributed version control system and other tools around Git:</w:t>
      </w:r>
    </w:p>
    <w:p>
      <w:pPr>
        <w:numPr>
          <w:ilvl w:val="0"/>
          <w:numId w:val="5"/>
        </w:numPr>
        <w:pStyle w:val="Para 01"/>
      </w:pPr>
      <w:hyperlink r:id="rId120" w:tooltip="">
        <w:r>
          <w:rPr>
            <w:rStyle w:val="Text1"/>
          </w:rPr>
          <w:t>Gogs</w:t>
        </w:r>
      </w:hyperlink>
      <w:r>
        <w:t xml:space="preserve"> - Go Git Service, a painless self-hosted Git Service, which provides a Github like user interface and workflow.</w:t>
      </w:r>
    </w:p>
    <w:p>
      <w:pPr>
        <w:numPr>
          <w:ilvl w:val="0"/>
          <w:numId w:val="5"/>
        </w:numPr>
        <w:pStyle w:val="Para 01"/>
      </w:pPr>
      <w:hyperlink r:id="rId121" w:tooltip="">
        <w:r>
          <w:rPr>
            <w:rStyle w:val="Text1"/>
          </w:rPr>
          <w:t>Git flow</w:t>
        </w:r>
      </w:hyperlink>
      <w:r>
        <w:t xml:space="preserve"> - a collection of Git extensions to provide high-level repository operations for </w:t>
      </w:r>
      <w:hyperlink r:id="rId122" w:tooltip="">
        <w:r>
          <w:rPr>
            <w:rStyle w:val="Text1"/>
          </w:rPr>
          <w:t>Vincent Driessen's branching model</w:t>
        </w:r>
      </w:hyperlink>
      <w:r>
        <w:t>;</w:t>
      </w:r>
    </w:p>
    <w:p>
      <w:pPr>
        <w:numPr>
          <w:ilvl w:val="0"/>
          <w:numId w:val="5"/>
        </w:numPr>
        <w:pStyle w:val="Para 01"/>
      </w:pPr>
      <w:hyperlink r:id="rId123" w:tooltip="">
        <w:r>
          <w:rPr>
            <w:rStyle w:val="Text1"/>
          </w:rPr>
          <w:t>Git Flow Hooks</w:t>
        </w:r>
      </w:hyperlink>
      <w:r>
        <w:t xml:space="preserve"> - some useful hooks for git-flow (AVH Edition) by </w:t>
      </w:r>
      <w:hyperlink r:id="rId124" w:tooltip="">
        <w:r>
          <w:rPr>
            <w:rStyle w:val="Text1"/>
          </w:rPr>
          <w:t>Jaspern Brouwer</w:t>
        </w:r>
      </w:hyperlink>
      <w:r>
        <w:t>.</w:t>
      </w:r>
    </w:p>
    <w:p>
      <w:pPr>
        <w:pStyle w:val="Normal"/>
      </w:pPr>
      <w:r>
        <w:t xml:space="preserve">The book sources are written on </w:t>
      </w:r>
      <w:hyperlink r:id="rId125" w:tooltip="">
        <w:r>
          <w:rPr>
            <w:rStyle w:val="Text1"/>
          </w:rPr>
          <w:t>Markdown format</w:t>
        </w:r>
      </w:hyperlink>
      <w:r>
        <w:t xml:space="preserve">, taking advantage of </w:t>
      </w:r>
      <w:hyperlink r:id="rId126" w:tooltip="">
        <w:r>
          <w:rPr>
            <w:rStyle w:val="Text1"/>
          </w:rPr>
          <w:t>gitbook-cli</w:t>
        </w:r>
      </w:hyperlink>
      <w:r>
        <w:t>.</w:t>
      </w:r>
    </w:p>
    <w:p>
      <w:bookmarkStart w:id="102" w:name="Environment_setup"/>
      <w:pPr>
        <w:keepNext/>
        <w:pStyle w:val="Heading 2"/>
        <w:pageBreakBefore w:val="on"/>
      </w:pPr>
      <w:r>
        <w:t>Environment setup</w:t>
      </w:r>
      <w:bookmarkEnd w:id="102"/>
    </w:p>
    <w:p>
      <w:pPr>
        <w:pStyle w:val="Normal"/>
      </w:pPr>
      <w:r>
        <w:t>If you want to contribute to this book, you should setup the following tools on your system:</w:t>
      </w:r>
    </w:p>
    <w:p>
      <w:pPr>
        <w:numPr>
          <w:ilvl w:val="0"/>
          <w:numId w:val="6"/>
        </w:numPr>
        <w:pStyle w:val="Para 01"/>
      </w:pPr>
      <w:r>
        <w:t xml:space="preserve">To install Git, please follow the </w:t>
      </w:r>
      <w:hyperlink r:id="rId127" w:tooltip="">
        <w:r>
          <w:rPr>
            <w:rStyle w:val="Text1"/>
          </w:rPr>
          <w:t>official instructions</w:t>
        </w:r>
      </w:hyperlink>
      <w:r>
        <w:t xml:space="preserve"> according to your system's configuration;</w:t>
      </w:r>
    </w:p>
    <w:p>
      <w:pPr>
        <w:numPr>
          <w:ilvl w:val="0"/>
          <w:numId w:val="6"/>
        </w:numPr>
        <w:pStyle w:val="Para 01"/>
      </w:pPr>
      <w:r>
        <w:t xml:space="preserve">Now that you have Git, you should </w:t>
      </w:r>
      <w:hyperlink r:id="rId128" w:tooltip="">
        <w:r>
          <w:rPr>
            <w:rStyle w:val="Text1"/>
          </w:rPr>
          <w:t>install Git Flow</w:t>
        </w:r>
      </w:hyperlink>
      <w:r>
        <w:t xml:space="preserve"> and </w:t>
      </w:r>
      <w:hyperlink r:id="rId129" w:tooltip="">
        <w:r>
          <w:rPr>
            <w:rStyle w:val="Text1"/>
          </w:rPr>
          <w:t>Git Flow Hooks</w:t>
        </w:r>
      </w:hyperlink>
      <w:r>
        <w:t>;</w:t>
      </w:r>
    </w:p>
    <w:p>
      <w:pPr>
        <w:numPr>
          <w:ilvl w:val="0"/>
          <w:numId w:val="6"/>
        </w:numPr>
        <w:pStyle w:val="Para 01"/>
      </w:pPr>
      <w:r>
        <w:t xml:space="preserve">Last but not least, </w:t>
      </w:r>
      <w:hyperlink r:id="rId130" w:tooltip="">
        <w:r>
          <w:rPr>
            <w:rStyle w:val="Text1"/>
          </w:rPr>
          <w:t>setup GitBook CLI</w:t>
        </w:r>
      </w:hyperlink>
      <w:r>
        <w:t>.</w:t>
      </w:r>
    </w:p>
    <w:p>
      <w:bookmarkStart w:id="103" w:name="How_to_start"/>
      <w:pPr>
        <w:keepNext/>
        <w:pStyle w:val="Heading 2"/>
        <w:pageBreakBefore w:val="on"/>
      </w:pPr>
      <w:r>
        <w:t>How to start</w:t>
      </w:r>
      <w:bookmarkEnd w:id="103"/>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4"/>
        <w:keepLines w:val="on"/>
      </w:pPr>
      <w:r>
        <w:t xml:space="preserve">$ cd go-webapp-scp
</w:t>
      </w:r>
    </w:p>
    <w:p>
      <w:pPr>
        <w:pStyle w:val="Normal"/>
      </w:pPr>
      <w:r>
        <w:t>and run</w:t>
      </w:r>
    </w:p>
    <w:p>
      <w:pPr>
        <w:pStyle w:val="Para 04"/>
        <w:keepLines w:val="on"/>
      </w:pPr>
      <w:r>
        <w:t xml:space="preserve">$ git flow init
</w:t>
      </w:r>
    </w:p>
    <w:p>
      <w:pPr>
        <w:pStyle w:val="Normal"/>
      </w:pPr>
      <w:r>
        <w:t>We're good to go with git flow default values.</w:t>
      </w:r>
    </w:p>
    <w:p>
      <w:pPr>
        <w:pStyle w:val="Normal"/>
      </w:pPr>
      <w:r>
        <w:t>In a nutshell, everytime you want to work on a section, you should start a "feature":</w:t>
      </w:r>
    </w:p>
    <w:p>
      <w:pPr>
        <w:pStyle w:val="Para 04"/>
        <w:keepLines w:val="on"/>
      </w:pPr>
      <w:r>
        <w:t xml:space="preserve">$ git flow feature start my-new-section
</w:t>
      </w:r>
    </w:p>
    <w:p>
      <w:pPr>
        <w:pStyle w:val="Normal"/>
      </w:pPr>
      <w:r>
        <w:t>To keep your work safe, don't forget to publish your feature:</w:t>
      </w:r>
    </w:p>
    <w:p>
      <w:pPr>
        <w:pStyle w:val="Para 04"/>
        <w:keepLines w:val="on"/>
      </w:pPr>
      <w:r>
        <w:t xml:space="preserve">$ git flow feature publish
</w:t>
      </w:r>
    </w:p>
    <w:p>
      <w:pPr>
        <w:pStyle w:val="Normal"/>
      </w:pPr>
      <w:r>
        <w:t xml:space="preserve">Once you're ready to merge your work with others, you should go to main repository and open a </w:t>
      </w:r>
      <w:hyperlink r:id="rId131" w:tooltip="">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4"/>
        <w:keepLines w:val="on"/>
      </w:pPr>
      <w:r>
        <w:t xml:space="preserve">$ git flow hotfix start
</w:t>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 preview your work. To get Git Book tracking file changes and to live preview your work, you just need to run the following command on a shell session</w:t>
      </w:r>
    </w:p>
    <w:p>
      <w:pPr>
        <w:pStyle w:val="Para 04"/>
        <w:keepLines w:val="on"/>
      </w:pPr>
      <w:r>
        <w:t xml:space="preserve">$ npm run serve
</w:t>
      </w:r>
    </w:p>
    <w:p>
      <w:pPr>
        <w:pStyle w:val="Normal"/>
      </w:pPr>
      <w:r>
        <w:t xml:space="preserve">The shell output will include a </w:t>
      </w:r>
      <w:r>
        <w:rPr>
          <w:rStyle w:val="Text2"/>
        </w:rPr>
        <w:t>localhost</w:t>
      </w:r>
      <w:r>
        <w:t xml:space="preserve"> URL where you can preview the book.</w:t>
      </w:r>
    </w:p>
    <w:p>
      <w:bookmarkStart w:id="104" w:name="How_to_Build"/>
      <w:pPr>
        <w:keepNext/>
        <w:pStyle w:val="Heading 2"/>
        <w:pageBreakBefore w:val="on"/>
      </w:pPr>
      <w:r>
        <w:t>How to Build</w:t>
      </w:r>
      <w:bookmarkEnd w:id="104"/>
    </w:p>
    <w:p>
      <w:pPr>
        <w:pStyle w:val="Normal"/>
      </w:pPr>
      <w:r>
        <w:t>The book can be compile:</w:t>
      </w:r>
    </w:p>
    <w:p>
      <w:pPr>
        <w:numPr>
          <w:ilvl w:val="0"/>
          <w:numId w:val="23"/>
        </w:numPr>
        <w:pStyle w:val="Para 01"/>
      </w:pPr>
      <w:r>
        <w:t xml:space="preserve">Using a Docker container (requires </w:t>
      </w:r>
      <w:hyperlink r:id="rId132" w:tooltip="">
        <w:r>
          <w:rPr>
            <w:rStyle w:val="Text1"/>
          </w:rPr>
          <w:t>docker</w:t>
        </w:r>
      </w:hyperlink>
      <w:r>
        <w:t xml:space="preserve"> to be installed)</w:t>
      </w:r>
    </w:p>
    <w:p>
      <w:pPr>
        <w:pStyle w:val="Para 04"/>
        <w:keepLines w:val="on"/>
      </w:pPr>
      <w:r>
        <w:t xml:space="preserve">$ [ ! -z $(docker images -q goscp-builder) ] || docker build -t goscp-builder . \
    &amp;&amp; docker run -v $(pwd):/build --rm goscp-builder npm run build
</w:t>
      </w:r>
    </w:p>
    <w:p>
      <w:pPr>
        <w:numPr>
          <w:ilvl w:val="0"/>
          <w:numId w:val="23"/>
        </w:numPr>
        <w:pStyle w:val="Para 01"/>
      </w:pPr>
      <w:r>
        <w:t xml:space="preserve">in your workstation, running (requires </w:t>
      </w:r>
      <w:hyperlink r:id="rId133" w:tooltip="">
        <w:r>
          <w:rPr>
            <w:rStyle w:val="Text1"/>
          </w:rPr>
          <w:t>node</w:t>
        </w:r>
      </w:hyperlink>
      <w:r>
        <w:t xml:space="preserve"> and </w:t>
      </w:r>
      <w:hyperlink r:id="rId134" w:tooltip="">
        <w:r>
          <w:rPr>
            <w:rStyle w:val="Text1"/>
          </w:rPr>
          <w:t>calibre</w:t>
        </w:r>
      </w:hyperlink>
      <w:r>
        <w:t xml:space="preserve"> to be installed)</w:t>
      </w:r>
    </w:p>
    <w:p>
      <w:pPr>
        <w:pStyle w:val="Para 04"/>
        <w:keepLines w:val="on"/>
      </w:pPr>
      <w:r>
        <w:t xml:space="preserve">$ npm run build
</w:t>
      </w:r>
    </w:p>
    <w:sectPr>
      <w:pgSz w:h="15840" w:w="12240"/>
      <w:pgMar w:left="1440" w:right="1440" w:bottom="1440" w:top="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decimal"/>
      <w:lvlText w:val="%1."/>
      <w:lvlJc w:val="left"/>
      <w:pPr>
        <w:ind w:hanging="360" w:left="1152"/>
      </w:p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decimal"/>
      <w:lvlText w:val="%1."/>
      <w:lvlJc w:val="left"/>
      <w:pPr>
        <w:ind w:hanging="360" w:left="1152"/>
      </w:p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8">
    <w:multiLevelType w:val="hybridMultilevel"/>
    <w:name w:val="List 9"/>
    <w:lvl w:ilvl="0">
      <w:start w:val="1"/>
      <w:numFmt w:val="decimal"/>
      <w:lvlText w:val="%1."/>
      <w:lvlJc w:val="left"/>
      <w:pPr>
        <w:ind w:hanging="360" w:left="1152"/>
      </w:p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decimal"/>
      <w:lvlText w:val="%1."/>
      <w:lvlJc w:val="left"/>
      <w:pPr>
        <w:ind w:hanging="360" w:left="1152"/>
      </w:p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decimal"/>
      <w:lvlText w:val="%1."/>
      <w:lvlJc w:val="left"/>
      <w:pPr>
        <w:ind w:hanging="360" w:left="1152"/>
      </w:p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decimal"/>
      <w:lvlText w:val="%1."/>
      <w:lvlJc w:val="left"/>
      <w:pPr>
        <w:ind w:hanging="360" w:left="1152"/>
      </w:p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en" w:bidi="en" w:val="en"/>
      </w:rPr>
    </w:rPrDefault>
    <w:pPrDefault>
      <w:pPr>
        <w:spacing w:after="0" w:lineRule="auto" w:line="276"/>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4" w:type="paragraph">
    <w:name w:val="Para 04"/>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Para 05" w:type="paragraph">
    <w:name w:val="Para 05"/>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06" w:type="paragraph">
    <w:name w:val="Para 06"/>
    <w:qFormat/>
    <w:basedOn w:val="Normal"/>
    <w:pPr>
      <w:spacing w:after="57"/>
      <w:pBdr>
        <w:bottom w:val="dotted" w:sz="5" w:color="EEEEEE"/>
      </w:pBdr>
    </w:pPr>
    <w:rPr>
      <w:color w:val="0000FF"/>
      <w:u w:val="single"/>
    </w:rPr>
  </w:style>
  <w:style w:styleId="Para 07" w:type="paragraph">
    <w:name w:val="Para 0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08" w:type="paragraph">
    <w:name w:val="Para 08"/>
    <w:qFormat/>
    <w:basedOn w:val="Normal"/>
    <w:pPr>
      <w:spacing w:afterLines="120"/>
      <w:shd w:color="auto" w:fill="F7F7F7" w:val="clear"/>
      <w:pBdr>
        <w:left w:space="12"/>
        <w:top w:space="10"/>
        <w:right w:space="12"/>
        <w:bottom w:space="10"/>
      </w:pBdr>
    </w:pPr>
    <w:rPr>
      <w:rFonts w:ascii="Consolas" w:cs="Consolas" w:eastAsia="Consolas" w:hAnsi="Consolas"/>
      <w:sz w:val="18"/>
      <w:szCs w:val="18"/>
    </w:rPr>
  </w:style>
  <w:style w:styleId="Para 09" w:type="paragraph">
    <w:name w:val="Para 09"/>
    <w:qFormat/>
    <w:basedOn w:val="Normal"/>
    <w:pPr>
      <w:spacing w:after="0"/>
    </w:pPr>
    <w:rPr>
      <w:rFonts w:ascii="Consolas" w:cs="Consolas" w:eastAsia="Consolas" w:hAnsi="Consolas"/>
      <w:sz w:val="18"/>
      <w:szCs w:val="18"/>
      <w:color w:val="0000FF"/>
      <w:shd w:fill="F7F7F7"/>
      <w:u w:val="single"/>
      <w:bdr w:space="1"/>
    </w:rPr>
  </w:style>
  <w:style w:styleId="Para 10" w:type="paragraph">
    <w:name w:val="Para 10"/>
    <w:qFormat/>
    <w:basedOn w:val="Normal"/>
    <w:pPr>
      <w:spacing w:after="0"/>
    </w:pPr>
    <w:rPr>
      <w:i w:val="on"/>
      <w:iCs w:val="on"/>
    </w:rPr>
  </w:style>
  <w:style w:styleId="Para 11" w:type="paragraph">
    <w:name w:val="Para 11"/>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2" w:type="paragraph">
    <w:name w:val="Para 12"/>
    <w:qFormat/>
    <w:basedOn w:val="Normal"/>
    <w:pPr>
      <w:spacing w:afterLines="80" w:line="384" w:lineRule="atLeast"/>
      <w:jc w:val="left"/>
    </w:pPr>
    <w:rPr>
      <w:i w:val="on"/>
      <w:iCs w:val="on"/>
    </w:rPr>
  </w:style>
  <w:style w:styleId="Heading 3" w:type="paragraph">
    <w:name w:val="Heading 3"/>
    <w:qFormat/>
    <w:basedOn w:val="Normal"/>
    <w:pPr>
      <w:spacing w:beforeLines="120" w:line="408" w:lineRule="atLeast"/>
      <w:outlineLvl w:val="3"/>
    </w:pPr>
    <w:rPr>
      <w:sz w:val="34"/>
      <w:szCs w:val="34"/>
    </w:rPr>
  </w:style>
  <w:style w:styleId="Para 14" w:type="paragraph">
    <w:name w:val="Para 14"/>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Para 16" w:type="paragraph">
    <w:name w:val="Para 16"/>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C82829"/>
    </w:rPr>
  </w:style>
  <w:style w:styleId="Para 17" w:type="paragraph">
    <w:name w:val="Para 17"/>
    <w:qFormat/>
    <w:basedOn w:val="Normal"/>
    <w:pPr>
      <w:spacing w:after="0"/>
      <w:pBdr>
        <w:left w:space="10" w:val="single" w:sz="23" w:color="E5E5E5"/>
        <w:right w:space="10"/>
      </w:pBdr>
    </w:pPr>
    <w:rPr>
      <w:color w:val="858585"/>
    </w:rPr>
  </w:style>
  <w:style w:styleId="Para 18" w:type="paragraph">
    <w:name w:val="Para 18"/>
    <w:qFormat/>
    <w:basedOn w:val="Normal"/>
    <w:pPr>
      <w:spacing w:after="0"/>
    </w:pPr>
    <w:rPr>
      <w:color w:val="0000FF"/>
      <w:u w:val="single"/>
    </w:rPr>
  </w:style>
  <w:style w:styleId="Para 19" w:type="paragraph">
    <w:name w:val="Para 19"/>
    <w:qFormat/>
    <w:basedOn w:val="Normal"/>
    <w:pPr>
      <w:pBdr>
        <w:left w:space="10" w:val="single" w:sz="23" w:color="E5E5E5"/>
        <w:right w:space="10"/>
      </w:pBdr>
    </w:pPr>
    <w:rPr>
      <w:color w:val="858585"/>
    </w:rPr>
  </w:style>
  <w:style w:styleId="Para 20" w:type="paragraph">
    <w:name w:val="Para 20"/>
    <w:qFormat/>
    <w:basedOn w:val="Normal"/>
    <w:pPr>
      <w:spacing w:afterLines="80" w:line="384" w:lineRule="atLeast"/>
      <w:jc w:val="left"/>
    </w:pPr>
    <w:rPr>
      <w:color w:val="0000FF"/>
      <w:u w:val="single"/>
    </w:rPr>
  </w:style>
  <w:style w:styleId="Para 21" w:type="paragraph">
    <w:name w:val="Para 21"/>
    <w:qFormat/>
    <w:basedOn w:val="Normal"/>
    <w:pPr>
      <w:pBdr>
        <w:left w:space="10" w:val="single" w:sz="23" w:color="E5E5E5"/>
        <w:right w:space="10"/>
      </w:pBdr>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color w:val="C82829"/>
    </w:rPr>
  </w:style>
  <w:style w:styleId="Text8" w:type="character">
    <w:name w:val="08 Text"/>
    <w:rPr>
      <w:shd w:fill="F7F7F7"/>
    </w:rPr>
  </w:style>
  <w:style w:styleId="Text9" w:type="character">
    <w:name w:val="09 Text"/>
    <w:rPr>
      <w:color w:val="4271AE"/>
    </w:rPr>
  </w:style>
  <w:style w:styleId="Text10" w:type="character">
    <w:name w:val="10 Text"/>
    <w:rPr>
      <w:color w:val="000000"/>
      <w:shd w:fill="F7F7F7"/>
    </w:rPr>
  </w:style>
  <w:style w:styleId="Text11" w:type="character">
    <w:name w:val="11 Text"/>
    <w:rPr>
      <w:color w:val="000000"/>
    </w:rPr>
  </w:style>
  <w:style w:styleId="Text12" w:type="character">
    <w:name w:val="12 Text"/>
    <w:rPr>
      <w:color w:val="F5871F"/>
    </w:rPr>
  </w:style>
  <w:style w:styleId="Text13" w:type="character">
    <w:name w:val="13 Text"/>
    <w:rPr>
      <w:color w:val="718C00"/>
    </w:rPr>
  </w:style>
  <w:style w:styleId="Text14" w:type="character">
    <w:name w:val="14 Text"/>
    <w:rPr>
      <w:color w:val="8959A8"/>
    </w:rPr>
  </w:style>
  <w:style w:styleId="Text15" w:type="character">
    <w:name w:val="15 Text"/>
    <w:rPr>
      <w:rFonts w:ascii="Consolas" w:cs="Consolas" w:eastAsia="Consolas" w:hAnsi="Consolas"/>
      <w:sz w:val="18"/>
      <w:szCs w:val="18"/>
      <w:i w:val="on"/>
      <w:iCs w:val="on"/>
      <w:shd w:fill="F7F7F7"/>
      <w:bdr w:space="1"/>
    </w:rPr>
  </w:style>
  <w:style w:styleId="Text16" w:type="character">
    <w:name w:val="16 Text"/>
    <w:rPr>
      <w:rFonts w:ascii="Consolas" w:cs="Consolas" w:eastAsia="Consolas" w:hAnsi="Consolas"/>
      <w:sz w:val="34"/>
      <w:szCs w:val="34"/>
      <w:shd w:fill="F7F7F7"/>
      <w:bdr w:space="3"/>
    </w:rPr>
  </w:style>
  <w:style w:styleId="0 Block" w:type="paragraph">
    <w:name w:val="0 Block"/>
    <w:pPr>
      <w:spacing w:beforeLines="160" w:after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hyperlink" Target="http://nginx.org/en/docs/http/ngx_http_log_module.html#log_format" Id="rId68" TargetMode="External"/><Relationship Type="http://schemas.openxmlformats.org/officeDocument/2006/relationships/hyperlink" Target="https://golang.org/pkg/math/rand/#pkg-overview" Id="rId80" TargetMode="External"/><Relationship Type="http://schemas.openxmlformats.org/officeDocument/2006/relationships/hyperlink" Target="https://github.com/google/re2/wiki" Id="rId111" TargetMode="External"/><Relationship Type="http://schemas.openxmlformats.org/officeDocument/2006/relationships/hyperlink" Target="https://github.com/go-playground/validator" Id="rId50" TargetMode="External"/><Relationship Type="http://schemas.openxmlformats.org/officeDocument/2006/relationships/hyperlink" Target="https://golang.org/pkg/unicode/utf8/#DecodeLastRuneInString" Id="rId46" TargetMode="External"/><Relationship Type="http://schemas.openxmlformats.org/officeDocument/2006/relationships/image" Target="media/InsecureHeader.png" Id="rId13"/><Relationship Type="http://schemas.openxmlformats.org/officeDocument/2006/relationships/hyperlink" Target="https://github.com/petervanderdoes/gitflow-avh/wiki/Installation" Id="rId128" TargetMode="External"/><Relationship Type="http://schemas.openxmlformats.org/officeDocument/2006/relationships/image" Target="media/SessionManagementOverview.png" Id="rId11"/><Relationship Type="http://schemas.openxmlformats.org/officeDocument/2006/relationships/hyperlink" Target="https://www.owasp.org/index.php/OWASP_Validation_Regex_Repository" Id="rId51" TargetMode="External"/><Relationship Type="http://schemas.openxmlformats.org/officeDocument/2006/relationships/hyperlink" Target="https://golang.org/pkg/log/" Id="rId83" TargetMode="External"/><Relationship Type="http://schemas.openxmlformats.org/officeDocument/2006/relationships/hyperlink" Target="https://www.owasp.org/index.php/Least_privilege" Id="rId93" TargetMode="External"/><Relationship Type="http://schemas.openxmlformats.org/officeDocument/2006/relationships/hyperlink" Target="https://www.docker.com/" Id="rId132" TargetMode="External"/><Relationship Type="http://schemas.openxmlformats.org/officeDocument/2006/relationships/hyperlink" Target="https://golang.org/pkg/crypto/" Id="rId76" TargetMode="External"/><Relationship Type="http://schemas.openxmlformats.org/officeDocument/2006/relationships/hyperlink" Target="https://git-scm.com" Id="rId119" TargetMode="External"/><Relationship Type="http://schemas.openxmlformats.org/officeDocument/2006/relationships/styles" Target="styles.xml" Id="rId2"/><Relationship Type="http://schemas.openxmlformats.org/officeDocument/2006/relationships/hyperlink" Target="https://swtch.com/~rsc/regexp/regexp1.html" Id="rId110" TargetMode="External"/><Relationship Type="http://schemas.openxmlformats.org/officeDocument/2006/relationships/hyperlink" Target="https://godoc.org/golang.org/x/crypto/blake2b" Id="rId74" TargetMode="External"/><Relationship Type="http://schemas.openxmlformats.org/officeDocument/2006/relationships/image" Target="media/text-html.png" Id="rId6"/><Relationship Type="http://schemas.openxmlformats.org/officeDocument/2006/relationships/hyperlink" Target="https://golang.org/pkg/unicode/utf8/#ValidRune" Id="rId42" TargetMode="External"/><Relationship Type="http://schemas.openxmlformats.org/officeDocument/2006/relationships/hyperlink" Target="https://golang.org/pkg/crypto/rand/" Id="rId82" TargetMode="External"/><Relationship Type="http://schemas.openxmlformats.org/officeDocument/2006/relationships/hyperlink" Target="https://github.com/GitbookIO/gitbook-cli#how-to-install-it" Id="rId130" TargetMode="External"/><Relationship Type="http://schemas.openxmlformats.org/officeDocument/2006/relationships/hyperlink" Target="https://github.com/petervanderdoes/gitflow-avh" Id="rId121" TargetMode="External"/><Relationship Type="http://schemas.openxmlformats.org/officeDocument/2006/relationships/hyperlink" Target="https://developer.mozilla.org/en-US/docs/Web/Security/Securing_your_site/Turning_off_form_autocompletion" Id="rId66" TargetMode="External"/><Relationship Type="http://schemas.openxmlformats.org/officeDocument/2006/relationships/fontTable" Target="fontTable.xml" Id="rId3"/><Relationship Type="http://schemas.openxmlformats.org/officeDocument/2006/relationships/hyperlink" Target="https://golang.org/pkg/plugin/" Id="rId102" TargetMode="External"/><Relationship Type="http://schemas.openxmlformats.org/officeDocument/2006/relationships/image" Target="media/w2_1.png" Id="rId15"/><Relationship Type="http://schemas.openxmlformats.org/officeDocument/2006/relationships/hyperlink" Target="https://github.com/p-h-c/phc-winner-argon2" Id="rId71" TargetMode="External"/><Relationship Type="http://schemas.openxmlformats.org/officeDocument/2006/relationships/hyperlink" Target="https://www.checkmarx.com/2018/05/07/redos-go/" Id="rId113" TargetMode="External"/><Relationship Type="http://schemas.openxmlformats.org/officeDocument/2006/relationships/image" Target="media/headers_set_versions.jpeg" Id="rId21"/><Relationship Type="http://schemas.openxmlformats.org/officeDocument/2006/relationships/image" Target="media/text-template-xss.png" Id="rId8"/><Relationship Type="http://schemas.openxmlformats.org/officeDocument/2006/relationships/hyperlink" Target="https://golang.org/pkg/unicode/utf8/#Valid" Id="rId41" TargetMode="External"/><Relationship Type="http://schemas.openxmlformats.org/officeDocument/2006/relationships/hyperlink" Target="https://git-scm.com/downloads" Id="rId127" TargetMode="External"/><Relationship Type="http://schemas.openxmlformats.org/officeDocument/2006/relationships/hyperlink" Target="https://golang.org/pkg/database/sql/" Id="rId95" TargetMode="External"/><Relationship Type="http://schemas.openxmlformats.org/officeDocument/2006/relationships/hyperlink" Target="https://github.com/Checkmarx/Go-SCP" Id="rId118" TargetMode="External"/><Relationship Type="http://schemas.openxmlformats.org/officeDocument/2006/relationships/hyperlink" Target="https://golang.org/pkg/unicode/utf8/#DecodeRuneInString" Id="rId47" TargetMode="External"/><Relationship Type="http://schemas.openxmlformats.org/officeDocument/2006/relationships/image" Target="media/text-plain.png" Id="rId5"/><Relationship Type="http://schemas.openxmlformats.org/officeDocument/2006/relationships/webSettings" Target="webSettings.xml" Id="rId4"/><Relationship Type="http://schemas.openxmlformats.org/officeDocument/2006/relationships/image" Target="media/index_file.png" Id="rId18"/><Relationship Type="http://schemas.openxmlformats.org/officeDocument/2006/relationships/hyperlink" Target="http://nvie.com/posts/a-successful-git-branching-model" Id="rId122" TargetMode="External"/><Relationship Type="http://schemas.openxmlformats.org/officeDocument/2006/relationships/image" Target="media/cB52MA.jpeg" Id="rId12"/><Relationship Type="http://schemas.openxmlformats.org/officeDocument/2006/relationships/hyperlink" Target="https://github.com/mattn/go-sqlite3" Id="rId97" TargetMode="External"/><Relationship Type="http://schemas.openxmlformats.org/officeDocument/2006/relationships/hyperlink" Target="https://golang.org/pkg/net/http/#Request" Id="rId90" TargetMode="External"/><Relationship Type="http://schemas.openxmlformats.org/officeDocument/2006/relationships/hyperlink" Target="https://www.owasp.org/index.php/OWASP_Secure_Coding_Practices_-_Quick_Reference_Guide" Id="rId25" TargetMode="External"/><Relationship Type="http://schemas.openxmlformats.org/officeDocument/2006/relationships/hyperlink" Target="https://godoc.org/golang.org/x/crypto/blake2s" Id="rId75" TargetMode="External"/><Relationship Type="http://schemas.openxmlformats.org/officeDocument/2006/relationships/hyperlink" Target="https://golang.org/pkg/unicode/utf8/#ValidString" Id="rId43" TargetMode="External"/><Relationship Type="http://schemas.openxmlformats.org/officeDocument/2006/relationships/hyperlink" Target="https://blake2.net/" Id="rId73" TargetMode="External"/><Relationship Type="http://schemas.openxmlformats.org/officeDocument/2006/relationships/hyperlink" Target="https://github.com/dlclark" Id="rId117" TargetMode="External"/><Relationship Type="http://schemas.openxmlformats.org/officeDocument/2006/relationships/hyperlink" Target="https://golang.org/pkg/context/" Id="rId100" TargetMode="External"/><Relationship Type="http://schemas.openxmlformats.org/officeDocument/2006/relationships/hyperlink" Target="https://golang.org/pkg/net/http/#ServeMux.Handler" Id="rId55" TargetMode="External"/><Relationship Type="http://schemas.openxmlformats.org/officeDocument/2006/relationships/hyperlink" Target="https://github.com/maxwells/sanitize" Id="rId53" TargetMode="External"/><Relationship Type="http://schemas.openxmlformats.org/officeDocument/2006/relationships/hyperlink" Target="http://help.github.com/articles/about-pull-requests" Id="rId131" TargetMode="External"/><Relationship Type="http://schemas.openxmlformats.org/officeDocument/2006/relationships/hyperlink" Target="https://www.owasp.org/index.php/Cross-Site_Request_Forgery_(CSRF)_Prevention_Cheat_Sheet#Synchronizer_.28CSRF.29_Tokens" Id="rId109" TargetMode="External"/><Relationship Type="http://schemas.openxmlformats.org/officeDocument/2006/relationships/hyperlink" Target="https://golang.org/pkg/regexp/" Id="rId39" TargetMode="External"/><Relationship Type="http://schemas.openxmlformats.org/officeDocument/2006/relationships/hyperlink" Target="https://godoc.org/golang.org/x/crypto/pbkdf2" Id="rId72" TargetMode="External"/><Relationship Type="http://schemas.openxmlformats.org/officeDocument/2006/relationships/hyperlink" Target="https://www.owasp.org/index.php/Top_10_2013-Top_10" Id="rId31" TargetMode="External"/><Relationship Type="http://schemas.openxmlformats.org/officeDocument/2006/relationships/hyperlink" Target="https://golang.org/pkg/strconv/#ParseInt" Id="rId35" TargetMode="External"/><Relationship Type="http://schemas.openxmlformats.org/officeDocument/2006/relationships/hyperlink" Target="https://www.owasp.org/index.php/Top_10_2013-A1-Injection" Id="rId30" TargetMode="External"/><Relationship Type="http://schemas.openxmlformats.org/officeDocument/2006/relationships/image" Target="media/html-template-text-plain-noxss.png" Id="rId10"/><Relationship Type="http://schemas.openxmlformats.org/officeDocument/2006/relationships/hyperlink" Target="https://www.owasp.org/index.php/OWASP_Periodic_Table_of_Vulnerabilities_-_Directory_Indexingi" Id="rId91" TargetMode="External"/><Relationship Type="http://schemas.openxmlformats.org/officeDocument/2006/relationships/hyperlink" Target="https://golang.org/pkg/strconv/#ParseBool" Id="rId33" TargetMode="External"/><Relationship Type="http://schemas.openxmlformats.org/officeDocument/2006/relationships/image" Target="media/cover.jpeg" Id="rId22"/><Relationship Type="http://schemas.openxmlformats.org/officeDocument/2006/relationships/hyperlink" Target="https://www.owasp.org/images/0/08/OWASP_SCP_Quick_Reference_Guide_v2.pdf" Id="rId29" TargetMode="External"/><Relationship Type="http://schemas.openxmlformats.org/officeDocument/2006/relationships/hyperlink" Target="https://github.com/GitbookIO/gitbook-cli" Id="rId126" TargetMode="External"/><Relationship Type="http://schemas.openxmlformats.org/officeDocument/2006/relationships/hyperlink" Target="https://golang.org" Id="rId23" TargetMode="External"/><Relationship Type="http://schemas.openxmlformats.org/officeDocument/2006/relationships/numbering" Target="numbering.xml" Id="rId1"/><Relationship Type="http://schemas.openxmlformats.org/officeDocument/2006/relationships/hyperlink" Target="http://www.gorillatoolkit.org/pkg/mux" Id="rId57" TargetMode="External"/><Relationship Type="http://schemas.openxmlformats.org/officeDocument/2006/relationships/hyperlink" Target="https://www.owasp.org/index.php/About_OWASP" Id="rId28" TargetMode="External"/><Relationship Type="http://schemas.openxmlformats.org/officeDocument/2006/relationships/hyperlink" Target="https://gogs.io" Id="rId120" TargetMode="External"/><Relationship Type="http://schemas.openxmlformats.org/officeDocument/2006/relationships/hyperlink" Target="https://www.twitter.com/checkmarx" Id="rId26" TargetMode="External"/><Relationship Type="http://schemas.openxmlformats.org/officeDocument/2006/relationships/hyperlink" Target="https://golang.org/pkg/math/rand/" Id="rId79" TargetMode="External"/><Relationship Type="http://schemas.openxmlformats.org/officeDocument/2006/relationships/hyperlink" Target="https://golang.org/pkg/math/rand/#Seed" Id="rId81" TargetMode="External"/><Relationship Type="http://schemas.openxmlformats.org/officeDocument/2006/relationships/hyperlink" Target="https://tools.ietf.org/html/rfc7507" Id="rId88" TargetMode="External"/><Relationship Type="http://schemas.openxmlformats.org/officeDocument/2006/relationships/hyperlink" Target="https://www.owasp.org/index.php/Password_Storage_Cheat_Sheet" Id="rId69" TargetMode="External"/><Relationship Type="http://schemas.openxmlformats.org/officeDocument/2006/relationships/hyperlink" Target="https://godoc.org/golang.org/x/crypto/bcrypt" Id="rId70" TargetMode="External"/><Relationship Type="http://schemas.openxmlformats.org/officeDocument/2006/relationships/hyperlink" Target="https://www.regular-expressions.info/backref.html" Id="rId115" TargetMode="External"/><Relationship Type="http://schemas.openxmlformats.org/officeDocument/2006/relationships/hyperlink" Target="https://strongpasswordgenerator.com/" Id="rId101" TargetMode="External"/><Relationship Type="http://schemas.openxmlformats.org/officeDocument/2006/relationships/hyperlink" Target="https://godoc.org/golang.org/x/crypto" Id="rId78" TargetMode="External"/><Relationship Type="http://schemas.openxmlformats.org/officeDocument/2006/relationships/hyperlink" Target="https://foo.com" Id="rId105" TargetMode="External"/><Relationship Type="http://schemas.openxmlformats.org/officeDocument/2006/relationships/hyperlink" Target="https://crypto.stanford.edu/cs155old/cs155-spring14/lectures/09-web-site-sec.pdf" Id="rId89" TargetMode="External"/><Relationship Type="http://schemas.openxmlformats.org/officeDocument/2006/relationships/hyperlink" Target="https://nodejs.org/en/" Id="rId133" TargetMode="External"/><Relationship Type="http://schemas.openxmlformats.org/officeDocument/2006/relationships/hyperlink" Target="https://dev.mysql.com/doc/refman/5.7/en/mysql-secure-installation.html" Id="rId98" TargetMode="External"/><Relationship Type="http://schemas.openxmlformats.org/officeDocument/2006/relationships/hyperlink" Target="https://github.com/gorilla/csrf" Id="rId108" TargetMode="External"/><Relationship Type="http://schemas.openxmlformats.org/officeDocument/2006/relationships/hyperlink" Target="https://github.com/go-sql-driver/mysql" Id="rId96" TargetMode="External"/><Relationship Type="http://schemas.openxmlformats.org/officeDocument/2006/relationships/hyperlink" Target="http://regexlib.com/REDetails.aspx?regexp_id=1757" Id="rId114" TargetMode="External"/><Relationship Type="http://schemas.openxmlformats.org/officeDocument/2006/relationships/hyperlink" Target="https://golang.org/pkg/crypto/md5/" Id="rId77" TargetMode="External"/><Relationship Type="http://schemas.openxmlformats.org/officeDocument/2006/relationships/hyperlink" Target="https://github.com/gorilla/" Id="rId48" TargetMode="External"/><Relationship Type="http://schemas.openxmlformats.org/officeDocument/2006/relationships/hyperlink" Target="https://ssllabs.com/" Id="rId87" TargetMode="External"/><Relationship Type="http://schemas.openxmlformats.org/officeDocument/2006/relationships/hyperlink" Target="https://github.com/google/re2/wiki/WhyRE2" Id="rId112" TargetMode="External"/><Relationship Type="http://schemas.openxmlformats.org/officeDocument/2006/relationships/hyperlink" Target="https://golang.org/pkg/strconv/#ParseFloat" Id="rId34" TargetMode="External"/><Relationship Type="http://schemas.openxmlformats.org/officeDocument/2006/relationships/hyperlink" Target="https://github.com/jaspernbrouwer/git-flow-hooks" Id="rId123" TargetMode="External"/><Relationship Type="http://schemas.openxmlformats.org/officeDocument/2006/relationships/hyperlink" Target="https://github.com/juju/loggo" Id="rId86" TargetMode="External"/><Relationship Type="http://schemas.openxmlformats.org/officeDocument/2006/relationships/hyperlink" Target="https://en.wikipedia.org/wiki/Cryptographic_nonce" Id="rId106" TargetMode="External"/><Relationship Type="http://schemas.openxmlformats.org/officeDocument/2006/relationships/hyperlink" Target="https://www.regular-expressions.info/lookaround.html" Id="rId116" TargetMode="External"/><Relationship Type="http://schemas.openxmlformats.org/officeDocument/2006/relationships/hyperlink" Target="https://github.com/go-playground/form" Id="rId49" TargetMode="External"/><Relationship Type="http://schemas.openxmlformats.org/officeDocument/2006/relationships/image" Target="media/safe.png" Id="rId19"/><Relationship Type="http://schemas.openxmlformats.org/officeDocument/2006/relationships/hyperlink" Target="http://www.gorillatoolkit.org/" Id="rId107" TargetMode="External"/><Relationship Type="http://schemas.openxmlformats.org/officeDocument/2006/relationships/hyperlink" Target="https://www.owasp.org" Id="rId27" TargetMode="External"/><Relationship Type="http://schemas.openxmlformats.org/officeDocument/2006/relationships/hyperlink" Target="https://www.owasp.org/index.php/Cross-Site_Request_Forgery_(CSRF)" Id="rId104" TargetMode="External"/><Relationship Type="http://schemas.openxmlformats.org/officeDocument/2006/relationships/hyperlink" Target="https://golang.org/pkg/io/" Id="rId62" TargetMode="External"/><Relationship Type="http://schemas.openxmlformats.org/officeDocument/2006/relationships/hyperlink" Target="https://github.com/kennygrant/sanitize" Id="rId52" TargetMode="External"/><Relationship Type="http://schemas.openxmlformats.org/officeDocument/2006/relationships/hyperlink" Target="https://golang.org/pkg/unicode/utf8/#DecodeLastRune" Id="rId45" TargetMode="External"/><Relationship Type="http://schemas.openxmlformats.org/officeDocument/2006/relationships/hyperlink" Target="https://www.owasp.org/index.php/Top_10_2013-A3-Cross-Site_Scripting_(XSS)" Id="rId59" TargetMode="External"/><Relationship Type="http://schemas.openxmlformats.org/officeDocument/2006/relationships/hyperlink" Target="https://golang.org/pkg/unicode/utf8/#EncodeRune" Id="rId44" TargetMode="External"/><Relationship Type="http://schemas.openxmlformats.org/officeDocument/2006/relationships/hyperlink" Target="https://mimesniff.spec.whatwg.org/#rules-for-identifying-an-unknown-mime-typ" Id="rId63" TargetMode="External"/><Relationship Type="http://schemas.openxmlformats.org/officeDocument/2006/relationships/hyperlink" Target="https://golang.org/pkg/database/sql/#DB.Prepare" Id="rId65" TargetMode="External"/><Relationship Type="http://schemas.openxmlformats.org/officeDocument/2006/relationships/hyperlink" Target="https://golang.org/pkg/unicode/utf8/" Id="rId40" TargetMode="External"/><Relationship Type="http://schemas.openxmlformats.org/officeDocument/2006/relationships/image" Target="media/w1_1.png" Id="rId14"/><Relationship Type="http://schemas.openxmlformats.org/officeDocument/2006/relationships/image" Target="media/xss.png" Id="rId7"/><Relationship Type="http://schemas.openxmlformats.org/officeDocument/2006/relationships/hyperlink" Target="https://github.com/jaspernbrouwer" Id="rId124" TargetMode="External"/><Relationship Type="http://schemas.openxmlformats.org/officeDocument/2006/relationships/hyperlink" Target="https://golang.org/pkg/text/template/" Id="rId64" TargetMode="External"/><Relationship Type="http://schemas.openxmlformats.org/officeDocument/2006/relationships/image" Target="media/html-template-plain-text.png" Id="rId9"/><Relationship Type="http://schemas.openxmlformats.org/officeDocument/2006/relationships/image" Target="media/wss_secure.png" Id="rId17"/><Relationship Type="http://schemas.openxmlformats.org/officeDocument/2006/relationships/hyperlink" Target="https://golang.org/pkg/strings/#ToTitle" Id="rId38" TargetMode="External"/><Relationship Type="http://schemas.openxmlformats.org/officeDocument/2006/relationships/hyperlink" Target="https://github.com/golang/glog" Id="rId85" TargetMode="External"/><Relationship Type="http://schemas.openxmlformats.org/officeDocument/2006/relationships/hyperlink" Target="https://github.com/jaspernbrouwer/git-flow-hooks#install" Id="rId129" TargetMode="External"/><Relationship Type="http://schemas.openxmlformats.org/officeDocument/2006/relationships/hyperlink" Target="https://godoc.org/golang.org/x/net/webdav" Id="rId92" TargetMode="External"/><Relationship Type="http://schemas.openxmlformats.org/officeDocument/2006/relationships/hyperlink" Target="https://github.com/Sirupsen/logrus" Id="rId84" TargetMode="External"/><Relationship Type="http://schemas.openxmlformats.org/officeDocument/2006/relationships/hyperlink" Target="https://www.owasp.org/index.php/Category:OWASP_Top_Ten_Project" Id="rId58" TargetMode="External"/><Relationship Type="http://schemas.openxmlformats.org/officeDocument/2006/relationships/hyperlink" Target="https://mariadb.com/kb/en/mariadb/mysql_secure_installation/" Id="rId99" TargetMode="External"/><Relationship Type="http://schemas.openxmlformats.org/officeDocument/2006/relationships/hyperlink" Target="https://golang.org/pkg/html/template/" Id="rId60" TargetMode="External"/><Relationship Type="http://schemas.openxmlformats.org/officeDocument/2006/relationships/hyperlink" Target="https://calibre-ebook.com/download" Id="rId134" TargetMode="External"/><Relationship Type="http://schemas.openxmlformats.org/officeDocument/2006/relationships/hyperlink" Target="http://chkmrx.co/2sffXFr" Id="rId24" TargetMode="External"/><Relationship Type="http://schemas.openxmlformats.org/officeDocument/2006/relationships/hyperlink" Target="https://www.giac.org/paper/gsec/2693/implementation-methodology-information-security-management-system-to-comply-bs-7799-requi/104600)" Id="rId94" TargetMode="External"/><Relationship Type="http://schemas.openxmlformats.org/officeDocument/2006/relationships/image" Target="media/safe2.png" Id="rId20"/><Relationship Type="http://schemas.openxmlformats.org/officeDocument/2006/relationships/hyperlink" Target="https://golang.org/pkg/strings/#Trim" Id="rId36" TargetMode="External"/><Relationship Type="http://schemas.openxmlformats.org/officeDocument/2006/relationships/hyperlink" Target="https://golang.org/pkg/strconv/#Atoi" Id="rId32" TargetMode="External"/><Relationship Type="http://schemas.openxmlformats.org/officeDocument/2006/relationships/image" Target="media/ws_tls_upgrade.png" Id="rId16"/><Relationship Type="http://schemas.openxmlformats.org/officeDocument/2006/relationships/hyperlink" Target="https://github.com/golang/go/issues/13761" Id="rId103" TargetMode="External"/><Relationship Type="http://schemas.openxmlformats.org/officeDocument/2006/relationships/hyperlink" Target="https://httpd.apache.org/docs/1.3/logs.html#accesslog" Id="rId67" TargetMode="External"/><Relationship Type="http://schemas.openxmlformats.org/officeDocument/2006/relationships/hyperlink" Target="https://ilyaglotov.com/blog/servemux-and-path-traversal" Id="rId56" TargetMode="External"/><Relationship Type="http://schemas.openxmlformats.org/officeDocument/2006/relationships/hyperlink" Target="https://golang.org/pkg/strings/#ToLower" Id="rId37" TargetMode="External"/><Relationship Type="http://schemas.openxmlformats.org/officeDocument/2006/relationships/hyperlink" Target="https://golang.org/pkg/net/http/" Id="rId61" TargetMode="External"/><Relationship Type="http://schemas.openxmlformats.org/officeDocument/2006/relationships/hyperlink" Target="https://github.com/microcosm-cc/bluemonday" Id="rId54" TargetMode="External"/><Relationship Type="http://schemas.openxmlformats.org/officeDocument/2006/relationships/hyperlink" Target="http://daringfireball.net/projects/markdown" Id="rId125"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02.0075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2019-05-31T08:25:04Z</dcterms:created>
  <dcterms:modified xsi:type="dcterms:W3CDTF">2019-05-31T08:25:04Z</dcterms:modified>
  <dc:title>Table of Contents</dc:title>
  <dc:creator>Checkmarx Security Research Team</dc:creator>
  <dc:language>en</dc:language>
</cp:coreProperties>
</file>