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5F6B" w14:textId="3240A3D8" w:rsidR="00E766B9" w:rsidRDefault="00E766B9" w:rsidP="00E766B9">
      <w:pPr>
        <w:pStyle w:val="Cuerp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b/>
          <w:color w:val="004080"/>
          <w:sz w:val="26"/>
        </w:rPr>
      </w:pPr>
      <w:r>
        <w:rPr>
          <w:b/>
          <w:color w:val="004080"/>
          <w:sz w:val="26"/>
        </w:rPr>
        <w:t xml:space="preserve">Requisito funcional </w:t>
      </w:r>
      <w:r>
        <w:rPr>
          <w:b/>
          <w:color w:val="004080"/>
          <w:sz w:val="26"/>
        </w:rPr>
        <w:t>7</w:t>
      </w:r>
    </w:p>
    <w:p w14:paraId="569D3D3F" w14:textId="77777777" w:rsidR="00E766B9" w:rsidRDefault="00E766B9" w:rsidP="00E766B9">
      <w:pPr>
        <w:pStyle w:val="Cuerp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tbl>
      <w:tblPr>
        <w:tblW w:w="9603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3204"/>
        <w:gridCol w:w="6399"/>
      </w:tblGrid>
      <w:tr w:rsidR="00E766B9" w14:paraId="66BF3AA9" w14:textId="77777777" w:rsidTr="004D5D14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38E9F" w14:textId="77777777" w:rsidR="00E766B9" w:rsidRDefault="00E766B9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Título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369D0" w14:textId="1E81115E" w:rsidR="00E766B9" w:rsidRDefault="005674B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</w:pPr>
            <w:r>
              <w:t>Asignar el responsable de aula</w:t>
            </w:r>
          </w:p>
        </w:tc>
      </w:tr>
      <w:tr w:rsidR="00E766B9" w14:paraId="439E839D" w14:textId="77777777" w:rsidTr="004D5D14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A4706" w14:textId="77777777" w:rsidR="00E766B9" w:rsidRDefault="00E766B9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Descripción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3A505" w14:textId="5CC120B6" w:rsidR="00E766B9" w:rsidRDefault="00E766B9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</w:pPr>
            <w:r>
              <w:t xml:space="preserve">El usuario podrá </w:t>
            </w:r>
            <w:r w:rsidR="005674B4">
              <w:t>asignar el responsable que quiera, siempre que esté disponible, a un aula, si es que esta no tiene ya responsable asignado</w:t>
            </w:r>
            <w:r w:rsidR="001D6134">
              <w:t>.</w:t>
            </w:r>
          </w:p>
        </w:tc>
      </w:tr>
      <w:tr w:rsidR="00E766B9" w14:paraId="770BBDD1" w14:textId="77777777" w:rsidTr="004D5D14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BECDC" w14:textId="77777777" w:rsidR="00E766B9" w:rsidRDefault="00E766B9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Pre-condición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A910F" w14:textId="4E628B74" w:rsidR="00E766B9" w:rsidRDefault="00E766B9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</w:pPr>
            <w:r>
              <w:t>El usuario se encuentra en la vista correspondiente (dentro de una sede). Para ello, en el sistema deben haberse importado sedes con anterioridad</w:t>
            </w:r>
            <w:r w:rsidR="00B34622">
              <w:t xml:space="preserve"> y haber introducido las aulas correspondientes a esta</w:t>
            </w:r>
            <w:r w:rsidR="0020387D">
              <w:t xml:space="preserve"> y que tengan el examen ya asociado</w:t>
            </w:r>
            <w:r w:rsidR="00B34622">
              <w:t>.</w:t>
            </w:r>
            <w:r w:rsidR="0020387D">
              <w:t xml:space="preserve"> </w:t>
            </w:r>
          </w:p>
        </w:tc>
      </w:tr>
      <w:tr w:rsidR="00E766B9" w14:paraId="4EA36401" w14:textId="77777777" w:rsidTr="004D5D14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E052C" w14:textId="77777777" w:rsidR="00E766B9" w:rsidRDefault="00E766B9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Post-condición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92168" w14:textId="6E746087" w:rsidR="00E766B9" w:rsidRDefault="00A07EE0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</w:pPr>
            <w:r>
              <w:t>Ahora aparecerá en la base datos, y a la vista del usuario, que la persona seleccionada es ahora el responsable de aula</w:t>
            </w:r>
            <w:r w:rsidR="001E70C4">
              <w:t>.</w:t>
            </w:r>
          </w:p>
        </w:tc>
      </w:tr>
      <w:tr w:rsidR="00E766B9" w14:paraId="0BFF8B8A" w14:textId="77777777" w:rsidTr="004D5D14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0504E" w14:textId="77777777" w:rsidR="00E766B9" w:rsidRDefault="00E766B9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Prioridad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5A749" w14:textId="2B288415" w:rsidR="00E766B9" w:rsidRDefault="001D613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</w:pPr>
            <w:r>
              <w:t xml:space="preserve">Media </w:t>
            </w:r>
            <w:r w:rsidR="00D74E91">
              <w:t>-</w:t>
            </w:r>
            <w:r>
              <w:t xml:space="preserve"> </w:t>
            </w:r>
            <w:r w:rsidR="00D74E91">
              <w:t>A</w:t>
            </w:r>
            <w:r w:rsidR="00E766B9">
              <w:t>lta</w:t>
            </w:r>
          </w:p>
        </w:tc>
      </w:tr>
      <w:tr w:rsidR="00E766B9" w14:paraId="00EB226C" w14:textId="77777777" w:rsidTr="004D5D14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8F5D0" w14:textId="77777777" w:rsidR="00E766B9" w:rsidRDefault="00E766B9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Autor(es)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B0DBF" w14:textId="5DEBBB02" w:rsidR="00E766B9" w:rsidRDefault="00A23739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</w:pPr>
            <w:r>
              <w:t>Jorge Camacho García</w:t>
            </w:r>
          </w:p>
        </w:tc>
      </w:tr>
      <w:tr w:rsidR="00E766B9" w14:paraId="7FEA7769" w14:textId="77777777" w:rsidTr="004D5D14">
        <w:trPr>
          <w:cantSplit/>
          <w:trHeight w:val="56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42807" w14:textId="77777777" w:rsidR="00E766B9" w:rsidRDefault="00E766B9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Control de cambios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0877B" w14:textId="77777777" w:rsidR="00E766B9" w:rsidRDefault="00E766B9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</w:pPr>
            <w:r>
              <w:t>Requisito planteado para la nueva iteración.</w:t>
            </w:r>
          </w:p>
        </w:tc>
      </w:tr>
      <w:tr w:rsidR="00E766B9" w14:paraId="093430CA" w14:textId="77777777" w:rsidTr="004D5D14">
        <w:trPr>
          <w:cantSplit/>
          <w:trHeight w:val="280"/>
        </w:trPr>
        <w:tc>
          <w:tcPr>
            <w:tcW w:w="96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3EF67" w14:textId="77777777" w:rsidR="00E766B9" w:rsidRDefault="00E766B9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Escenario principal</w:t>
            </w:r>
          </w:p>
        </w:tc>
      </w:tr>
      <w:tr w:rsidR="00E766B9" w14:paraId="11CF4906" w14:textId="77777777" w:rsidTr="004D5D14">
        <w:trPr>
          <w:cantSplit/>
          <w:trHeight w:val="560"/>
        </w:trPr>
        <w:tc>
          <w:tcPr>
            <w:tcW w:w="96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07E37" w14:textId="290A27DE" w:rsidR="00E766B9" w:rsidRDefault="00E766B9" w:rsidP="00155E1E">
            <w:pPr>
              <w:pStyle w:val="Cuerpo"/>
              <w:numPr>
                <w:ilvl w:val="0"/>
                <w:numId w:val="1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 xml:space="preserve">El usuario </w:t>
            </w:r>
            <w:r w:rsidR="0043649D">
              <w:t>clica</w:t>
            </w:r>
            <w:r>
              <w:t xml:space="preserve"> </w:t>
            </w:r>
            <w:r w:rsidR="0043649D">
              <w:t>sobre un aula de la izquierda que no tenga responsable asignado.</w:t>
            </w:r>
          </w:p>
          <w:p w14:paraId="6F36CCBC" w14:textId="0A0E310F" w:rsidR="00E766B9" w:rsidRDefault="0043649D" w:rsidP="00155E1E">
            <w:pPr>
              <w:pStyle w:val="Cuerpo"/>
              <w:numPr>
                <w:ilvl w:val="0"/>
                <w:numId w:val="1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 xml:space="preserve">El sistema </w:t>
            </w:r>
            <w:r w:rsidR="000329BF">
              <w:t>resalta</w:t>
            </w:r>
            <w:r>
              <w:t xml:space="preserve"> la fila (aula) seleccionada</w:t>
            </w:r>
            <w:r w:rsidR="00E766B9">
              <w:t>.</w:t>
            </w:r>
          </w:p>
          <w:p w14:paraId="24593073" w14:textId="7803FCE9" w:rsidR="00E766B9" w:rsidRDefault="00E766B9" w:rsidP="00155E1E">
            <w:pPr>
              <w:pStyle w:val="Cuerpo"/>
              <w:numPr>
                <w:ilvl w:val="0"/>
                <w:numId w:val="1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 xml:space="preserve">El usuario </w:t>
            </w:r>
            <w:r w:rsidR="0043649D">
              <w:t>clica sobre un personal en cuyo horario no tenga ningún examen o rol asignado</w:t>
            </w:r>
            <w:r>
              <w:t>.</w:t>
            </w:r>
          </w:p>
          <w:p w14:paraId="0CA471D7" w14:textId="00D4FBBB" w:rsidR="00E766B9" w:rsidRDefault="000F5655" w:rsidP="00155E1E">
            <w:pPr>
              <w:pStyle w:val="Cuerpo"/>
              <w:numPr>
                <w:ilvl w:val="0"/>
                <w:numId w:val="1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 xml:space="preserve">El sistema </w:t>
            </w:r>
            <w:r w:rsidR="000329BF">
              <w:t>resalta la fila (personal) seleccionada</w:t>
            </w:r>
            <w:r w:rsidR="00E766B9">
              <w:t>.</w:t>
            </w:r>
          </w:p>
          <w:p w14:paraId="05C9F7B3" w14:textId="3A462CCB" w:rsidR="000329BF" w:rsidRDefault="000329BF" w:rsidP="00155E1E">
            <w:pPr>
              <w:pStyle w:val="Cuerpo"/>
              <w:numPr>
                <w:ilvl w:val="0"/>
                <w:numId w:val="1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 xml:space="preserve">El usuario clica </w:t>
            </w:r>
            <w:r w:rsidR="00127212">
              <w:t>en asignar responsable</w:t>
            </w:r>
            <w:r w:rsidR="0020387D">
              <w:t>.</w:t>
            </w:r>
          </w:p>
          <w:p w14:paraId="31688551" w14:textId="07EE0DA0" w:rsidR="00E766B9" w:rsidRDefault="00FD1122" w:rsidP="00506AC0">
            <w:pPr>
              <w:pStyle w:val="Cuerpo"/>
              <w:numPr>
                <w:ilvl w:val="0"/>
                <w:numId w:val="1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>El sistema actualiza la tabla con el personal, mostrando su nueva función de responsable.</w:t>
            </w:r>
          </w:p>
        </w:tc>
      </w:tr>
      <w:tr w:rsidR="00E766B9" w14:paraId="6FDC3FEA" w14:textId="77777777" w:rsidTr="004D5D14">
        <w:trPr>
          <w:cantSplit/>
          <w:trHeight w:val="280"/>
        </w:trPr>
        <w:tc>
          <w:tcPr>
            <w:tcW w:w="96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1216D" w14:textId="77777777" w:rsidR="00E766B9" w:rsidRDefault="00E766B9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Escenarios alternativos</w:t>
            </w:r>
          </w:p>
        </w:tc>
      </w:tr>
      <w:tr w:rsidR="00E766B9" w14:paraId="7A9572A1" w14:textId="77777777" w:rsidTr="004D5D14">
        <w:trPr>
          <w:cantSplit/>
          <w:trHeight w:val="280"/>
        </w:trPr>
        <w:tc>
          <w:tcPr>
            <w:tcW w:w="96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1F705" w14:textId="5EB8E4AE" w:rsidR="0048548A" w:rsidRDefault="00506AC0" w:rsidP="00506AC0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</w:pPr>
            <w:r>
              <w:t>5</w:t>
            </w:r>
            <w:r w:rsidR="0048548A">
              <w:t>b</w:t>
            </w:r>
            <w:r>
              <w:t xml:space="preserve">. </w:t>
            </w:r>
            <w:r w:rsidR="0048548A">
              <w:t xml:space="preserve">   </w:t>
            </w:r>
            <w:r>
              <w:t>El personal seleccionado ya es responsable o vigilante de otra aula en la franja seleccionada.</w:t>
            </w:r>
            <w:r w:rsidR="0048548A">
              <w:t xml:space="preserve"> O el aula seleccionada ya tiene responsable asignado.</w:t>
            </w:r>
          </w:p>
          <w:p w14:paraId="30424D1F" w14:textId="2B3621C4" w:rsidR="00E766B9" w:rsidRDefault="00506AC0" w:rsidP="0091414B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left="708"/>
            </w:pPr>
            <w:r>
              <w:t>5</w:t>
            </w:r>
            <w:r w:rsidR="0048548A">
              <w:t>b</w:t>
            </w:r>
            <w:r>
              <w:t>.1. El sistema bloqueará el botón de asignar responsable hasta que lo que se intenta hacer sea correcto.</w:t>
            </w:r>
          </w:p>
        </w:tc>
      </w:tr>
    </w:tbl>
    <w:p w14:paraId="546F0DAD" w14:textId="77777777" w:rsidR="004D5D14" w:rsidRDefault="004D5D14">
      <w:r>
        <w:br w:type="page"/>
      </w:r>
    </w:p>
    <w:tbl>
      <w:tblPr>
        <w:tblW w:w="9603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9603"/>
      </w:tblGrid>
      <w:tr w:rsidR="00E766B9" w14:paraId="1A2CD959" w14:textId="77777777" w:rsidTr="004D5D14">
        <w:trPr>
          <w:cantSplit/>
          <w:trHeight w:val="280"/>
        </w:trPr>
        <w:tc>
          <w:tcPr>
            <w:tcW w:w="9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B788F" w14:textId="00BC5755" w:rsidR="00E766B9" w:rsidRDefault="00E766B9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lastRenderedPageBreak/>
              <w:t>Casos de prueba</w:t>
            </w:r>
          </w:p>
        </w:tc>
      </w:tr>
      <w:tr w:rsidR="00E766B9" w14:paraId="4B491B21" w14:textId="77777777" w:rsidTr="004D5D14">
        <w:trPr>
          <w:cantSplit/>
          <w:trHeight w:val="280"/>
        </w:trPr>
        <w:tc>
          <w:tcPr>
            <w:tcW w:w="9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E791C" w14:textId="51E24430" w:rsidR="00E766B9" w:rsidRPr="005B479D" w:rsidRDefault="00E766B9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both"/>
              <w:rPr>
                <w:bCs/>
                <w:i/>
                <w:iCs/>
                <w:color w:val="auto"/>
                <w:sz w:val="22"/>
                <w:szCs w:val="18"/>
              </w:rPr>
            </w:pPr>
            <w:r>
              <w:rPr>
                <w:bCs/>
                <w:sz w:val="22"/>
                <w:szCs w:val="18"/>
              </w:rPr>
              <w:t>{</w:t>
            </w:r>
            <w:r>
              <w:rPr>
                <w:b/>
                <w:i/>
                <w:iCs/>
                <w:sz w:val="22"/>
                <w:szCs w:val="18"/>
              </w:rPr>
              <w:t>Background:</w:t>
            </w:r>
            <w:r w:rsidR="005B479D">
              <w:rPr>
                <w:b/>
                <w:i/>
                <w:iCs/>
                <w:sz w:val="22"/>
                <w:szCs w:val="18"/>
              </w:rPr>
              <w:t xml:space="preserve"> </w:t>
            </w:r>
            <w:r>
              <w:rPr>
                <w:bCs/>
                <w:i/>
                <w:iCs/>
                <w:sz w:val="22"/>
                <w:szCs w:val="18"/>
              </w:rPr>
              <w:t>DADO QUE el usuario</w:t>
            </w:r>
            <w:r>
              <w:rPr>
                <w:bCs/>
                <w:sz w:val="22"/>
                <w:szCs w:val="18"/>
              </w:rPr>
              <w:t xml:space="preserve"> </w:t>
            </w:r>
            <w:r>
              <w:rPr>
                <w:bCs/>
                <w:i/>
                <w:iCs/>
                <w:sz w:val="22"/>
                <w:szCs w:val="18"/>
              </w:rPr>
              <w:t>se encuentra en la interfaz correspondiente</w:t>
            </w:r>
            <w:r w:rsidR="005B479D">
              <w:rPr>
                <w:bCs/>
                <w:i/>
                <w:iCs/>
                <w:color w:val="auto"/>
                <w:sz w:val="22"/>
                <w:szCs w:val="18"/>
              </w:rPr>
              <w:t>}</w:t>
            </w:r>
          </w:p>
          <w:p w14:paraId="2138EEE1" w14:textId="77777777" w:rsidR="00E766B9" w:rsidRDefault="00E766B9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b/>
                <w:color w:val="auto"/>
                <w:sz w:val="22"/>
                <w:szCs w:val="18"/>
              </w:rPr>
            </w:pPr>
          </w:p>
          <w:p w14:paraId="20310110" w14:textId="0C892B63" w:rsidR="00E766B9" w:rsidRDefault="00E766B9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bCs/>
                <w:color w:val="auto"/>
                <w:sz w:val="22"/>
                <w:szCs w:val="18"/>
              </w:rPr>
            </w:pPr>
            <w:r>
              <w:rPr>
                <w:b/>
                <w:sz w:val="22"/>
                <w:szCs w:val="18"/>
              </w:rPr>
              <w:t xml:space="preserve">Escenario: </w:t>
            </w:r>
            <w:r w:rsidR="00A468C6">
              <w:rPr>
                <w:bCs/>
                <w:sz w:val="22"/>
                <w:szCs w:val="18"/>
              </w:rPr>
              <w:t>asignación de responsable exitosa</w:t>
            </w:r>
          </w:p>
          <w:p w14:paraId="130275B1" w14:textId="4354FAF9" w:rsidR="00E766B9" w:rsidRDefault="00E766B9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both"/>
              <w:rPr>
                <w:bCs/>
                <w:sz w:val="22"/>
                <w:szCs w:val="18"/>
              </w:rPr>
            </w:pPr>
            <w:r>
              <w:rPr>
                <w:bCs/>
                <w:sz w:val="22"/>
                <w:szCs w:val="18"/>
              </w:rPr>
              <w:t xml:space="preserve">CUANDO </w:t>
            </w:r>
            <w:r w:rsidR="004D5D14">
              <w:rPr>
                <w:bCs/>
                <w:sz w:val="22"/>
                <w:szCs w:val="18"/>
              </w:rPr>
              <w:t>selecciona un aula sin responsable</w:t>
            </w:r>
          </w:p>
          <w:p w14:paraId="5DE97DB6" w14:textId="2E2D0045" w:rsidR="004D5D14" w:rsidRDefault="004D5D1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both"/>
              <w:rPr>
                <w:bCs/>
                <w:sz w:val="22"/>
                <w:szCs w:val="18"/>
              </w:rPr>
            </w:pPr>
            <w:r>
              <w:rPr>
                <w:bCs/>
                <w:sz w:val="22"/>
                <w:szCs w:val="18"/>
              </w:rPr>
              <w:t>Y selecciona un personal libre</w:t>
            </w:r>
          </w:p>
          <w:p w14:paraId="0F701A6E" w14:textId="2F7DB464" w:rsidR="004D5D14" w:rsidRDefault="004D5D1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both"/>
              <w:rPr>
                <w:bCs/>
                <w:color w:val="auto"/>
                <w:sz w:val="22"/>
                <w:szCs w:val="18"/>
              </w:rPr>
            </w:pPr>
            <w:r>
              <w:rPr>
                <w:bCs/>
                <w:sz w:val="22"/>
                <w:szCs w:val="18"/>
              </w:rPr>
              <w:t>Y pulsa el botón asignar</w:t>
            </w:r>
          </w:p>
          <w:p w14:paraId="6069C796" w14:textId="4B797382" w:rsidR="00E766B9" w:rsidRDefault="00E766B9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both"/>
              <w:rPr>
                <w:bCs/>
                <w:color w:val="auto"/>
                <w:sz w:val="22"/>
                <w:szCs w:val="18"/>
              </w:rPr>
            </w:pPr>
            <w:r>
              <w:rPr>
                <w:bCs/>
                <w:sz w:val="22"/>
                <w:szCs w:val="18"/>
              </w:rPr>
              <w:t>ENTONCES se</w:t>
            </w:r>
            <w:r w:rsidR="004D5D14">
              <w:rPr>
                <w:bCs/>
                <w:sz w:val="22"/>
                <w:szCs w:val="18"/>
              </w:rPr>
              <w:t xml:space="preserve"> actualiza</w:t>
            </w:r>
            <w:r w:rsidR="00E80283">
              <w:rPr>
                <w:bCs/>
                <w:sz w:val="22"/>
                <w:szCs w:val="18"/>
              </w:rPr>
              <w:t xml:space="preserve"> la información de</w:t>
            </w:r>
            <w:r>
              <w:rPr>
                <w:bCs/>
                <w:sz w:val="22"/>
                <w:szCs w:val="18"/>
              </w:rPr>
              <w:t xml:space="preserve"> la base de datos</w:t>
            </w:r>
          </w:p>
          <w:p w14:paraId="7E3ED96B" w14:textId="588EE72F" w:rsidR="00E766B9" w:rsidRDefault="00E766B9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both"/>
              <w:rPr>
                <w:bCs/>
                <w:color w:val="auto"/>
                <w:sz w:val="22"/>
                <w:szCs w:val="18"/>
              </w:rPr>
            </w:pPr>
            <w:r>
              <w:rPr>
                <w:bCs/>
                <w:sz w:val="22"/>
                <w:szCs w:val="18"/>
              </w:rPr>
              <w:t xml:space="preserve">Y aparece </w:t>
            </w:r>
            <w:r w:rsidR="0048548A">
              <w:rPr>
                <w:bCs/>
                <w:sz w:val="22"/>
                <w:szCs w:val="18"/>
              </w:rPr>
              <w:t>en la tabla de responsables la asignación de aula</w:t>
            </w:r>
          </w:p>
          <w:p w14:paraId="4C27EC29" w14:textId="77777777" w:rsidR="00E766B9" w:rsidRDefault="00E766B9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both"/>
              <w:rPr>
                <w:bCs/>
                <w:color w:val="auto"/>
                <w:sz w:val="22"/>
                <w:szCs w:val="18"/>
              </w:rPr>
            </w:pPr>
          </w:p>
          <w:p w14:paraId="329BB856" w14:textId="52D2B74E" w:rsidR="00E766B9" w:rsidRDefault="00E766B9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both"/>
              <w:rPr>
                <w:bCs/>
                <w:color w:val="auto"/>
                <w:sz w:val="22"/>
                <w:szCs w:val="18"/>
              </w:rPr>
            </w:pPr>
            <w:r>
              <w:rPr>
                <w:b/>
                <w:sz w:val="22"/>
                <w:szCs w:val="18"/>
              </w:rPr>
              <w:t>Escenario</w:t>
            </w:r>
            <w:r>
              <w:rPr>
                <w:bCs/>
                <w:sz w:val="22"/>
                <w:szCs w:val="18"/>
              </w:rPr>
              <w:t xml:space="preserve">: </w:t>
            </w:r>
            <w:r w:rsidR="0048548A">
              <w:rPr>
                <w:bCs/>
                <w:sz w:val="22"/>
                <w:szCs w:val="18"/>
              </w:rPr>
              <w:t>asignación incorrecta</w:t>
            </w:r>
          </w:p>
          <w:p w14:paraId="1AFB941C" w14:textId="12B13110" w:rsidR="00E766B9" w:rsidRDefault="00E766B9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both"/>
              <w:rPr>
                <w:bCs/>
                <w:color w:val="auto"/>
                <w:sz w:val="22"/>
                <w:szCs w:val="18"/>
              </w:rPr>
            </w:pPr>
            <w:r>
              <w:rPr>
                <w:bCs/>
                <w:sz w:val="22"/>
                <w:szCs w:val="18"/>
              </w:rPr>
              <w:t xml:space="preserve">CUANDO selecciona un </w:t>
            </w:r>
            <w:r w:rsidR="006158CF">
              <w:rPr>
                <w:bCs/>
                <w:sz w:val="22"/>
                <w:szCs w:val="18"/>
              </w:rPr>
              <w:t>aula que ya tiene responsable o una persona que ya esta ocupada en la franja horaria</w:t>
            </w:r>
            <w:r w:rsidR="00781948">
              <w:rPr>
                <w:bCs/>
                <w:sz w:val="22"/>
                <w:szCs w:val="18"/>
              </w:rPr>
              <w:t>.</w:t>
            </w:r>
          </w:p>
          <w:p w14:paraId="406DB9FB" w14:textId="7E1C3FE3" w:rsidR="00E766B9" w:rsidRDefault="00E766B9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both"/>
              <w:rPr>
                <w:bCs/>
                <w:color w:val="auto"/>
                <w:sz w:val="22"/>
                <w:szCs w:val="18"/>
              </w:rPr>
            </w:pPr>
            <w:r>
              <w:rPr>
                <w:bCs/>
                <w:sz w:val="22"/>
                <w:szCs w:val="18"/>
              </w:rPr>
              <w:t xml:space="preserve">ENTONCES </w:t>
            </w:r>
            <w:r w:rsidR="00781948">
              <w:rPr>
                <w:bCs/>
                <w:sz w:val="22"/>
                <w:szCs w:val="18"/>
              </w:rPr>
              <w:t>el botón de asignar se muestra más oscuro, indicando que no puede funcionar</w:t>
            </w:r>
          </w:p>
          <w:p w14:paraId="4C84BAC8" w14:textId="77F2BD10" w:rsidR="00E766B9" w:rsidRDefault="00E766B9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both"/>
              <w:rPr>
                <w:bCs/>
                <w:color w:val="auto"/>
                <w:sz w:val="22"/>
                <w:szCs w:val="18"/>
              </w:rPr>
            </w:pPr>
            <w:r>
              <w:rPr>
                <w:bCs/>
                <w:sz w:val="22"/>
                <w:szCs w:val="18"/>
              </w:rPr>
              <w:t xml:space="preserve">Y </w:t>
            </w:r>
            <w:r w:rsidR="00781948">
              <w:rPr>
                <w:bCs/>
                <w:sz w:val="22"/>
                <w:szCs w:val="18"/>
              </w:rPr>
              <w:t>si el usuario deja el ratón encima, le mostrará la razón por la que no puede hacerlo.</w:t>
            </w:r>
          </w:p>
          <w:p w14:paraId="2760E54A" w14:textId="78CF0360" w:rsidR="00E766B9" w:rsidRDefault="00E766B9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both"/>
              <w:rPr>
                <w:bCs/>
                <w:color w:val="auto"/>
              </w:rPr>
            </w:pPr>
          </w:p>
        </w:tc>
      </w:tr>
      <w:tr w:rsidR="00E766B9" w14:paraId="4DF835C0" w14:textId="77777777" w:rsidTr="004D5D14">
        <w:trPr>
          <w:cantSplit/>
          <w:trHeight w:val="280"/>
        </w:trPr>
        <w:tc>
          <w:tcPr>
            <w:tcW w:w="9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29342" w14:textId="77777777" w:rsidR="00E766B9" w:rsidRDefault="00E766B9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Bocetos de interfaz de usuario</w:t>
            </w:r>
          </w:p>
        </w:tc>
      </w:tr>
      <w:tr w:rsidR="00E766B9" w14:paraId="2AFBFB61" w14:textId="77777777" w:rsidTr="004D5D14">
        <w:trPr>
          <w:cantSplit/>
          <w:trHeight w:val="7720"/>
        </w:trPr>
        <w:tc>
          <w:tcPr>
            <w:tcW w:w="9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2DA5F" w14:textId="01774ACD" w:rsidR="00E766B9" w:rsidRDefault="0048548A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</w:pPr>
            <w:r>
              <w:rPr>
                <w:noProof/>
              </w:rPr>
              <w:drawing>
                <wp:inline distT="0" distB="0" distL="0" distR="0" wp14:anchorId="1C4F8F2D" wp14:editId="38787D9A">
                  <wp:extent cx="5970905" cy="368109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0905" cy="368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FC2C18" w14:textId="6792C84E" w:rsidR="00E766B9" w:rsidRDefault="00E766B9">
            <w:pPr>
              <w:rPr>
                <w:lang w:val="es-ES_tradnl" w:eastAsia="ko-KR"/>
              </w:rPr>
            </w:pPr>
          </w:p>
          <w:p w14:paraId="0C9E2B9E" w14:textId="77777777" w:rsidR="00E766B9" w:rsidRDefault="00E766B9">
            <w:pPr>
              <w:rPr>
                <w:lang w:val="es-ES_tradnl" w:eastAsia="ko-KR"/>
              </w:rPr>
            </w:pPr>
          </w:p>
        </w:tc>
      </w:tr>
    </w:tbl>
    <w:p w14:paraId="1FE78DCF" w14:textId="77777777" w:rsidR="00E766B9" w:rsidRDefault="00E766B9" w:rsidP="00DF6C2A">
      <w:pPr>
        <w:pStyle w:val="Cuerp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color w:val="auto"/>
          <w:sz w:val="20"/>
          <w:lang w:val="es-ES" w:bidi="x-none"/>
        </w:rPr>
      </w:pPr>
    </w:p>
    <w:sectPr w:rsidR="00E76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position w:val="0"/>
      </w:rPr>
    </w:lvl>
  </w:abstractNum>
  <w:num w:numId="1" w16cid:durableId="18977427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51"/>
    <w:rsid w:val="000329BF"/>
    <w:rsid w:val="000F5655"/>
    <w:rsid w:val="00127212"/>
    <w:rsid w:val="00167151"/>
    <w:rsid w:val="001D6134"/>
    <w:rsid w:val="001E70C4"/>
    <w:rsid w:val="0020387D"/>
    <w:rsid w:val="00357D2B"/>
    <w:rsid w:val="0043649D"/>
    <w:rsid w:val="0048548A"/>
    <w:rsid w:val="004D5D14"/>
    <w:rsid w:val="00506AC0"/>
    <w:rsid w:val="005674B4"/>
    <w:rsid w:val="005B479D"/>
    <w:rsid w:val="006158CF"/>
    <w:rsid w:val="00634E00"/>
    <w:rsid w:val="00666B3D"/>
    <w:rsid w:val="00781948"/>
    <w:rsid w:val="008B3A35"/>
    <w:rsid w:val="00910EF5"/>
    <w:rsid w:val="0091414B"/>
    <w:rsid w:val="00A07EE0"/>
    <w:rsid w:val="00A23739"/>
    <w:rsid w:val="00A468C6"/>
    <w:rsid w:val="00B33A54"/>
    <w:rsid w:val="00B34622"/>
    <w:rsid w:val="00B83FC0"/>
    <w:rsid w:val="00D74E91"/>
    <w:rsid w:val="00DF6C2A"/>
    <w:rsid w:val="00E766B9"/>
    <w:rsid w:val="00E80283"/>
    <w:rsid w:val="00F32766"/>
    <w:rsid w:val="00FD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02A07"/>
  <w15:chartTrackingRefBased/>
  <w15:docId w15:val="{6FD8FB90-C8B9-4FD5-9DF9-BBC26103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E766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83F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3F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3A54"/>
    <w:pPr>
      <w:keepNext/>
      <w:keepLines/>
      <w:spacing w:before="40"/>
      <w:outlineLvl w:val="2"/>
    </w:pPr>
    <w:rPr>
      <w:rFonts w:asciiTheme="majorHAnsi" w:eastAsiaTheme="majorEastAsia" w:hAnsiTheme="majorHAnsi" w:cstheme="majorBidi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8B3A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3FC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3FC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3A5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B3A35"/>
    <w:rPr>
      <w:rFonts w:asciiTheme="majorHAnsi" w:eastAsiaTheme="majorEastAsia" w:hAnsiTheme="majorHAnsi" w:cstheme="majorBidi"/>
      <w:i/>
      <w:iCs/>
    </w:rPr>
  </w:style>
  <w:style w:type="paragraph" w:customStyle="1" w:styleId="Cuerpo">
    <w:name w:val="Cuerpo"/>
    <w:rsid w:val="00E766B9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s-ES_tradnl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331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Camacho Garcia</dc:creator>
  <cp:keywords/>
  <dc:description/>
  <cp:lastModifiedBy>Jorge Camacho Garcia</cp:lastModifiedBy>
  <cp:revision>27</cp:revision>
  <dcterms:created xsi:type="dcterms:W3CDTF">2022-11-28T17:32:00Z</dcterms:created>
  <dcterms:modified xsi:type="dcterms:W3CDTF">2022-11-28T18:10:00Z</dcterms:modified>
</cp:coreProperties>
</file>