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jpg" ContentType="image/jpeg"/>
  <Override PartName="/word/media/rId118.jpg" ContentType="image/jpeg"/>
  <Override PartName="/word/media/rId207.jpg" ContentType="image/jpeg"/>
  <Override PartName="/word/media/rId28.jpg" ContentType="image/jpeg"/>
  <Override PartName="/word/media/rId218.jpg" ContentType="image/jpeg"/>
  <Override PartName="/word/media/rId115.jpg" ContentType="image/jpeg"/>
  <Override PartName="/word/media/rId84.jpg" ContentType="image/jpeg"/>
  <Override PartName="/word/media/rId136.png" ContentType="image/png"/>
  <Override PartName="/word/media/rId133.png" ContentType="image/png"/>
  <Override PartName="/word/media/rId183.jpg" ContentType="image/jpeg"/>
  <Override PartName="/word/media/rId195.jpg" ContentType="image/jpeg"/>
  <Override PartName="/word/media/rId180.jpg" ContentType="image/jpeg"/>
  <Override PartName="/word/media/rId177.jpg" ContentType="image/jpeg"/>
  <Override PartName="/word/media/rId188.jpg" ContentType="image/jpeg"/>
  <Override PartName="/word/media/rId171.jpg" ContentType="image/jpeg"/>
  <Override PartName="/word/media/rId168.jpg" ContentType="image/jpeg"/>
  <Override PartName="/word/media/rId155.jpg" ContentType="image/jpeg"/>
  <Override PartName="/word/media/rId54.jpg" ContentType="image/jpeg"/>
  <Override PartName="/word/media/rId57.jpg" ContentType="image/jpeg"/>
  <Override PartName="/word/media/rId60.jpg" ContentType="image/jpeg"/>
  <Override PartName="/word/media/rId174.jpg" ContentType="image/jpeg"/>
  <Override PartName="/word/media/rId106.jpg" ContentType="image/jpeg"/>
  <Override PartName="/word/media/rId145.png" ContentType="image/png"/>
  <Override PartName="/word/media/rId127.jpg" ContentType="image/jpeg"/>
  <Override PartName="/word/media/rId124.jpg" ContentType="image/jpeg"/>
  <Override PartName="/word/media/rId50.jpg" ContentType="image/jpeg"/>
  <Override PartName="/word/media/rId161.jpg" ContentType="image/jpeg"/>
  <Override PartName="/word/media/rId74.jpg" ContentType="image/jpeg"/>
  <Override PartName="/word/media/rId71.jpg" ContentType="image/jpeg"/>
  <Override PartName="/word/media/rId91.jpg" ContentType="image/jpeg"/>
  <Override PartName="/word/media/rId158.jpg" ContentType="image/jpeg"/>
  <Override PartName="/word/media/rId152.jpg" ContentType="image/jpeg"/>
  <Override PartName="/word/media/rId121.jpg" ContentType="image/jpeg"/>
  <Override PartName="/word/media/rId112.jpg" ContentType="image/jpeg"/>
  <Override PartName="/word/media/rId109.jpg" ContentType="image/jpeg"/>
  <Override PartName="/word/media/rId103.jpg" ContentType="image/jpeg"/>
  <Override PartName="/word/media/rId148.png" ContentType="image/png"/>
  <Override PartName="/word/media/rId130.png" ContentType="image/png"/>
  <Override PartName="/word/media/rId88.jpg" ContentType="image/jpeg"/>
  <Override PartName="/word/media/rId139.png" ContentType="image/png"/>
  <Override PartName="/word/media/rId97.jpg" ContentType="image/jpeg"/>
  <Override PartName="/word/media/rId47.jpg" ContentType="image/jpeg"/>
  <Override PartName="/word/media/rId68.jpg" ContentType="image/jpeg"/>
  <Override PartName="/word/media/rId81.jpg" ContentType="image/jpeg"/>
  <Override PartName="/word/media/rId78.jpg" ContentType="image/jpeg"/>
  <Override PartName="/word/media/rId37.jpg" ContentType="image/jpeg"/>
  <Override PartName="/word/media/rId165.jpg" ContentType="image/jpeg"/>
  <Override PartName="/word/media/rId32.jpg" ContentType="image/jpeg"/>
  <Override PartName="/word/media/rId64.jpg" ContentType="image/jpeg"/>
  <Override PartName="/word/media/rId142.png" ContentType="image/png"/>
  <Override PartName="/word/media/rId212.jpg" ContentType="image/jpeg"/>
  <Override PartName="/word/media/rId42.jpg" ContentType="image/jpeg"/>
  <Override PartName="/word/media/rId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8" w:name="ledok-bedienungsanleitung"/>
    <w:p>
      <w:pPr>
        <w:pStyle w:val="Heading1"/>
      </w:pPr>
      <w:r>
        <w:t xml:space="preserve">LeDoK – Bedienungsanleitung</w:t>
      </w:r>
    </w:p>
    <w:p>
      <w:pPr>
        <w:pStyle w:val="FirstParagraph"/>
      </w:pPr>
      <w:r>
        <w:t xml:space="preserve">Stand: 21. Oktober 2026 · Version 1.1.5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 xml:space="preserve">1.1.5 Beta</w:t>
      </w:r>
      <w:r>
        <w:t xml:space="preserve"> </w:t>
      </w:r>
      <w:r>
        <w:t xml:space="preserve">vom 21.10.2026.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bilder/dialog-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bilder/startbildschirm.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bilder/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bilder/willkommensseite-fuer-fachlehrkraefte.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87"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(5.9). Es erscheint als Abzeichen „↑J3“.</w:t>
      </w:r>
    </w:p>
    <w:bookmarkEnd w:id="46"/>
    <w:bookmarkStart w:id="53"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bilder/reiter-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w:t>
      </w:r>
      <w:r>
        <w:t xml:space="preserve">Ist eine Sicherungskopie fällig (noch keine oder älter als eine Woche), steht ganz oben ein Hinweis mit dem Knopf Sicherungskopie herunterladen. Sonst zeigt nur die Kopfzeile unter „Kopie“, wann du zuletzt gesichert hast.</w:t>
      </w:r>
    </w:p>
    <w:p>
      <w:pPr>
        <w:pStyle w:val="FirstParagraph"/>
      </w:pPr>
      <w:r>
        <w:rPr>
          <w:bCs/>
          <w:b/>
        </w:rPr>
        <w:t xml:space="preserve">Jetzt im Unterricht</w:t>
      </w:r>
    </w:p>
    <w:p>
      <w:pPr>
        <w:numPr>
          <w:ilvl w:val="0"/>
          <w:numId w:val="1011"/>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p>
      <w:pPr>
        <w:numPr>
          <w:ilvl w:val="0"/>
          <w:numId w:val="1011"/>
        </w:numPr>
        <w:pStyle w:val="Compact"/>
      </w:pPr>
      <w:r>
        <w:rPr>
          <w:bCs/>
          <w:b/>
        </w:rPr>
        <w:t xml:space="preserve">Wer fehlt heute?</w:t>
      </w:r>
      <w:r>
        <w:t xml:space="preserve"> </w:t>
      </w:r>
      <w:r>
        <w:t xml:space="preserve">Tippe ein Kind an, das heute fehlt; ein zweiter Klick ändert die Angaben (Kapitel 5.7, Fehltage). 🎲 Auslosen zieht ein Kind in der Großanzeige (Kapitel 5.7, Auslosen).</w:t>
      </w:r>
    </w:p>
    <w:p>
      <w:pPr>
        <w:numPr>
          <w:ilvl w:val="0"/>
          <w:numId w:val="1011"/>
        </w:numPr>
        <w:pStyle w:val="Compact"/>
      </w:pPr>
      <w:r>
        <w:rPr>
          <w:bCs/>
          <w:b/>
        </w:rPr>
        <w:t xml:space="preserve">Stundenplan:</w:t>
      </w:r>
      <w:r>
        <w:t xml:space="preserve"> </w:t>
      </w:r>
      <w:r>
        <w:t xml:space="preserve">die Stunden des Tages, die laufende hervorgehoben.</w:t>
      </w:r>
      <w:r>
        <w:t xml:space="preserve"> </w:t>
      </w:r>
      <w:r>
        <w:rPr>
          <w:bCs/>
          <w:b/>
        </w:rPr>
        <w:t xml:space="preserve">beobachten</w:t>
      </w:r>
      <w:r>
        <w:t xml:space="preserve"> </w:t>
      </w:r>
      <w:r>
        <w:t xml:space="preserve">öffnet das Fach direkt in der Beobachtung. Darunter schlägt LeDoK bis zu zwei ★-Themen dieser Fächer vor, die du in den letzten 14 Tagen wenig beobachtet hast.</w:t>
      </w:r>
      <w:r>
        <w:t xml:space="preserve"> </w:t>
      </w:r>
      <w:r>
        <w:rPr>
          <w:bCs/>
          <w:b/>
        </w:rPr>
        <w:t xml:space="preserve">ändern</w:t>
      </w:r>
      <w:r>
        <w:t xml:space="preserve"> </w:t>
      </w:r>
      <w:r>
        <w:t xml:space="preserve">führt zu Einstellungen → Stundenplan. Die Karte erscheint, sobald ein Stundenplan eingetragen ist.</w:t>
      </w:r>
    </w:p>
    <w:p>
      <w:pPr>
        <w:numPr>
          <w:ilvl w:val="0"/>
          <w:numId w:val="1011"/>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1"/>
        </w:numPr>
        <w:pStyle w:val="Compact"/>
      </w:pPr>
      <w:r>
        <w:rPr>
          <w:bCs/>
          <w:b/>
        </w:rPr>
        <w:t xml:space="preserve">Klassenbuch:</w:t>
      </w:r>
      <w:r>
        <w:t xml:space="preserve"> </w:t>
      </w:r>
      <w:r>
        <w:t xml:space="preserve">die Stunden des Tages mit dem Stand des Klassenbuchs. Ein Klick öffnet den Eintrag,</w:t>
      </w:r>
      <w:r>
        <w:t xml:space="preserve"> </w:t>
      </w:r>
      <w:r>
        <w:rPr>
          <w:bCs/>
          <w:b/>
        </w:rPr>
        <w:t xml:space="preserve">＋ Stunde</w:t>
      </w:r>
      <w:r>
        <w:t xml:space="preserve"> </w:t>
      </w:r>
      <w:r>
        <w:t xml:space="preserve">trägt eine weitere Stunde ein,</w:t>
      </w:r>
      <w:r>
        <w:t xml:space="preserve"> </w:t>
      </w:r>
      <w:r>
        <w:rPr>
          <w:bCs/>
          <w:b/>
        </w:rPr>
        <w:t xml:space="preserve">Klassenbuch öffnen</w:t>
      </w:r>
      <w:r>
        <w:t xml:space="preserve"> </w:t>
      </w:r>
      <w:r>
        <w:t xml:space="preserve">führt zur Woche (Kapitel 5.8).</w:t>
      </w:r>
    </w:p>
    <w:p>
      <w:pPr>
        <w:numPr>
          <w:ilvl w:val="0"/>
          <w:numId w:val="1011"/>
        </w:numPr>
        <w:pStyle w:val="Compact"/>
      </w:pPr>
      <w:r>
        <w:rPr>
          <w:bCs/>
          <w:b/>
        </w:rPr>
        <w:t xml:space="preserve">Fokuswoche:</w:t>
      </w:r>
      <w:r>
        <w:t xml:space="preserve"> </w:t>
      </w:r>
      <w:r>
        <w:t xml:space="preserve">welche Wochentagsgruppe diese Woche im Arbeits- und Sozialverhalten dran ist.</w:t>
      </w:r>
    </w:p>
    <w:p>
      <w:pPr>
        <w:pStyle w:val="FirstParagraph"/>
      </w:pPr>
      <w:r>
        <w:rPr>
          <w:bCs/>
          <w:b/>
        </w:rPr>
        <w:t xml:space="preserve">Lernstand im Blick</w:t>
      </w:r>
    </w:p>
    <w:p>
      <w:pPr>
        <w:numPr>
          <w:ilvl w:val="0"/>
          <w:numId w:val="1012"/>
        </w:numPr>
        <w:pStyle w:val="Compact"/>
      </w:pPr>
      <w:r>
        <w:rPr>
          <w:bCs/>
          <w:b/>
        </w:rPr>
        <w:t xml:space="preserve">Größte Schwierigkeiten:</w:t>
      </w:r>
      <w:r>
        <w:t xml:space="preserve"> </w:t>
      </w:r>
      <w:r>
        <w:t xml:space="preserve">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2"/>
        </w:numPr>
        <w:pStyle w:val="Compact"/>
      </w:pPr>
      <w:r>
        <w:rPr>
          <w:bCs/>
          <w:b/>
        </w:rPr>
        <w:t xml:space="preserve">Fallender Trend:</w:t>
      </w:r>
      <w:r>
        <w:t xml:space="preserve"> </w:t>
      </w:r>
      <w:r>
        <w:t xml:space="preserve">Kinder, deren Stand in einem Fach im Schuljahr deutlich gesunken ist.</w:t>
      </w:r>
    </w:p>
    <w:p>
      <w:pPr>
        <w:numPr>
          <w:ilvl w:val="0"/>
          <w:numId w:val="1012"/>
        </w:numPr>
        <w:pStyle w:val="Compact"/>
      </w:pPr>
      <w:r>
        <w:rPr>
          <w:bCs/>
          <w:b/>
        </w:rPr>
        <w:t xml:space="preserve">Wenig beobachtet:</w:t>
      </w:r>
      <w:r>
        <w:t xml:space="preserve"> </w:t>
      </w:r>
      <w:r>
        <w:t xml:space="preserve">Kinder mit wenigen Einträgen in den letzten 4 Wochen.</w:t>
      </w:r>
    </w:p>
    <w:p>
      <w:pPr>
        <w:numPr>
          <w:ilvl w:val="0"/>
          <w:numId w:val="1012"/>
        </w:numPr>
        <w:pStyle w:val="Compact"/>
      </w:pPr>
      <w:r>
        <w:rPr>
          <w:bCs/>
          <w:b/>
        </w:rPr>
        <w:t xml:space="preserve">Aktuelle Themen (★):</w:t>
      </w:r>
      <w:r>
        <w:t xml:space="preserve"> </w:t>
      </w:r>
      <w:r>
        <w:t xml:space="preserve">was gerade im Unterricht dran ist und wie viele Kinder du dazu in den letzten 14 Tagen bewertet hast.</w:t>
      </w:r>
    </w:p>
    <w:p>
      <w:pPr>
        <w:pStyle w:val="FirstParagraph"/>
      </w:pPr>
      <w:r>
        <w:rPr>
          <w:bCs/>
          <w:b/>
        </w:rPr>
        <w:t xml:space="preserve">Organisation</w:t>
      </w:r>
    </w:p>
    <w:p>
      <w:pPr>
        <w:numPr>
          <w:ilvl w:val="0"/>
          <w:numId w:val="1013"/>
        </w:numPr>
        <w:pStyle w:val="Compact"/>
      </w:pPr>
      <w:r>
        <w:rPr>
          <w:bCs/>
          <w:b/>
        </w:rPr>
        <w:t xml:space="preserve">Ferien:</w:t>
      </w:r>
      <w:r>
        <w:t xml:space="preserve"> </w:t>
      </w:r>
      <w:r>
        <w:t xml:space="preserve">wie viele Schultage es noch bis zu den nächsten Ferien sind, dazu Feiertage und unterrichtsfreie Tage im nächsten Monat, zum Beispiel der Buß- und Bettag. In den Ferien und an Feiertagen steht dort „Heute ist schulfrei“ mit dem nächsten Schultag.</w:t>
      </w:r>
      <w:r>
        <w:t xml:space="preserve"> </w:t>
      </w:r>
      <w:r>
        <w:rPr>
          <w:bCs/>
          <w:b/>
        </w:rPr>
        <w:t xml:space="preserve">Kalender</w:t>
      </w:r>
      <w:r>
        <w:t xml:space="preserve"> </w:t>
      </w:r>
      <w:r>
        <w:t xml:space="preserve">öffnet Einstellungen → Ferien &amp; Feiertage (Kapitel 5.9).</w:t>
      </w:r>
    </w:p>
    <w:p>
      <w:pPr>
        <w:numPr>
          <w:ilvl w:val="0"/>
          <w:numId w:val="1013"/>
        </w:numPr>
        <w:pStyle w:val="Compact"/>
      </w:pPr>
      <w:r>
        <w:rPr>
          <w:bCs/>
          <w:b/>
        </w:rPr>
        <w:t xml:space="preserve">Dienste:</w:t>
      </w:r>
      <w:r>
        <w:t xml:space="preserve"> </w:t>
      </w:r>
      <w:r>
        <w:t xml:space="preserve">wer in dieser Runde Tafeldienst, Austeildienst usw. hat. Fehlt ein Kind, steht daneben eine Vertretung.</w:t>
      </w:r>
      <w:r>
        <w:t xml:space="preserve"> </w:t>
      </w:r>
      <w:r>
        <w:rPr>
          <w:bCs/>
          <w:b/>
        </w:rPr>
        <w:t xml:space="preserve">Plan</w:t>
      </w:r>
      <w:r>
        <w:t xml:space="preserve"> </w:t>
      </w:r>
      <w:r>
        <w:t xml:space="preserve">öffnet Listen → Dienste (Kapitel 5.7).</w:t>
      </w:r>
    </w:p>
    <w:p>
      <w:pPr>
        <w:numPr>
          <w:ilvl w:val="0"/>
          <w:numId w:val="1013"/>
        </w:numPr>
        <w:pStyle w:val="Compact"/>
      </w:pPr>
      <w:r>
        <w:rPr>
          <w:bCs/>
          <w:b/>
        </w:rPr>
        <w:t xml:space="preserve">Offene Listen:</w:t>
      </w:r>
      <w:r>
        <w:t xml:space="preserve"> </w:t>
      </w:r>
      <w:r>
        <w:t xml:space="preserve">Sammellisten, bei denen noch Geld, ein Zettel oder eine Unterschrift fehlt. Ein Klick öffnet die Liste.</w:t>
      </w:r>
    </w:p>
    <w:p>
      <w:pPr>
        <w:numPr>
          <w:ilvl w:val="0"/>
          <w:numId w:val="1013"/>
        </w:numPr>
        <w:pStyle w:val="Compact"/>
      </w:pPr>
      <w:r>
        <w:rPr>
          <w:bCs/>
          <w:b/>
        </w:rPr>
        <w:t xml:space="preserve">Klassenrat:</w:t>
      </w:r>
      <w:r>
        <w:t xml:space="preserve"> </w:t>
      </w:r>
      <w:r>
        <w:t xml:space="preserve">erscheint, wenn heute eine Sitzung läuft, Anliegen im Briefkasten liegen oder ein Beschluss fällig ist. Ein Klick öffnet Sitzung oder Briefkasten (Kapitel 5.7, Klassenrat).</w:t>
      </w:r>
    </w:p>
    <w:p>
      <w:pPr>
        <w:pStyle w:val="FirstParagraph"/>
      </w:pPr>
      <w:r>
        <w:t xml:space="preserve">An schulfreien Tagen, also in den Ferien, an Feiertagen, am Buß- und Bettag und an freien Tagen deiner Schule, blendet Heute die Karten</w:t>
      </w:r>
      <w:r>
        <w:t xml:space="preserve"> </w:t>
      </w:r>
      <w:r>
        <w:rPr>
          <w:bCs/>
          <w:b/>
        </w:rPr>
        <w:t xml:space="preserve">Wer fehlt heute?</w:t>
      </w:r>
      <w:r>
        <w:t xml:space="preserve">,</w:t>
      </w:r>
      <w:r>
        <w:t xml:space="preserve"> </w:t>
      </w:r>
      <w:r>
        <w:rPr>
          <w:bCs/>
          <w:b/>
        </w:rPr>
        <w:t xml:space="preserve">Stundenplan</w:t>
      </w:r>
      <w:r>
        <w:t xml:space="preserve">,</w:t>
      </w:r>
      <w:r>
        <w:t xml:space="preserve"> </w:t>
      </w:r>
      <w:r>
        <w:rPr>
          <w:bCs/>
          <w:b/>
        </w:rPr>
        <w:t xml:space="preserve">Dienste</w:t>
      </w:r>
      <w:r>
        <w:t xml:space="preserve"> </w:t>
      </w:r>
      <w:r>
        <w:t xml:space="preserve">und</w:t>
      </w:r>
      <w:r>
        <w:t xml:space="preserve"> </w:t>
      </w:r>
      <w:r>
        <w:rPr>
          <w:bCs/>
          <w:b/>
        </w:rPr>
        <w:t xml:space="preserve">Klassenbuch</w:t>
      </w:r>
      <w:r>
        <w:t xml:space="preserve"> </w:t>
      </w:r>
      <w:r>
        <w:t xml:space="preserve">aus. Die Karte</w:t>
      </w:r>
      <w:r>
        <w:t xml:space="preserve"> </w:t>
      </w:r>
      <w:r>
        <w:rPr>
          <w:bCs/>
          <w:b/>
        </w:rPr>
        <w:t xml:space="preserve">Fokustag</w:t>
      </w:r>
      <w:r>
        <w:t xml:space="preserve"> </w:t>
      </w:r>
      <w:r>
        <w:t xml:space="preserve">nennt dann den nächsten Schultag und die Kinder, die dort dran sind.</w:t>
      </w:r>
    </w:p>
    <w:p>
      <w:pPr>
        <w:pStyle w:val="CaptionedFigure"/>
      </w:pPr>
      <w:r>
        <w:drawing>
          <wp:inline>
            <wp:extent cx="2699999" cy="1136479"/>
            <wp:effectExtent b="0" l="0" r="0" t="0"/>
            <wp:docPr descr="Die Karte „Ferien“ auf Heute" title="" id="51" name="Picture"/>
            <a:graphic>
              <a:graphicData uri="http://schemas.openxmlformats.org/drawingml/2006/picture">
                <pic:pic>
                  <pic:nvPicPr>
                    <pic:cNvPr descr="bilder/karte-ferien-auf-heute.jpg" id="52" name="Picture"/>
                    <pic:cNvPicPr>
                      <a:picLocks noChangeArrowheads="1" noChangeAspect="1"/>
                    </pic:cNvPicPr>
                  </pic:nvPicPr>
                  <pic:blipFill>
                    <a:blip r:embed="rId50"/>
                    <a:stretch>
                      <a:fillRect/>
                    </a:stretch>
                  </pic:blipFill>
                  <pic:spPr bwMode="auto">
                    <a:xfrm>
                      <a:off x="0" y="0"/>
                      <a:ext cx="2699999" cy="1136479"/>
                    </a:xfrm>
                    <a:prstGeom prst="rect">
                      <a:avLst/>
                    </a:prstGeom>
                    <a:noFill/>
                    <a:ln w="9525">
                      <a:noFill/>
                      <a:headEnd/>
                      <a:tailEnd/>
                    </a:ln>
                  </pic:spPr>
                </pic:pic>
              </a:graphicData>
            </a:graphic>
          </wp:inline>
        </w:drawing>
      </w:r>
    </w:p>
    <w:p>
      <w:pPr>
        <w:pStyle w:val="ImageCaption"/>
      </w:pPr>
      <w:r>
        <w:t xml:space="preserve">Die Karte „Ferien“ auf Heute</w:t>
      </w:r>
    </w:p>
    <w:bookmarkEnd w:id="53"/>
    <w:bookmarkStart w:id="63"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fünf Modi und rechts das Datum.</w:t>
      </w:r>
    </w:p>
    <w:p>
      <w:pPr>
        <w:pStyle w:val="CaptionedFigure"/>
      </w:pPr>
      <w:r>
        <w:drawing>
          <wp:inline>
            <wp:extent cx="5399999" cy="3377454"/>
            <wp:effectExtent b="0" l="0" r="0" t="0"/>
            <wp:docPr descr="Erfassen im Modus „Beobachtung“" title="" id="55" name="Picture"/>
            <a:graphic>
              <a:graphicData uri="http://schemas.openxmlformats.org/drawingml/2006/picture">
                <pic:pic>
                  <pic:nvPicPr>
                    <pic:cNvPr descr="bilder/erfassen-im-modus-beobachtun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8" name="Picture"/>
            <a:graphic>
              <a:graphicData uri="http://schemas.openxmlformats.org/drawingml/2006/picture">
                <pic:pic>
                  <pic:nvPicPr>
                    <pic:cNvPr descr="bilder/erfassen-im-modus-fokustag.jpg" id="59" name="Picture"/>
                    <pic:cNvPicPr>
                      <a:picLocks noChangeArrowheads="1" noChangeAspect="1"/>
                    </pic:cNvPicPr>
                  </pic:nvPicPr>
                  <pic:blipFill>
                    <a:blip r:embed="rId5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Lern-App.</w:t>
      </w:r>
      <w:r>
        <w:t xml:space="preserve"> </w:t>
      </w:r>
      <w:r>
        <w:t xml:space="preserve">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61" name="Picture"/>
            <a:graphic>
              <a:graphicData uri="http://schemas.openxmlformats.org/drawingml/2006/picture">
                <pic:pic>
                  <pic:nvPicPr>
                    <pic:cNvPr descr="bilder/erfassen-im-modus-lern-app.jpg" id="62" name="Picture"/>
                    <pic:cNvPicPr>
                      <a:picLocks noChangeArrowheads="1" noChangeAspect="1"/>
                    </pic:cNvPicPr>
                  </pic:nvPicPr>
                  <pic:blipFill>
                    <a:blip r:embed="rId60"/>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4"/>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4"/>
        </w:numPr>
        <w:pStyle w:val="Compact"/>
      </w:pPr>
      <w:r>
        <w:rPr>
          <w:bCs/>
          <w:b/>
        </w:rPr>
        <w:t xml:space="preserve">✎ Notiz:</w:t>
      </w:r>
      <w:r>
        <w:t xml:space="preserve"> </w:t>
      </w:r>
      <w:r>
        <w:t xml:space="preserve">freie Notiz zum Kind, mit Klick-Bausteinen. Strg + Enter speichert.</w:t>
      </w:r>
    </w:p>
    <w:p>
      <w:pPr>
        <w:numPr>
          <w:ilvl w:val="0"/>
          <w:numId w:val="1014"/>
        </w:numPr>
        <w:pStyle w:val="Compact"/>
      </w:pPr>
      <w:r>
        <w:rPr>
          <w:bCs/>
          <w:b/>
        </w:rPr>
        <w:t xml:space="preserve">Worauf achten:</w:t>
      </w:r>
      <w:r>
        <w:t xml:space="preserve"> </w:t>
      </w:r>
      <w:r>
        <w:t xml:space="preserve">Ist ein Oberbereich im Raster als Bewertungsebene markiert (◎ Hier bewerten, auch pauschal für ein ganzes Fach), bewertest du ihn als Ganzes. Seine Unterbereiche erscheinen dann nur noch als Hinweis „Worauf achten“.</w:t>
      </w:r>
    </w:p>
    <w:p>
      <w:pPr>
        <w:numPr>
          <w:ilvl w:val="0"/>
          <w:numId w:val="1014"/>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63"/>
    <w:bookmarkStart w:id="67"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65" name="Picture"/>
            <a:graphic>
              <a:graphicData uri="http://schemas.openxmlformats.org/drawingml/2006/picture">
                <pic:pic>
                  <pic:nvPicPr>
                    <pic:cNvPr descr="bilder/uebersicht.jpg" id="66" name="Picture"/>
                    <pic:cNvPicPr>
                      <a:picLocks noChangeArrowheads="1" noChangeAspect="1"/>
                    </pic:cNvPicPr>
                  </pic:nvPicPr>
                  <pic:blipFill>
                    <a:blip r:embed="rId6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5"/>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5"/>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5"/>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5"/>
        </w:numPr>
        <w:pStyle w:val="Compact"/>
      </w:pPr>
      <w:r>
        <w:t xml:space="preserve">Werte erscheinen ab dem ersten Eintrag. Beruht eine Zelle auf weniger als drei Einträgen, gilt sie als erste Tendenz.</w:t>
      </w:r>
    </w:p>
    <w:p>
      <w:pPr>
        <w:numPr>
          <w:ilvl w:val="0"/>
          <w:numId w:val="1015"/>
        </w:numPr>
        <w:pStyle w:val="Compact"/>
      </w:pPr>
      <w:r>
        <w:t xml:space="preserve">Ein Klick auf eine Zelle öffnet das Kind bzw. zeigt alle Einträge.</w:t>
      </w:r>
    </w:p>
    <w:bookmarkEnd w:id="67"/>
    <w:bookmarkStart w:id="77"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9" name="Picture"/>
            <a:graphic>
              <a:graphicData uri="http://schemas.openxmlformats.org/drawingml/2006/picture">
                <pic:pic>
                  <pic:nvPicPr>
                    <pic:cNvPr descr="bilder/reiter-kind.jpg" id="70" name="Picture"/>
                    <pic:cNvPicPr>
                      <a:picLocks noChangeArrowheads="1" noChangeAspect="1"/>
                    </pic:cNvPicPr>
                  </pic:nvPicPr>
                  <pic:blipFill>
                    <a:blip r:embed="rId6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6"/>
        </w:numPr>
        <w:pStyle w:val="Compact"/>
      </w:pPr>
      <w:r>
        <w:rPr>
          <w:bCs/>
          <w:b/>
        </w:rPr>
        <w:t xml:space="preserve">Fächer:</w:t>
      </w:r>
      <w:r>
        <w:t xml:space="preserve"> </w:t>
      </w:r>
      <w:r>
        <w:t xml:space="preserve">Wert, Stufe, Trend, Notenvorschlag (ab Jahrgangsstufe 2) und Datenlage je Fach.</w:t>
      </w:r>
    </w:p>
    <w:p>
      <w:pPr>
        <w:numPr>
          <w:ilvl w:val="0"/>
          <w:numId w:val="1016"/>
        </w:numPr>
        <w:pStyle w:val="Compact"/>
      </w:pPr>
      <w:r>
        <w:rPr>
          <w:bCs/>
          <w:b/>
        </w:rPr>
        <w:t xml:space="preserve">Arbeits- und Sozialverhalten:</w:t>
      </w:r>
      <w:r>
        <w:t xml:space="preserve"> </w:t>
      </w:r>
      <w:r>
        <w:t xml:space="preserve">die acht Merkmale SV1–SV4 und AV1–AV4.</w:t>
      </w:r>
    </w:p>
    <w:p>
      <w:pPr>
        <w:numPr>
          <w:ilvl w:val="0"/>
          <w:numId w:val="1016"/>
        </w:numPr>
        <w:pStyle w:val="Compact"/>
      </w:pPr>
      <w:r>
        <w:rPr>
          <w:bCs/>
          <w:b/>
        </w:rPr>
        <w:t xml:space="preserve">Kompetenzen im Detail:</w:t>
      </w:r>
      <w:r>
        <w:t xml:space="preserve"> </w:t>
      </w:r>
      <w:r>
        <w:t xml:space="preserve">der ganze Kompetenzbaum des Kindes mit allen Werten, aufgeklappt bis zur Bewertungsebene. Siehe unten.</w:t>
      </w:r>
    </w:p>
    <w:p>
      <w:pPr>
        <w:numPr>
          <w:ilvl w:val="0"/>
          <w:numId w:val="1016"/>
        </w:numPr>
        <w:pStyle w:val="Compact"/>
      </w:pPr>
      <w:r>
        <w:rPr>
          <w:bCs/>
          <w:b/>
        </w:rPr>
        <w:t xml:space="preserve">Themen nur beim Kind:</w:t>
      </w:r>
      <w:r>
        <w:t xml:space="preserve"> </w:t>
      </w:r>
      <w:r>
        <w:t xml:space="preserve">Themen, die im Raster auf „nur beim Kind“ stehen, bewertest du hier.</w:t>
      </w:r>
    </w:p>
    <w:p>
      <w:pPr>
        <w:numPr>
          <w:ilvl w:val="0"/>
          <w:numId w:val="1016"/>
        </w:numPr>
        <w:pStyle w:val="Compact"/>
      </w:pPr>
      <w:r>
        <w:rPr>
          <w:bCs/>
          <w:b/>
        </w:rPr>
        <w:t xml:space="preserve">Lernverlauf:</w:t>
      </w:r>
      <w:r>
        <w:t xml:space="preserve"> </w:t>
      </w:r>
      <w:r>
        <w:t xml:space="preserve">Diagramme je Fach oder je Thema, auch zum Drucken.</w:t>
      </w:r>
    </w:p>
    <w:p>
      <w:pPr>
        <w:numPr>
          <w:ilvl w:val="0"/>
          <w:numId w:val="1016"/>
        </w:numPr>
        <w:pStyle w:val="Compact"/>
      </w:pPr>
      <w:r>
        <w:rPr>
          <w:bCs/>
          <w:b/>
        </w:rPr>
        <w:t xml:space="preserve">Freitext-Journal:</w:t>
      </w:r>
      <w:r>
        <w:t xml:space="preserve"> </w:t>
      </w:r>
      <w:r>
        <w:t xml:space="preserve">Notizen nach Kategorien, verschlüsselt gespeichert.</w:t>
      </w:r>
    </w:p>
    <w:p>
      <w:pPr>
        <w:numPr>
          <w:ilvl w:val="0"/>
          <w:numId w:val="1016"/>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6"/>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6"/>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6"/>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Kompetenzen im Detail.</w:t>
      </w:r>
      <w:r>
        <w:t xml:space="preserve"> </w:t>
      </w:r>
      <w:r>
        <w:t xml:space="preserve">Die Tabelle zeigt für jedes Fach die Lernbereiche (</w:t>
      </w:r>
      <w:r>
        <w:rPr>
          <w:bCs/>
          <w:b/>
        </w:rPr>
        <w:t xml:space="preserve">LB</w:t>
      </w:r>
      <w:r>
        <w:t xml:space="preserve">), Kompetenzen (</w:t>
      </w:r>
      <w:r>
        <w:rPr>
          <w:bCs/>
          <w:b/>
        </w:rPr>
        <w:t xml:space="preserve">K</w:t>
      </w:r>
      <w:r>
        <w:t xml:space="preserve">), Kompetenzerwartungen (</w:t>
      </w:r>
      <w:r>
        <w:rPr>
          <w:bCs/>
          <w:b/>
        </w:rPr>
        <w:t xml:space="preserve">KE</w:t>
      </w:r>
      <w:r>
        <w:t xml:space="preserve">) und Teilbereiche (</w:t>
      </w:r>
      <w:r>
        <w:rPr>
          <w:bCs/>
          <w:b/>
        </w:rPr>
        <w:t xml:space="preserve">TB</w:t>
      </w:r>
      <w:r>
        <w:t xml:space="preserve">). Oberbereiche tragen ein Σ: Ihr Wert ist aus den Unterbereichen berechnet. Mit ◎ sind die Bereiche markiert, die du als Ganzes bewertest.</w:t>
      </w:r>
    </w:p>
    <w:p>
      <w:pPr>
        <w:pStyle w:val="BodyText"/>
      </w:pPr>
      <w:r>
        <w:rPr>
          <w:bCs/>
          <w:b/>
        </w:rPr>
        <w:t xml:space="preserve">Überblick bis</w:t>
      </w:r>
      <w:r>
        <w:t xml:space="preserve">: Mit den Knöpfen über der Tabelle legst du fest, wie weit der Baum aufgeklappt ist.</w:t>
      </w:r>
      <w:r>
        <w:t xml:space="preserve"> </w:t>
      </w:r>
      <w:r>
        <w:rPr>
          <w:bCs/>
          <w:b/>
        </w:rPr>
        <w:t xml:space="preserve">Bewertungsebene</w:t>
      </w:r>
      <w:r>
        <w:t xml:space="preserve"> </w:t>
      </w:r>
      <w:r>
        <w:t xml:space="preserve">(Voreinstellung) klappt jedes Fach so weit auf, wie du es unter</w:t>
      </w:r>
      <w:r>
        <w:t xml:space="preserve"> </w:t>
      </w:r>
      <w:r>
        <w:rPr>
          <w:bCs/>
          <w:b/>
        </w:rPr>
        <w:t xml:space="preserve">Einstellungen → Fächer &amp; Raster</w:t>
      </w:r>
      <w:r>
        <w:t xml:space="preserve"> </w:t>
      </w:r>
      <w:r>
        <w:t xml:space="preserve">bei „Bewertungsebene in …“ eingestellt hast; ist ein Lernbereich feiner eingestellt, geht es dort tiefer.</w:t>
      </w:r>
      <w:r>
        <w:t xml:space="preserve"> </w:t>
      </w:r>
      <w:r>
        <w:rPr>
          <w:bCs/>
          <w:b/>
        </w:rPr>
        <w:t xml:space="preserve">LB</w:t>
      </w:r>
      <w:r>
        <w:t xml:space="preserve">,</w:t>
      </w:r>
      <w:r>
        <w:t xml:space="preserve"> </w:t>
      </w:r>
      <w:r>
        <w:rPr>
          <w:bCs/>
          <w:b/>
        </w:rPr>
        <w:t xml:space="preserve">K</w:t>
      </w:r>
      <w:r>
        <w:t xml:space="preserve"> </w:t>
      </w:r>
      <w:r>
        <w:t xml:space="preserve">und</w:t>
      </w:r>
      <w:r>
        <w:t xml:space="preserve"> </w:t>
      </w:r>
      <w:r>
        <w:rPr>
          <w:bCs/>
          <w:b/>
        </w:rPr>
        <w:t xml:space="preserve">KE</w:t>
      </w:r>
      <w:r>
        <w:t xml:space="preserve"> </w:t>
      </w:r>
      <w:r>
        <w:t xml:space="preserve">zeigen alle Fächer bis zu dieser Ebene,</w:t>
      </w:r>
      <w:r>
        <w:t xml:space="preserve"> </w:t>
      </w:r>
      <w:r>
        <w:rPr>
          <w:bCs/>
          <w:b/>
        </w:rPr>
        <w:t xml:space="preserve">alles</w:t>
      </w:r>
      <w:r>
        <w:t xml:space="preserve"> </w:t>
      </w:r>
      <w:r>
        <w:t xml:space="preserve">klappt alles auf. Für einen schnellen Überblick wählst du zum Beispiel</w:t>
      </w:r>
      <w:r>
        <w:t xml:space="preserve"> </w:t>
      </w:r>
      <w:r>
        <w:rPr>
          <w:bCs/>
          <w:b/>
        </w:rPr>
        <w:t xml:space="preserve">LB</w:t>
      </w:r>
      <w:r>
        <w:t xml:space="preserve">: Du siehst je Fach nur die Lernbereiche mit den zusammengefassten Werten.</w:t>
      </w:r>
    </w:p>
    <w:p>
      <w:pPr>
        <w:pStyle w:val="BodyText"/>
      </w:pPr>
      <w:r>
        <w:rPr>
          <w:bCs/>
          <w:b/>
        </w:rPr>
        <w:t xml:space="preserve">Einzelne Bereiche</w:t>
      </w:r>
      <w:r>
        <w:t xml:space="preserve"> </w:t>
      </w:r>
      <w:r>
        <w:t xml:space="preserve">klappst du mit ▸ und ▾ vor der Zeile auf und zu.</w:t>
      </w:r>
      <w:r>
        <w:t xml:space="preserve"> </w:t>
      </w:r>
      <w:r>
        <w:rPr>
          <w:bCs/>
          <w:b/>
        </w:rPr>
        <w:t xml:space="preserve">wie gewählt</w:t>
      </w:r>
      <w:r>
        <w:t xml:space="preserve"> </w:t>
      </w:r>
      <w:r>
        <w:t xml:space="preserve">stellt wieder die gewählte Ebene für alle Bereiche her.</w:t>
      </w:r>
    </w:p>
    <w:p>
      <w:pPr>
        <w:pStyle w:val="BodyText"/>
      </w:pPr>
      <w:r>
        <w:rPr>
          <w:bCs/>
          <w:b/>
        </w:rPr>
        <w:t xml:space="preserve">Zeilen zeigen</w:t>
      </w:r>
      <w:r>
        <w:t xml:space="preserve">: Mit den Knöpfen</w:t>
      </w:r>
      <w:r>
        <w:t xml:space="preserve"> </w:t>
      </w:r>
      <w:r>
        <w:rPr>
          <w:bCs/>
          <w:b/>
        </w:rPr>
        <w:t xml:space="preserve">Lernbereiche</w:t>
      </w:r>
      <w:r>
        <w:t xml:space="preserve">,</w:t>
      </w:r>
      <w:r>
        <w:t xml:space="preserve"> </w:t>
      </w:r>
      <w:r>
        <w:rPr>
          <w:bCs/>
          <w:b/>
        </w:rPr>
        <w:t xml:space="preserve">Kompetenzen</w:t>
      </w:r>
      <w:r>
        <w:t xml:space="preserve">,</w:t>
      </w:r>
      <w:r>
        <w:t xml:space="preserve"> </w:t>
      </w:r>
      <w:r>
        <w:rPr>
          <w:bCs/>
          <w:b/>
        </w:rPr>
        <w:t xml:space="preserve">Kompetenzerwartungen</w:t>
      </w:r>
      <w:r>
        <w:t xml:space="preserve"> </w:t>
      </w:r>
      <w:r>
        <w:t xml:space="preserve">und</w:t>
      </w:r>
      <w:r>
        <w:t xml:space="preserve"> </w:t>
      </w:r>
      <w:r>
        <w:rPr>
          <w:bCs/>
          <w:b/>
        </w:rPr>
        <w:t xml:space="preserve">Teilbereiche</w:t>
      </w:r>
      <w:r>
        <w:t xml:space="preserve"> </w:t>
      </w:r>
      <w:r>
        <w:t xml:space="preserve">blendest du alle Zeilen einer Ebene aus und wieder ein. Blendest du zum Beispiel Lernbereiche und Kompetenzen aus und wählst</w:t>
      </w:r>
      <w:r>
        <w:t xml:space="preserve"> </w:t>
      </w:r>
      <w:r>
        <w:rPr>
          <w:bCs/>
          <w:b/>
        </w:rPr>
        <w:t xml:space="preserve">KE</w:t>
      </w:r>
      <w:r>
        <w:t xml:space="preserve">, stehen nur noch die Kompetenzerwartungen untereinander. Eine Ebene bleibt immer sichtbar. LeDoK merkt sich deine Auswahl, auch für die anderen Kinder.</w:t>
      </w:r>
    </w:p>
    <w:p>
      <w:pPr>
        <w:pStyle w:val="CaptionedFigure"/>
      </w:pPr>
      <w:r>
        <w:drawing>
          <wp:inline>
            <wp:extent cx="5399999" cy="1564569"/>
            <wp:effectExtent b="0" l="0" r="0" t="0"/>
            <wp:docPr descr="Kind → Kompetenzen im Detail im Überblick bis zu den Lernbereichen" title="" id="72" name="Picture"/>
            <a:graphic>
              <a:graphicData uri="http://schemas.openxmlformats.org/drawingml/2006/picture">
                <pic:pic>
                  <pic:nvPicPr>
                    <pic:cNvPr descr="bilder/kind-kompetenzen-im-detail-im-ueberblick.jpg" id="73" name="Picture"/>
                    <pic:cNvPicPr>
                      <a:picLocks noChangeArrowheads="1" noChangeAspect="1"/>
                    </pic:cNvPicPr>
                  </pic:nvPicPr>
                  <pic:blipFill>
                    <a:blip r:embed="rId71"/>
                    <a:stretch>
                      <a:fillRect/>
                    </a:stretch>
                  </pic:blipFill>
                  <pic:spPr bwMode="auto">
                    <a:xfrm>
                      <a:off x="0" y="0"/>
                      <a:ext cx="5399999" cy="1564569"/>
                    </a:xfrm>
                    <a:prstGeom prst="rect">
                      <a:avLst/>
                    </a:prstGeom>
                    <a:noFill/>
                    <a:ln w="9525">
                      <a:noFill/>
                      <a:headEnd/>
                      <a:tailEnd/>
                    </a:ln>
                  </pic:spPr>
                </pic:pic>
              </a:graphicData>
            </a:graphic>
          </wp:inline>
        </w:drawing>
      </w:r>
    </w:p>
    <w:p>
      <w:pPr>
        <w:pStyle w:val="ImageCaption"/>
      </w:pPr>
      <w:r>
        <w:t xml:space="preserve">Kind → Kompetenzen im Detail im Überblick bis zu den Lernbereichen</w:t>
      </w:r>
    </w:p>
    <w:p>
      <w:pPr>
        <w:pStyle w:val="BodyText"/>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75" name="Picture"/>
            <a:graphic>
              <a:graphicData uri="http://schemas.openxmlformats.org/drawingml/2006/picture">
                <pic:pic>
                  <pic:nvPicPr>
                    <pic:cNvPr descr="bilder/kind-foerderplan.jpg" id="76" name="Picture"/>
                    <pic:cNvPicPr>
                      <a:picLocks noChangeArrowheads="1" noChangeAspect="1"/>
                    </pic:cNvPicPr>
                  </pic:nvPicPr>
                  <pic:blipFill>
                    <a:blip r:embed="rId7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7"/>
        </w:numPr>
        <w:pStyle w:val="Compact"/>
      </w:pPr>
      <w:r>
        <w:rPr>
          <w:bCs/>
          <w:b/>
        </w:rPr>
        <w:t xml:space="preserve">+ Ziel</w:t>
      </w:r>
      <w:r>
        <w:t xml:space="preserve"> </w:t>
      </w:r>
      <w:r>
        <w:t xml:space="preserve">fügt ein weiteres Ziel hinzu, ✕ entfernt eines.</w:t>
      </w:r>
    </w:p>
    <w:p>
      <w:pPr>
        <w:numPr>
          <w:ilvl w:val="0"/>
          <w:numId w:val="1017"/>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7"/>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7"/>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77"/>
    <w:bookmarkStart w:id="87"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9" name="Picture"/>
            <a:graphic>
              <a:graphicData uri="http://schemas.openxmlformats.org/drawingml/2006/picture">
                <pic:pic>
                  <pic:nvPicPr>
                    <pic:cNvPr descr="bilder/sammelexport.jpg" id="80" name="Picture"/>
                    <pic:cNvPicPr>
                      <a:picLocks noChangeArrowheads="1" noChangeAspect="1"/>
                    </pic:cNvPicPr>
                  </pic:nvPicPr>
                  <pic:blipFill>
                    <a:blip r:embed="rId7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8"/>
        </w:numPr>
        <w:pStyle w:val="Compact"/>
      </w:pPr>
      <w:r>
        <w:rPr>
          <w:bCs/>
          <w:b/>
        </w:rPr>
        <w:t xml:space="preserve">LEG-Bögen</w:t>
      </w:r>
      <w:r>
        <w:t xml:space="preserve"> </w:t>
      </w:r>
      <w:r>
        <w:t xml:space="preserve">für alle Kinder.</w:t>
      </w:r>
    </w:p>
    <w:p>
      <w:pPr>
        <w:numPr>
          <w:ilvl w:val="0"/>
          <w:numId w:val="1018"/>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8"/>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8"/>
        </w:numPr>
        <w:pStyle w:val="Compact"/>
      </w:pPr>
      <w:r>
        <w:rPr>
          <w:bCs/>
          <w:b/>
        </w:rPr>
        <w:t xml:space="preserve">Bemerkungen ASV:</w:t>
      </w:r>
      <w:r>
        <w:t xml:space="preserve"> </w:t>
      </w:r>
      <w:r>
        <w:t xml:space="preserve">nur die Absätze zum Sozial- sowie Lern- und Arbeitsverhalten.</w:t>
      </w:r>
    </w:p>
    <w:p>
      <w:pPr>
        <w:numPr>
          <w:ilvl w:val="0"/>
          <w:numId w:val="1018"/>
        </w:numPr>
        <w:pStyle w:val="Compact"/>
      </w:pPr>
      <w:r>
        <w:rPr>
          <w:bCs/>
          <w:b/>
        </w:rPr>
        <w:t xml:space="preserve">Notengrenzen:</w:t>
      </w:r>
      <w:r>
        <w:t xml:space="preserve"> </w:t>
      </w:r>
      <w:r>
        <w:t xml:space="preserve">ab welchem Fachwert welche Note vorgeschlagen wird. Bitte im Kollegium abstimmen.</w:t>
      </w:r>
    </w:p>
    <w:p>
      <w:pPr>
        <w:numPr>
          <w:ilvl w:val="0"/>
          <w:numId w:val="1018"/>
        </w:numPr>
        <w:pStyle w:val="Compact"/>
      </w:pPr>
      <w:r>
        <w:rPr>
          <w:bCs/>
          <w:b/>
        </w:rPr>
        <w:t xml:space="preserve">Fördergruppen:</w:t>
      </w:r>
      <w:r>
        <w:t xml:space="preserve"> </w:t>
      </w:r>
      <w:r>
        <w:t xml:space="preserve">Kinder unter bzw. über der Erwartung, zum Drucken.</w:t>
      </w:r>
    </w:p>
    <w:p>
      <w:pPr>
        <w:numPr>
          <w:ilvl w:val="0"/>
          <w:numId w:val="1018"/>
        </w:numPr>
        <w:pStyle w:val="Compact"/>
      </w:pPr>
      <w:r>
        <w:rPr>
          <w:bCs/>
          <w:b/>
        </w:rPr>
        <w:t xml:space="preserve">Förderpläne:</w:t>
      </w:r>
      <w:r>
        <w:t xml:space="preserve"> </w:t>
      </w:r>
      <w:r>
        <w:t xml:space="preserve">alle Förderpläne der gewählten Kinder auf einmal (nur Klassenlehrkraft).</w:t>
      </w:r>
    </w:p>
    <w:p>
      <w:pPr>
        <w:numPr>
          <w:ilvl w:val="0"/>
          <w:numId w:val="1018"/>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82" name="Picture"/>
            <a:graphic>
              <a:graphicData uri="http://schemas.openxmlformats.org/drawingml/2006/picture">
                <pic:pic>
                  <pic:nvPicPr>
                    <pic:cNvPr descr="bilder/sammelexport-leg-planer.jpg" id="83" name="Picture"/>
                    <pic:cNvPicPr>
                      <a:picLocks noChangeArrowheads="1" noChangeAspect="1"/>
                    </pic:cNvPicPr>
                  </pic:nvPicPr>
                  <pic:blipFill>
                    <a:blip r:embed="rId8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9"/>
        </w:numPr>
        <w:pStyle w:val="Compact"/>
      </w:pPr>
      <w:r>
        <w:rPr>
          <w:bCs/>
          <w:b/>
        </w:rPr>
        <w:t xml:space="preserve">Termine fortlaufend vergeben …:</w:t>
      </w:r>
      <w:r>
        <w:t xml:space="preserve"> </w:t>
      </w:r>
      <w:r>
        <w:t xml:space="preserve">Du wählst den ersten Tag, Beginn, Minuten je Gespräch (vorgegeben 20) und Pause dazwischen (vorgegeben 5). LeDoK vergibt die Termine in der Reihenfolge der Liste, auf Wunsch nur für Kinder ohne Termin. Unter dem Formular siehst du vorab, wie viele Termine es werden, auf wie viele Tage sie sich verteilen und wann der letzte ist.</w:t>
      </w:r>
    </w:p>
    <w:p>
      <w:pPr>
        <w:numPr>
          <w:ilvl w:val="0"/>
          <w:numId w:val="1019"/>
        </w:numPr>
        <w:pStyle w:val="Compact"/>
      </w:pPr>
      <w:r>
        <w:rPr>
          <w:bCs/>
          <w:b/>
        </w:rPr>
        <w:t xml:space="preserve">Termine pro Tag:</w:t>
      </w:r>
      <w:r>
        <w:t xml:space="preserve"> </w:t>
      </w:r>
      <w:r>
        <w:t xml:space="preserve">Mit Höchstens Termine pro Tag (vorgegeben 8) und Letztes Gespräch endet spätestens (vorgegeben 18:00 Uhr) begrenzt du einen Gesprächstag. Ist der Tag voll, plant LeDoK am nächsten Schultag weiter, wieder ab der Beginn-Uhrzeit; Wochenenden, Ferien, Feiertage und die freien Tage deiner Schule überspringt es. Bei 28 Kindern, 20 Minuten je Gespräch und 5 Minuten Pause werden es so zum Beispiel vier Nachmittage statt eines Abends bis nach 22 Uhr. Lässt du ein Feld leer, gilt dafür keine Grenze. LeDoK merkt sich deine Angaben für das nächste Mal.</w:t>
      </w:r>
    </w:p>
    <w:p>
      <w:pPr>
        <w:numPr>
          <w:ilvl w:val="0"/>
          <w:numId w:val="1019"/>
        </w:numPr>
        <w:pStyle w:val="Compact"/>
      </w:pPr>
      <w:r>
        <w:rPr>
          <w:bCs/>
          <w:b/>
        </w:rPr>
        <w:t xml:space="preserve">Schulfreie Tage:</w:t>
      </w:r>
      <w:r>
        <w:t xml:space="preserve"> </w:t>
      </w:r>
      <w:r>
        <w:t xml:space="preserve">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9"/>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9"/>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85" name="Picture"/>
            <a:graphic>
              <a:graphicData uri="http://schemas.openxmlformats.org/drawingml/2006/picture">
                <pic:pic>
                  <pic:nvPicPr>
                    <pic:cNvPr descr="bilder/druckvorschau-der-einladungen.jpg" id="86" name="Picture"/>
                    <pic:cNvPicPr>
                      <a:picLocks noChangeArrowheads="1" noChangeAspect="1"/>
                    </pic:cNvPicPr>
                  </pic:nvPicPr>
                  <pic:blipFill>
                    <a:blip r:embed="rId8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87"/>
    <w:bookmarkStart w:id="151" w:name="listen"/>
    <w:p>
      <w:pPr>
        <w:pStyle w:val="Heading3"/>
      </w:pPr>
      <w:r>
        <w:t xml:space="preserve">5.7 Listen</w:t>
      </w:r>
    </w:p>
    <w:p>
      <w:pPr>
        <w:pStyle w:val="FirstParagraph"/>
      </w:pPr>
      <w:r>
        <w:t xml:space="preserve">Im Reiter</w:t>
      </w:r>
      <w:r>
        <w:t xml:space="preserve"> </w:t>
      </w:r>
      <w:r>
        <w:rPr>
          <w:bCs/>
          <w:b/>
        </w:rPr>
        <w:t xml:space="preserve">Listen</w:t>
      </w:r>
      <w:r>
        <w:t xml:space="preserve"> </w:t>
      </w:r>
      <w:r>
        <w:t xml:space="preserve">behältst du alles im Blick, was du für die ganze Klasse einsammelst oder zählst. Oben rechts wechselst du zwischen</w:t>
      </w:r>
      <w:r>
        <w:t xml:space="preserve"> </w:t>
      </w:r>
      <w:r>
        <w:rPr>
          <w:bCs/>
          <w:b/>
        </w:rPr>
        <w:t xml:space="preserve">Sammellisten</w:t>
      </w:r>
      <w:r>
        <w:t xml:space="preserve">,</w:t>
      </w:r>
      <w:r>
        <w:t xml:space="preserve"> </w:t>
      </w:r>
      <w:r>
        <w:rPr>
          <w:bCs/>
          <w:b/>
        </w:rPr>
        <w:t xml:space="preserve">Klassenkasse</w:t>
      </w:r>
      <w:r>
        <w:t xml:space="preserve">,</w:t>
      </w:r>
      <w:r>
        <w:t xml:space="preserve"> </w:t>
      </w:r>
      <w:r>
        <w:rPr>
          <w:bCs/>
          <w:b/>
        </w:rPr>
        <w:t xml:space="preserve">Fehltage</w:t>
      </w:r>
      <w:r>
        <w:t xml:space="preserve">,</w:t>
      </w:r>
      <w:r>
        <w:t xml:space="preserve"> </w:t>
      </w:r>
      <w:r>
        <w:rPr>
          <w:bCs/>
          <w:b/>
        </w:rPr>
        <w:t xml:space="preserve">Dienste</w:t>
      </w:r>
      <w:r>
        <w:t xml:space="preserve">,</w:t>
      </w:r>
      <w:r>
        <w:t xml:space="preserve"> </w:t>
      </w:r>
      <w:r>
        <w:rPr>
          <w:bCs/>
          <w:b/>
        </w:rPr>
        <w:t xml:space="preserve">Auslosen</w:t>
      </w:r>
      <w:r>
        <w:t xml:space="preserve"> </w:t>
      </w:r>
      <w:r>
        <w:t xml:space="preserve">und</w:t>
      </w:r>
      <w:r>
        <w:t xml:space="preserve"> </w:t>
      </w:r>
      <w:r>
        <w:rPr>
          <w:bCs/>
          <w:b/>
        </w:rPr>
        <w:t xml:space="preserve">Klassenrat</w:t>
      </w:r>
      <w:r>
        <w:t xml:space="preserve">.</w:t>
      </w:r>
    </w:p>
    <w:p>
      <w:pPr>
        <w:pStyle w:val="BodyText"/>
      </w:pPr>
      <w:r>
        <w:rPr>
          <w:bCs/>
          <w:b/>
        </w:rPr>
        <w:t xml:space="preserve">Sammellisten.</w:t>
      </w:r>
      <w:r>
        <w:t xml:space="preserve"> </w:t>
      </w:r>
      <w:r>
        <w:t xml:space="preserve">Links stehen deine Listen, die neueste oben, abgeschlossene grau.</w:t>
      </w:r>
    </w:p>
    <w:p>
      <w:pPr>
        <w:pStyle w:val="CaptionedFigure"/>
      </w:pPr>
      <w:r>
        <w:drawing>
          <wp:inline>
            <wp:extent cx="5399999" cy="3374999"/>
            <wp:effectExtent b="0" l="0" r="0" t="0"/>
            <wp:docPr descr="Listen → Sammellisten mit einer Geldliste" title="" id="89" name="Picture"/>
            <a:graphic>
              <a:graphicData uri="http://schemas.openxmlformats.org/drawingml/2006/picture">
                <pic:pic>
                  <pic:nvPicPr>
                    <pic:cNvPr descr="bilder/listen-sammellisten-mit-einer-geldliste.jpg" id="90" name="Picture"/>
                    <pic:cNvPicPr>
                      <a:picLocks noChangeArrowheads="1" noChangeAspect="1"/>
                    </pic:cNvPicPr>
                  </pic:nvPicPr>
                  <pic:blipFill>
                    <a:blip r:embed="rId8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20"/>
        </w:numPr>
      </w:pPr>
      <w:r>
        <w:rPr>
          <w:bCs/>
          <w:b/>
        </w:rPr>
        <w:t xml:space="preserve">＋ Geld einsammeln</w:t>
      </w:r>
      <w:r>
        <w:t xml:space="preserve"> </w:t>
      </w:r>
      <w:r>
        <w:t xml:space="preserve">fragt nach dem Zweck (z. B. „Ausflug Tierpark“) und dem Betrag je Kind. Je Kind klickst du</w:t>
      </w:r>
      <w:r>
        <w:t xml:space="preserve"> </w:t>
      </w:r>
      <w:r>
        <w:rPr>
          <w:bCs/>
          <w:b/>
        </w:rPr>
        <w:t xml:space="preserve">bar</w:t>
      </w:r>
      <w:r>
        <w:t xml:space="preserve">,</w:t>
      </w:r>
      <w:r>
        <w:t xml:space="preserve"> </w:t>
      </w:r>
      <w:r>
        <w:rPr>
          <w:bCs/>
          <w:b/>
        </w:rPr>
        <w:t xml:space="preserve">überwiesen</w:t>
      </w:r>
      <w:r>
        <w:t xml:space="preserve"> </w:t>
      </w:r>
      <w:r>
        <w:t xml:space="preserve">oder</w:t>
      </w:r>
      <w:r>
        <w:t xml:space="preserve"> </w:t>
      </w:r>
      <w:r>
        <w:rPr>
          <w:bCs/>
          <w:b/>
        </w:rPr>
        <w:t xml:space="preserve">erlassen</w:t>
      </w:r>
      <w:r>
        <w:t xml:space="preserve">;</w:t>
      </w:r>
      <w:r>
        <w:t xml:space="preserve"> </w:t>
      </w:r>
      <w:r>
        <w:rPr>
          <w:bCs/>
          <w:b/>
        </w:rPr>
        <w:t xml:space="preserve">offen</w:t>
      </w:r>
      <w:r>
        <w:t xml:space="preserve"> </w:t>
      </w:r>
      <w:r>
        <w:t xml:space="preserve">nimmt die Angabe zurück. Bei bar und überwiesen kannst du den Betrag für ein einzelnes Kind ändern, etwa bei Geschwisterrabatt. Oben siehst du, wie viele Kinder erledigt sind und wie viel eingenommen ist.</w:t>
      </w:r>
    </w:p>
    <w:p>
      <w:pPr>
        <w:numPr>
          <w:ilvl w:val="0"/>
          <w:numId w:val="1020"/>
        </w:numPr>
      </w:pPr>
      <w:r>
        <w:rPr>
          <w:bCs/>
          <w:b/>
        </w:rPr>
        <w:t xml:space="preserve">＋ Liste zum Abhaken</w:t>
      </w:r>
      <w:r>
        <w:t xml:space="preserve"> </w:t>
      </w:r>
      <w:r>
        <w:t xml:space="preserve">ist für Rückmeldezettel, Einverständnisse oder Unterschriften: je Kind ein Haken „erledigt“ mit Datum. Trägst du einen Betrag ein, wird daraus eine Geldliste.</w:t>
      </w:r>
    </w:p>
    <w:p>
      <w:pPr>
        <w:numPr>
          <w:ilvl w:val="0"/>
          <w:numId w:val="1020"/>
        </w:numPr>
      </w:pPr>
      <w:r>
        <w:t xml:space="preserve">Titel, Datum, Betrag je Kind und Frist („bis“) änderst du direkt in der Liste.</w:t>
      </w:r>
      <w:r>
        <w:t xml:space="preserve"> </w:t>
      </w:r>
      <w:r>
        <w:rPr>
          <w:bCs/>
          <w:b/>
        </w:rPr>
        <w:t xml:space="preserve">in der Klassenkasse buchen</w:t>
      </w:r>
      <w:r>
        <w:t xml:space="preserve"> </w:t>
      </w:r>
      <w:r>
        <w:t xml:space="preserve">(bei Geldlisten eingeschaltet) übernimmt die Einnahmen ins Kassenbuch.</w:t>
      </w:r>
      <w:r>
        <w:t xml:space="preserve"> </w:t>
      </w:r>
      <w:r>
        <w:rPr>
          <w:bCs/>
          <w:b/>
        </w:rPr>
        <w:t xml:space="preserve">abgeschlossen</w:t>
      </w:r>
      <w:r>
        <w:t xml:space="preserve"> </w:t>
      </w:r>
      <w:r>
        <w:t xml:space="preserve">legt eine fertige Liste ab,</w:t>
      </w:r>
      <w:r>
        <w:t xml:space="preserve"> </w:t>
      </w:r>
      <w:r>
        <w:rPr>
          <w:bCs/>
          <w:b/>
        </w:rPr>
        <w:t xml:space="preserve">Liste löschen …</w:t>
      </w:r>
      <w:r>
        <w:t xml:space="preserve"> </w:t>
      </w:r>
      <w:r>
        <w:t xml:space="preserve">entfernt sie.</w:t>
      </w:r>
    </w:p>
    <w:p>
      <w:pPr>
        <w:numPr>
          <w:ilvl w:val="0"/>
          <w:numId w:val="1020"/>
        </w:numPr>
      </w:pPr>
      <w:r>
        <w:rPr>
          <w:bCs/>
          <w:b/>
        </w:rPr>
        <w:t xml:space="preserve">Kinder auswählen …</w:t>
      </w:r>
      <w:r>
        <w:t xml:space="preserve"> </w:t>
      </w:r>
      <w:r>
        <w:t xml:space="preserve">legt fest, wer auf der Liste steht. Neue Listen gelten für alle Kinder; über der Tabelle steht, wie viele es sind. Im Fenster grenzt du die Anzeige mit drei Filtern ein:</w:t>
      </w:r>
      <w:r>
        <w:t xml:space="preserve"> </w:t>
      </w:r>
      <w:r>
        <w:rPr>
          <w:bCs/>
          <w:b/>
        </w:rPr>
        <w:t xml:space="preserve">Name</w:t>
      </w:r>
      <w:r>
        <w:t xml:space="preserve"> </w:t>
      </w:r>
      <w:r>
        <w:t xml:space="preserve">(bzw. Kürzel, solange oben „Kürzel“ eingestellt ist),</w:t>
      </w:r>
      <w:r>
        <w:t xml:space="preserve"> </w:t>
      </w:r>
      <w:r>
        <w:rPr>
          <w:bCs/>
          <w:b/>
        </w:rPr>
        <w:t xml:space="preserve">Klasse</w:t>
      </w:r>
      <w:r>
        <w:t xml:space="preserve"> </w:t>
      </w:r>
      <w:r>
        <w:t xml:space="preserve">(deine eigene Klasse und z. B. 1a, 1b oder 2c bei Kindern aus anderen Klassen) und</w:t>
      </w:r>
      <w:r>
        <w:t xml:space="preserve"> </w:t>
      </w:r>
      <w:r>
        <w:rPr>
          <w:bCs/>
          <w:b/>
        </w:rPr>
        <w:t xml:space="preserve">Jahrgangsstufe</w:t>
      </w:r>
      <w:r>
        <w:t xml:space="preserve">. Mit</w:t>
      </w:r>
      <w:r>
        <w:t xml:space="preserve"> </w:t>
      </w:r>
      <w:r>
        <w:rPr>
          <w:bCs/>
          <w:b/>
        </w:rPr>
        <w:t xml:space="preserve">Angezeigte auswählen</w:t>
      </w:r>
      <w:r>
        <w:t xml:space="preserve"> </w:t>
      </w:r>
      <w:r>
        <w:t xml:space="preserve">und</w:t>
      </w:r>
      <w:r>
        <w:t xml:space="preserve"> </w:t>
      </w:r>
      <w:r>
        <w:rPr>
          <w:bCs/>
          <w:b/>
        </w:rPr>
        <w:t xml:space="preserve">Angezeigte abwählen</w:t>
      </w:r>
      <w:r>
        <w:t xml:space="preserve"> </w:t>
      </w:r>
      <w:r>
        <w:t xml:space="preserve">setzt oder entfernst du die Haken aller angezeigten Kinder auf einmal, einzelne Kinder hakst du direkt an. Die Filter verändern nur die Anzeige; was angehakt ist, kommt mit</w:t>
      </w:r>
      <w:r>
        <w:t xml:space="preserve"> </w:t>
      </w:r>
      <w:r>
        <w:rPr>
          <w:bCs/>
          <w:b/>
        </w:rPr>
        <w:t xml:space="preserve">Übernehmen</w:t>
      </w:r>
      <w:r>
        <w:t xml:space="preserve"> </w:t>
      </w:r>
      <w:r>
        <w:t xml:space="preserve">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effectExtent b="0" l="0" r="0" t="0"/>
            <wp:docPr descr="Kinder auswählen mit Filter nach Jahrgangsstufe" title="" id="92" name="Picture"/>
            <a:graphic>
              <a:graphicData uri="http://schemas.openxmlformats.org/drawingml/2006/picture">
                <pic:pic>
                  <pic:nvPicPr>
                    <pic:cNvPr descr="bilder/kinder-auswaehlen-mit-filter-nach.jpg" id="93" name="Picture"/>
                    <pic:cNvPicPr>
                      <a:picLocks noChangeArrowheads="1" noChangeAspect="1"/>
                    </pic:cNvPicPr>
                  </pic:nvPicPr>
                  <pic:blipFill>
                    <a:blip r:embed="rId9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Kinder auswählen mit Filter nach Jahrgangsstufe</w:t>
      </w:r>
    </w:p>
    <w:p>
      <w:pPr>
        <w:numPr>
          <w:ilvl w:val="0"/>
          <w:numId w:val="1021"/>
        </w:numPr>
      </w:pPr>
      <w:r>
        <w:t xml:space="preserve">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21"/>
        </w:numPr>
      </w:pPr>
      <w:r>
        <w:rPr>
          <w:bCs/>
          <w:b/>
        </w:rPr>
        <w:t xml:space="preserve">Liste drucken</w:t>
      </w:r>
      <w:r>
        <w:t xml:space="preserve"> </w:t>
      </w:r>
      <w:r>
        <w:t xml:space="preserve">druckt die Liste zum Abheften.</w:t>
      </w:r>
    </w:p>
    <w:p>
      <w:pPr>
        <w:numPr>
          <w:ilvl w:val="0"/>
          <w:numId w:val="1021"/>
        </w:numPr>
      </w:pPr>
      <w:r>
        <w:rPr>
          <w:bCs/>
          <w:b/>
        </w:rPr>
        <w:t xml:space="preserve">Zahlungsbriefe drucken …</w:t>
      </w:r>
      <w:r>
        <w:t xml:space="preserve"> </w:t>
      </w:r>
      <w:r>
        <w:t xml:space="preserve">öffnet ein Fenster mit zwei Fragen.</w:t>
      </w:r>
      <w:r>
        <w:t xml:space="preserve"> </w:t>
      </w:r>
      <w:r>
        <w:rPr>
          <w:bCs/>
          <w:b/>
        </w:rPr>
        <w:t xml:space="preserve">Welches Dokument?</w:t>
      </w:r>
      <w:r>
        <w:t xml:space="preserve"> </w:t>
      </w:r>
      <w:r>
        <w:rPr>
          <w:bCs/>
          <w:b/>
        </w:rPr>
        <w:t xml:space="preserve">personalisiert</w:t>
      </w:r>
      <w:r>
        <w:t xml:space="preserve"> </w:t>
      </w:r>
      <w:r>
        <w:t xml:space="preserve">erzeugt für jedes Kind, das noch offen ist, einen eigenen Elternbrief mit Namen.</w:t>
      </w:r>
      <w:r>
        <w:t xml:space="preserve"> </w:t>
      </w:r>
      <w:r>
        <w:rPr>
          <w:bCs/>
          <w:b/>
        </w:rPr>
        <w:t xml:space="preserve">allgemein</w:t>
      </w:r>
      <w:r>
        <w:t xml:space="preserve"> </w:t>
      </w:r>
      <w:r>
        <w:t xml:space="preserve">erzeugt einen einzigen Brief ohne Namen, den du kopierst und an alle austeilst, zum Beispiel schon bevor du mit dem Einsammeln beginnst. Im allgemeinen Brief wird aus „Liebe Eltern von {Vorname},“ einfach „Liebe Eltern,“, andere Stellen mit {Vorname} heißen „Ihr Kind“.</w:t>
      </w:r>
      <w:r>
        <w:t xml:space="preserve"> </w:t>
      </w:r>
      <w:r>
        <w:rPr>
          <w:bCs/>
          <w:b/>
        </w:rPr>
        <w:t xml:space="preserve">Zahlungscode</w:t>
      </w:r>
      <w:r>
        <w:t xml:space="preserve">:</w:t>
      </w:r>
      <w:r>
        <w:t xml:space="preserve"> </w:t>
      </w:r>
      <w:r>
        <w:rPr>
          <w:bCs/>
          <w:b/>
        </w:rPr>
        <w:t xml:space="preserve">mit GiroCode</w:t>
      </w:r>
      <w:r>
        <w:t xml:space="preserve"> </w:t>
      </w:r>
      <w:r>
        <w:t xml:space="preserve">druckt den QR-Code für die Banking-App dazu,</w:t>
      </w:r>
      <w:r>
        <w:t xml:space="preserve"> </w:t>
      </w:r>
      <w:r>
        <w:rPr>
          <w:bCs/>
          <w:b/>
        </w:rPr>
        <w:t xml:space="preserve">ohne Zahlungscode</w:t>
      </w:r>
      <w:r>
        <w:t xml:space="preserve"> </w:t>
      </w:r>
      <w:r>
        <w:t xml:space="preserve">nur die Überweisungsdaten. LeDoK merkt sich deine Wahl je Liste. Den Text änderst du unter</w:t>
      </w:r>
      <w:r>
        <w:t xml:space="preserve"> </w:t>
      </w:r>
      <w:r>
        <w:rPr>
          <w:bCs/>
          <w:b/>
        </w:rPr>
        <w:t xml:space="preserve">Text des Zahlungsbriefs</w:t>
      </w:r>
      <w:r>
        <w:t xml:space="preserve"> </w:t>
      </w:r>
      <w:r>
        <w:t xml:space="preserve">mit den Platzhaltern {Vorname}, {Zweck}, {Betrag}, {Frist}, {Lehrkraft}, {Klasse} und {Schule};</w:t>
      </w:r>
      <w:r>
        <w:t xml:space="preserve"> </w:t>
      </w:r>
      <w:r>
        <w:rPr>
          <w:bCs/>
          <w:b/>
        </w:rPr>
        <w:t xml:space="preserve">Standardtext</w:t>
      </w:r>
      <w:r>
        <w:t xml:space="preserve"> </w:t>
      </w:r>
      <w:r>
        <w:t xml:space="preserve">stellt den mitgelieferten Text wieder her. Ist unter Klassenkasse eine gültige Bankverbindung eingetragen, stehen auf dem Brief die Überweisungsdaten und auf Wunsch ein</w:t>
      </w:r>
      <w:r>
        <w:t xml:space="preserve"> </w:t>
      </w:r>
      <w:r>
        <w:rPr>
          <w:bCs/>
          <w:b/>
        </w:rPr>
        <w:t xml:space="preserve">GiroCode</w:t>
      </w:r>
      <w:r>
        <w:t xml:space="preserve">: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effectExtent b="0" l="0" r="0" t="0"/>
            <wp:docPr descr="Zahlungsbriefe: personalisiert oder allgemein, mit oder ohne GiroCode" title="" id="95" name="Picture"/>
            <a:graphic>
              <a:graphicData uri="http://schemas.openxmlformats.org/drawingml/2006/picture">
                <pic:pic>
                  <pic:nvPicPr>
                    <pic:cNvPr descr="bilder/zahlungsbriefe-personalisiert-oder.jpg" id="96" name="Picture"/>
                    <pic:cNvPicPr>
                      <a:picLocks noChangeArrowheads="1" noChangeAspect="1"/>
                    </pic:cNvPicPr>
                  </pic:nvPicPr>
                  <pic:blipFill>
                    <a:blip r:embed="rId9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Zahlungsbriefe: personalisiert oder allgemein, mit oder ohne GiroCode</w:t>
      </w:r>
    </w:p>
    <w:p>
      <w:pPr>
        <w:pStyle w:val="CaptionedFigure"/>
      </w:pPr>
      <w:r>
        <w:drawing>
          <wp:inline>
            <wp:extent cx="5399999" cy="3377454"/>
            <wp:effectExtent b="0" l="0" r="0" t="0"/>
            <wp:docPr descr="Personalisierter Zahlungsbrief mit GiroCode in der Druckvorschau" title="" id="98" name="Picture"/>
            <a:graphic>
              <a:graphicData uri="http://schemas.openxmlformats.org/drawingml/2006/picture">
                <pic:pic>
                  <pic:nvPicPr>
                    <pic:cNvPr descr="bilder/personalisierter-zahlungsbrief-mit.jpg" id="99" name="Picture"/>
                    <pic:cNvPicPr>
                      <a:picLocks noChangeArrowheads="1" noChangeAspect="1"/>
                    </pic:cNvPicPr>
                  </pic:nvPicPr>
                  <pic:blipFill>
                    <a:blip r:embed="rId9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Personalisierter Zahlungsbrief mit GiroCode in der Druckvorschau</w:t>
      </w:r>
    </w:p>
    <w:p>
      <w:pPr>
        <w:pStyle w:val="CaptionedFigure"/>
      </w:pPr>
      <w:r>
        <w:drawing>
          <wp:inline>
            <wp:extent cx="5399999" cy="3374999"/>
            <wp:effectExtent b="0" l="0" r="0" t="0"/>
            <wp:docPr descr="Allgemeiner Zahlungsbrief ohne Namen zum Kopieren" title="" id="101" name="Picture"/>
            <a:graphic>
              <a:graphicData uri="http://schemas.openxmlformats.org/drawingml/2006/picture">
                <pic:pic>
                  <pic:nvPicPr>
                    <pic:cNvPr descr="bilder/allgemeiner-zahlungsbrief-ohne-namen-zum.jpg" id="102" name="Picture"/>
                    <pic:cNvPicPr>
                      <a:picLocks noChangeArrowheads="1" noChangeAspect="1"/>
                    </pic:cNvPicPr>
                  </pic:nvPicPr>
                  <pic:blipFill>
                    <a:blip r:embed="rId100"/>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Allgemeiner Zahlungsbrief ohne Namen zum Kopieren</w:t>
      </w:r>
    </w:p>
    <w:p>
      <w:pPr>
        <w:numPr>
          <w:ilvl w:val="0"/>
          <w:numId w:val="1022"/>
        </w:numPr>
        <w:pStyle w:val="Compact"/>
      </w:pPr>
      <w:r>
        <w:t xml:space="preserve">Verlässt ein Kind die Klasse, bleibt sein schon bezahltes Geld in der Summe der Liste und im Kassenbuch.</w:t>
      </w:r>
    </w:p>
    <w:p>
      <w:pPr>
        <w:pStyle w:val="FirstParagraph"/>
      </w:pPr>
      <w:r>
        <w:rPr>
          <w:bCs/>
          <w:b/>
        </w:rPr>
        <w:t xml:space="preserve">Klassenkasse.</w:t>
      </w:r>
      <w:r>
        <w:t xml:space="preserve"> </w:t>
      </w:r>
      <w:r>
        <w:t xml:space="preserve">Hier führst du das Kassenbuch der Klasse.</w:t>
      </w:r>
    </w:p>
    <w:p>
      <w:pPr>
        <w:pStyle w:val="CaptionedFigure"/>
      </w:pPr>
      <w:r>
        <w:drawing>
          <wp:inline>
            <wp:extent cx="5399999" cy="3377454"/>
            <wp:effectExtent b="0" l="0" r="0" t="0"/>
            <wp:docPr descr="Listen → Klassenkasse" title="" id="104" name="Picture"/>
            <a:graphic>
              <a:graphicData uri="http://schemas.openxmlformats.org/drawingml/2006/picture">
                <pic:pic>
                  <pic:nvPicPr>
                    <pic:cNvPr descr="bilder/listen-klassenkasse.jpg" id="105" name="Picture"/>
                    <pic:cNvPicPr>
                      <a:picLocks noChangeArrowheads="1" noChangeAspect="1"/>
                    </pic:cNvPicPr>
                  </pic:nvPicPr>
                  <pic:blipFill>
                    <a:blip r:embed="rId10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23"/>
        </w:numPr>
        <w:pStyle w:val="Compact"/>
      </w:pPr>
      <w:r>
        <w:rPr>
          <w:bCs/>
          <w:b/>
        </w:rPr>
        <w:t xml:space="preserve">Kassenstand</w:t>
      </w:r>
      <w:r>
        <w:t xml:space="preserve"> </w:t>
      </w:r>
      <w:r>
        <w:t xml:space="preserve">oben links.</w:t>
      </w:r>
      <w:r>
        <w:t xml:space="preserve"> </w:t>
      </w:r>
      <w:r>
        <w:rPr>
          <w:bCs/>
          <w:b/>
        </w:rPr>
        <w:t xml:space="preserve">Kassenbericht drucken</w:t>
      </w:r>
      <w:r>
        <w:t xml:space="preserve"> </w:t>
      </w:r>
      <w:r>
        <w:t xml:space="preserve">druckt das Kassenbuch, z. B. für den Elternbeirat.</w:t>
      </w:r>
    </w:p>
    <w:p>
      <w:pPr>
        <w:numPr>
          <w:ilvl w:val="0"/>
          <w:numId w:val="1023"/>
        </w:numPr>
        <w:pStyle w:val="Compact"/>
      </w:pPr>
      <w:r>
        <w:rPr>
          <w:bCs/>
          <w:b/>
        </w:rPr>
        <w:t xml:space="preserve">Bankverbindung für Zahlungsbriefe:</w:t>
      </w:r>
      <w:r>
        <w:t xml:space="preserve"> </w:t>
      </w:r>
      <w:r>
        <w:t xml:space="preserve">Kontoinhaber, IBAN und optional BIC des Klassenkontos. LeDoK prüft die IBAN sofort; nur mit gültiger IBAN druckt es einen GiroCode. Bankdaten der Eltern speichert LeDoK nicht.</w:t>
      </w:r>
    </w:p>
    <w:p>
      <w:pPr>
        <w:numPr>
          <w:ilvl w:val="0"/>
          <w:numId w:val="1023"/>
        </w:numPr>
        <w:pStyle w:val="Compact"/>
      </w:pPr>
      <w:r>
        <w:rPr>
          <w:bCs/>
          <w:b/>
        </w:rPr>
        <w:t xml:space="preserve">Kassenbuch:</w:t>
      </w:r>
      <w:r>
        <w:t xml:space="preserve"> </w:t>
      </w:r>
      <w:r>
        <w:t xml:space="preserve">Einnahmen aus Geldlisten bucht LeDoK selbst, eine Zeile je Liste. Ausgaben, den Anfangsbestand und andere Einnahmen trägst du mit Datum, Buchungstext, Betrag, Art (Ausgabe oder Einnahme) und Beleg-Nr. ein und klickst</w:t>
      </w:r>
      <w:r>
        <w:t xml:space="preserve">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w:t>
      </w:r>
      <w:r>
        <w:t xml:space="preserve">Am schnellsten trägst du sie auf</w:t>
      </w:r>
      <w:r>
        <w:t xml:space="preserve"> </w:t>
      </w:r>
      <w:r>
        <w:rPr>
          <w:bCs/>
          <w:b/>
        </w:rPr>
        <w:t xml:space="preserve">Heute</w:t>
      </w:r>
      <w:r>
        <w:t xml:space="preserve"> </w:t>
      </w:r>
      <w:r>
        <w:t xml:space="preserve">unter</w:t>
      </w:r>
      <w:r>
        <w:t xml:space="preserve"> </w:t>
      </w:r>
      <w:r>
        <w:rPr>
          <w:bCs/>
          <w:b/>
        </w:rPr>
        <w:t xml:space="preserve">Wer fehlt heute?</w:t>
      </w:r>
      <w:r>
        <w:t xml:space="preserve"> </w:t>
      </w:r>
      <w:r>
        <w:t xml:space="preserve">ein: Kind antippen, dann gilt es als ganzer Tag entschuldigt. Ein zweiter Klick öffnet die Angaben:</w:t>
      </w:r>
      <w:r>
        <w:t xml:space="preserve"> </w:t>
      </w:r>
      <w:r>
        <w:rPr>
          <w:bCs/>
          <w:b/>
        </w:rPr>
        <w:t xml:space="preserve">ganzer Tag</w:t>
      </w:r>
      <w:r>
        <w:t xml:space="preserve"> </w:t>
      </w:r>
      <w:r>
        <w:t xml:space="preserve">oder</w:t>
      </w:r>
      <w:r>
        <w:t xml:space="preserve"> </w:t>
      </w:r>
      <w:r>
        <w:rPr>
          <w:bCs/>
          <w:b/>
        </w:rPr>
        <w:t xml:space="preserve">teilweise</w:t>
      </w:r>
      <w:r>
        <w:t xml:space="preserve"> </w:t>
      </w:r>
      <w:r>
        <w:t xml:space="preserve">mit Stundenzahl,</w:t>
      </w:r>
      <w:r>
        <w:t xml:space="preserve"> </w:t>
      </w:r>
      <w:r>
        <w:rPr>
          <w:bCs/>
          <w:b/>
        </w:rPr>
        <w:t xml:space="preserve">entschuldigt</w:t>
      </w:r>
      <w:r>
        <w:t xml:space="preserve"> </w:t>
      </w:r>
      <w:r>
        <w:t xml:space="preserve">ja oder nein und eine kurze Bemerkung. Trage dort keine Gesundheitsangaben ein; „krank“ genügt.</w:t>
      </w:r>
      <w:r>
        <w:t xml:space="preserve"> </w:t>
      </w:r>
      <w:r>
        <w:rPr>
          <w:bCs/>
          <w:b/>
        </w:rPr>
        <w:t xml:space="preserve">Doch anwesend</w:t>
      </w:r>
      <w:r>
        <w:t xml:space="preserve"> </w:t>
      </w:r>
      <w:r>
        <w:t xml:space="preserve">löscht den Eintrag wieder.</w:t>
      </w:r>
    </w:p>
    <w:p>
      <w:pPr>
        <w:pStyle w:val="CaptionedFigure"/>
      </w:pPr>
      <w:r>
        <w:drawing>
          <wp:inline>
            <wp:extent cx="5399999" cy="3377454"/>
            <wp:effectExtent b="0" l="0" r="0" t="0"/>
            <wp:docPr descr="Fehltag ändern nach dem zweiten Klick" title="" id="107" name="Picture"/>
            <a:graphic>
              <a:graphicData uri="http://schemas.openxmlformats.org/drawingml/2006/picture">
                <pic:pic>
                  <pic:nvPicPr>
                    <pic:cNvPr descr="bilder/fehltag-aendern-nach-dem-zweiten-klick.jpg" id="108" name="Picture"/>
                    <pic:cNvPicPr>
                      <a:picLocks noChangeArrowheads="1" noChangeAspect="1"/>
                    </pic:cNvPicPr>
                  </pic:nvPicPr>
                  <pic:blipFill>
                    <a:blip r:embed="rId10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w:t>
      </w:r>
      <w:r>
        <w:t xml:space="preserve"> </w:t>
      </w:r>
      <w:r>
        <w:rPr>
          <w:bCs/>
          <w:b/>
        </w:rPr>
        <w:t xml:space="preserve">Listen → Fehltage</w:t>
      </w:r>
      <w:r>
        <w:t xml:space="preserve"> </w:t>
      </w:r>
      <w:r>
        <w:t xml:space="preserve">siehst du je Kind die ganzen Tage, davon unentschuldigte, und die teilweisen Fehltage mit Stunden, getrennt nach Halbjahr, z. B. für das Zeugnis. Mit</w:t>
      </w:r>
      <w:r>
        <w:t xml:space="preserve"> </w:t>
      </w:r>
      <w:r>
        <w:rPr>
          <w:bCs/>
          <w:b/>
        </w:rPr>
        <w:t xml:space="preserve">Fehltag eintragen …</w:t>
      </w:r>
      <w:r>
        <w:t xml:space="preserve"> </w:t>
      </w:r>
      <w:r>
        <w:t xml:space="preserve">trägst du einen Tag nach; ein Klick auf einen Tag ändert ihn. „½“ steht für teilweise, „u“ für unentschuldigt.</w:t>
      </w:r>
      <w:r>
        <w:t xml:space="preserve"> </w:t>
      </w:r>
      <w:r>
        <w:rPr>
          <w:bCs/>
          <w:b/>
        </w:rPr>
        <w:t xml:space="preserve">Liste drucken</w:t>
      </w:r>
      <w:r>
        <w:t xml:space="preserve"> </w:t>
      </w:r>
      <w:r>
        <w:t xml:space="preserve">druckt die Übersicht. Ein Fehltag zählt zu dem Halbjahr, das beim Eintragen eingestellt war.</w:t>
      </w:r>
    </w:p>
    <w:p>
      <w:pPr>
        <w:pStyle w:val="BodyText"/>
      </w:pPr>
      <w:r>
        <w:t xml:space="preserve">Fehlt ein Kind mehrere Tage, gib zusätzlich</w:t>
      </w:r>
      <w:r>
        <w:t xml:space="preserve"> </w:t>
      </w:r>
      <w:r>
        <w:rPr>
          <w:bCs/>
          <w:b/>
        </w:rPr>
        <w:t xml:space="preserve">bis</w:t>
      </w:r>
      <w:r>
        <w:t xml:space="preserve"> </w:t>
      </w:r>
      <w:r>
        <w:t xml:space="preserve">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110" name="Picture"/>
            <a:graphic>
              <a:graphicData uri="http://schemas.openxmlformats.org/drawingml/2006/picture">
                <pic:pic>
                  <pic:nvPicPr>
                    <pic:cNvPr descr="bilder/listen-fehltage.jpg" id="111" name="Picture"/>
                    <pic:cNvPicPr>
                      <a:picLocks noChangeArrowheads="1" noChangeAspect="1"/>
                    </pic:cNvPicPr>
                  </pic:nvPicPr>
                  <pic:blipFill>
                    <a:blip r:embed="rId10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BodyText"/>
      </w:pPr>
      <w:r>
        <w:rPr>
          <w:bCs/>
          <w:b/>
        </w:rPr>
        <w:t xml:space="preserve">Dienste.</w:t>
      </w:r>
      <w:r>
        <w:t xml:space="preserve"> </w:t>
      </w:r>
      <w:r>
        <w:t xml:space="preserve">Unter</w:t>
      </w:r>
      <w:r>
        <w:t xml:space="preserve"> </w:t>
      </w:r>
      <w:r>
        <w:rPr>
          <w:bCs/>
          <w:b/>
        </w:rPr>
        <w:t xml:space="preserve">Listen → Dienste</w:t>
      </w:r>
      <w:r>
        <w:t xml:space="preserve"> </w:t>
      </w:r>
      <w:r>
        <w:t xml:space="preserve">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wer in dieser Woche welchen Dienst hat" title="" id="113" name="Picture"/>
            <a:graphic>
              <a:graphicData uri="http://schemas.openxmlformats.org/drawingml/2006/picture">
                <pic:pic>
                  <pic:nvPicPr>
                    <pic:cNvPr descr="bilder/listen-dienste-wer-in-dieser-woche.jpg" id="114" name="Picture"/>
                    <pic:cNvPicPr>
                      <a:picLocks noChangeArrowheads="1" noChangeAspect="1"/>
                    </pic:cNvPicPr>
                  </pic:nvPicPr>
                  <pic:blipFill>
                    <a:blip r:embed="rId1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Dienste: wer in dieser Woche welchen Dienst hat</w:t>
      </w:r>
    </w:p>
    <w:p>
      <w:pPr>
        <w:numPr>
          <w:ilvl w:val="0"/>
          <w:numId w:val="1024"/>
        </w:numPr>
        <w:pStyle w:val="Compact"/>
      </w:pPr>
      <w:r>
        <w:rPr>
          <w:bCs/>
          <w:b/>
        </w:rPr>
        <w:t xml:space="preserve">Dienste anlegen:</w:t>
      </w:r>
      <w:r>
        <w:t xml:space="preserve"> </w:t>
      </w:r>
      <w:r>
        <w:t xml:space="preserve">Beim ersten Mal übernimmst du mit</w:t>
      </w:r>
      <w:r>
        <w:t xml:space="preserve"> </w:t>
      </w:r>
      <w:r>
        <w:rPr>
          <w:bCs/>
          <w:b/>
        </w:rPr>
        <w:t xml:space="preserve">Vorschläge übernehmen</w:t>
      </w:r>
      <w:r>
        <w:t xml:space="preserve"> </w:t>
      </w:r>
      <w:r>
        <w:t xml:space="preserve">sechs übliche Dienste. Mit</w:t>
      </w:r>
      <w:r>
        <w:t xml:space="preserve"> </w:t>
      </w:r>
      <w:r>
        <w:rPr>
          <w:bCs/>
          <w:b/>
        </w:rPr>
        <w:t xml:space="preserve">＋ Dienst</w:t>
      </w:r>
      <w:r>
        <w:t xml:space="preserve"> </w:t>
      </w:r>
      <w:r>
        <w:t xml:space="preserve">legst du weitere an, zum Beispiel „Lichtdienst“ oder „Klassentier füttern“. Je Dienst stellst du ein Zeichen (z. B. 🧽), den Namen und die Zahl der Kinder (1 bis 4) ein. Mit ↑ änderst du die Reihenfolge, mit ✕ löschst du einen Dienst.</w:t>
      </w:r>
    </w:p>
    <w:p>
      <w:pPr>
        <w:numPr>
          <w:ilvl w:val="0"/>
          <w:numId w:val="1024"/>
        </w:numPr>
        <w:pStyle w:val="Compact"/>
      </w:pPr>
      <w:r>
        <w:rPr>
          <w:bCs/>
          <w:b/>
        </w:rPr>
        <w:t xml:space="preserve">Wechsel:</w:t>
      </w:r>
      <w:r>
        <w:t xml:space="preserve"> </w:t>
      </w:r>
      <w:r>
        <w:t xml:space="preserve">jede Woche, alle zwei Wochen oder jeden Schultag. Am Wochenende und in den Ferien zeigt LeDoK schon die nächste Runde.</w:t>
      </w:r>
    </w:p>
    <w:p>
      <w:pPr>
        <w:numPr>
          <w:ilvl w:val="0"/>
          <w:numId w:val="1024"/>
        </w:numPr>
        <w:pStyle w:val="Compact"/>
      </w:pPr>
      <w:r>
        <w:rPr>
          <w:bCs/>
          <w:b/>
        </w:rPr>
        <w:t xml:space="preserve">Wer macht mit:</w:t>
      </w:r>
      <w:r>
        <w:t xml:space="preserve"> </w:t>
      </w:r>
      <w:r>
        <w:t xml:space="preserve">Alle Kinder der Klasse sind dabei, sortiert nach Kürzel.</w:t>
      </w:r>
      <w:r>
        <w:t xml:space="preserve"> </w:t>
      </w:r>
      <w:r>
        <w:rPr>
          <w:bCs/>
          <w:b/>
        </w:rPr>
        <w:t xml:space="preserve">Reihenfolge mischen</w:t>
      </w:r>
      <w:r>
        <w:t xml:space="preserve"> </w:t>
      </w:r>
      <w:r>
        <w:t xml:space="preserve">lost eine neue Reihenfolge aus,</w:t>
      </w:r>
      <w:r>
        <w:t xml:space="preserve"> </w:t>
      </w:r>
      <w:r>
        <w:rPr>
          <w:bCs/>
          <w:b/>
        </w:rPr>
        <w:t xml:space="preserve">nach Kürzel</w:t>
      </w:r>
      <w:r>
        <w:t xml:space="preserve"> </w:t>
      </w:r>
      <w:r>
        <w:t xml:space="preserve">stellt die alte wieder her. Tippst du ein Kind an, macht es gerade Pause (zum Beispiel bei einem gebrochenen Arm); ein zweiter Klick nimmt es wieder auf.</w:t>
      </w:r>
    </w:p>
    <w:p>
      <w:pPr>
        <w:numPr>
          <w:ilvl w:val="0"/>
          <w:numId w:val="1024"/>
        </w:numPr>
        <w:pStyle w:val="Compact"/>
      </w:pPr>
      <w:r>
        <w:rPr>
          <w:bCs/>
          <w:b/>
        </w:rPr>
        <w:t xml:space="preserve">Tauschen:</w:t>
      </w:r>
      <w:r>
        <w:t xml:space="preserve"> </w:t>
      </w:r>
      <w:r>
        <w:t xml:space="preserve">Oben siehst du die aktuelle Runde, mit ◀ und ▶ die davor und danach. Wählst du bei einem Dienst ein anderes Kind, tauschen die beiden ihre Plätze, nur für diese Runde. Hatte das gewählte Kind keinen Dienst, hat das bisherige diesmal frei.</w:t>
      </w:r>
      <w:r>
        <w:t xml:space="preserve"> </w:t>
      </w:r>
      <w:r>
        <w:rPr>
          <w:bCs/>
          <w:b/>
        </w:rPr>
        <w:t xml:space="preserve">Änderungen dieser Runde zurücknehmen</w:t>
      </w:r>
      <w:r>
        <w:t xml:space="preserve"> </w:t>
      </w:r>
      <w:r>
        <w:t xml:space="preserve">stellt den berechneten Plan wieder her.</w:t>
      </w:r>
    </w:p>
    <w:p>
      <w:pPr>
        <w:numPr>
          <w:ilvl w:val="0"/>
          <w:numId w:val="1024"/>
        </w:numPr>
        <w:pStyle w:val="Compact"/>
      </w:pPr>
      <w:r>
        <w:rPr>
          <w:bCs/>
          <w:b/>
        </w:rPr>
        <w:t xml:space="preserve">Ferien und Feiertage:</w:t>
      </w:r>
      <w:r>
        <w:t xml:space="preserve"> </w:t>
      </w:r>
      <w:r>
        <w:t xml:space="preserve">Mit</w:t>
      </w:r>
      <w:r>
        <w:t xml:space="preserve"> </w:t>
      </w:r>
      <w:r>
        <w:rPr>
          <w:bCs/>
          <w:b/>
        </w:rPr>
        <w:t xml:space="preserve">in Ferien und an Feiertagen pausieren</w:t>
      </w:r>
      <w:r>
        <w:t xml:space="preserve"> </w:t>
      </w:r>
      <w:r>
        <w:t xml:space="preserve">(so ist es eingestellt) zählen nur Wochen mit Unterricht, beim Wechsel „jeden Schultag“ nur Schultage. Nach den Ferien machen die Kinder weiter, die als Nächstes dran wären, und niemand verliert seinen Dienst. Ohne den Haken läuft der Plan mit dem Kalender weiter. Mit</w:t>
      </w:r>
      <w:r>
        <w:t xml:space="preserve"> </w:t>
      </w:r>
      <w:r>
        <w:rPr>
          <w:bCs/>
          <w:b/>
        </w:rPr>
        <w:t xml:space="preserve">eine Runde zurück</w:t>
      </w:r>
      <w:r>
        <w:t xml:space="preserve"> </w:t>
      </w:r>
      <w:r>
        <w:t xml:space="preserve">oder</w:t>
      </w:r>
      <w:r>
        <w:t xml:space="preserve"> </w:t>
      </w:r>
      <w:r>
        <w:rPr>
          <w:bCs/>
          <w:b/>
        </w:rPr>
        <w:t xml:space="preserve">eine Runde weiter</w:t>
      </w:r>
      <w:r>
        <w:t xml:space="preserve"> </w:t>
      </w:r>
      <w:r>
        <w:t xml:space="preserve">verschiebst du ihn von Hand.</w:t>
      </w:r>
    </w:p>
    <w:p>
      <w:pPr>
        <w:pStyle w:val="CaptionedFigure"/>
      </w:pPr>
      <w:r>
        <w:drawing>
          <wp:inline>
            <wp:extent cx="5399999" cy="3374999"/>
            <wp:effectExtent b="0" l="0" r="0" t="0"/>
            <wp:docPr descr="Dienste, Wechsel und wer mitmacht" title="" id="116" name="Picture"/>
            <a:graphic>
              <a:graphicData uri="http://schemas.openxmlformats.org/drawingml/2006/picture">
                <pic:pic>
                  <pic:nvPicPr>
                    <pic:cNvPr descr="bilder/dienste-wechsel-und-wer-mitmacht.jpg" id="117" name="Picture"/>
                    <pic:cNvPicPr>
                      <a:picLocks noChangeArrowheads="1" noChangeAspect="1"/>
                    </pic:cNvPicPr>
                  </pic:nvPicPr>
                  <pic:blipFill>
                    <a:blip r:embed="rId11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Dienste, Wechsel und wer mitmacht</w:t>
      </w:r>
    </w:p>
    <w:p>
      <w:pPr>
        <w:pStyle w:val="BodyText"/>
      </w:pPr>
      <w:r>
        <w:rPr>
          <w:bCs/>
          <w:b/>
        </w:rPr>
        <w:t xml:space="preserve">Aushang drucken</w:t>
      </w:r>
      <w:r>
        <w:t xml:space="preserve"> </w:t>
      </w:r>
      <w:r>
        <w:t xml:space="preserve">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in der Druckvorschau" title="" id="119" name="Picture"/>
            <a:graphic>
              <a:graphicData uri="http://schemas.openxmlformats.org/drawingml/2006/picture">
                <pic:pic>
                  <pic:nvPicPr>
                    <pic:cNvPr descr="bilder/aushang-der-dienste-in-der-druckvorschau.jpg" id="120" name="Picture"/>
                    <pic:cNvPicPr>
                      <a:picLocks noChangeArrowheads="1" noChangeAspect="1"/>
                    </pic:cNvPicPr>
                  </pic:nvPicPr>
                  <pic:blipFill>
                    <a:blip r:embed="rId11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Aushang der Dienste in der Druckvorschau</w:t>
      </w:r>
    </w:p>
    <w:p>
      <w:pPr>
        <w:pStyle w:val="BodyText"/>
      </w:pPr>
      <w:r>
        <w:t xml:space="preserve">Auf</w:t>
      </w:r>
      <w:r>
        <w:t xml:space="preserve"> </w:t>
      </w:r>
      <w:r>
        <w:rPr>
          <w:bCs/>
          <w:b/>
        </w:rPr>
        <w:t xml:space="preserve">Heute</w:t>
      </w:r>
      <w:r>
        <w:t xml:space="preserve"> </w:t>
      </w:r>
      <w:r>
        <w:t xml:space="preserve">zeigt die Karte</w:t>
      </w:r>
      <w:r>
        <w:t xml:space="preserve"> </w:t>
      </w:r>
      <w:r>
        <w:rPr>
          <w:bCs/>
          <w:b/>
        </w:rPr>
        <w:t xml:space="preserve">Dienste</w:t>
      </w:r>
      <w:r>
        <w:t xml:space="preserve">, wer gerade dran ist. Fehlt ein Kind, ist es durchgestrichen, und LeDoK nennt als Vertretung das nächste Kind der Reihe, das diesmal keinen Dienst hat und da ist.</w:t>
      </w:r>
    </w:p>
    <w:p>
      <w:pPr>
        <w:pStyle w:val="BodyText"/>
      </w:pPr>
      <w:r>
        <w:rPr>
          <w:bCs/>
          <w:b/>
        </w:rPr>
        <w:t xml:space="preserve">Auslosen.</w:t>
      </w:r>
      <w:r>
        <w:t xml:space="preserve"> </w:t>
      </w:r>
      <w:r>
        <w:t xml:space="preserve">Unter</w:t>
      </w:r>
      <w:r>
        <w:t xml:space="preserve"> </w:t>
      </w:r>
      <w:r>
        <w:rPr>
          <w:bCs/>
          <w:b/>
        </w:rPr>
        <w:t xml:space="preserve">Listen → Auslosen</w:t>
      </w:r>
      <w:r>
        <w:t xml:space="preserve"> </w:t>
      </w:r>
      <w:r>
        <w:t xml:space="preserve">ziehst du schnell ein Kind oder mehrere, bildest Gruppen oder lost eine Reihenfolge aus, zum Beispiel fürs Vorlesen, für Ämter oder für die Reihenfolge beim Vortragen. Am schnellsten geht es über den Knopf</w:t>
      </w:r>
      <w:r>
        <w:t xml:space="preserve"> </w:t>
      </w:r>
      <w:r>
        <w:rPr>
          <w:bCs/>
          <w:b/>
        </w:rPr>
        <w:t xml:space="preserve">🎲 Auslosen</w:t>
      </w:r>
      <w:r>
        <w:t xml:space="preserve"> </w:t>
      </w:r>
      <w:r>
        <w:t xml:space="preserve">auf</w:t>
      </w:r>
      <w:r>
        <w:t xml:space="preserve"> </w:t>
      </w:r>
      <w:r>
        <w:rPr>
          <w:bCs/>
          <w:b/>
        </w:rPr>
        <w:t xml:space="preserve">Heute</w:t>
      </w:r>
      <w:r>
        <w:t xml:space="preserve"> </w:t>
      </w:r>
      <w:r>
        <w:t xml:space="preserve">in der Karte „Wer fehlt heute?“ oder über die Schnellsuche (Strg+K bzw. ⌘K, dann „auslosen“).</w:t>
      </w:r>
    </w:p>
    <w:p>
      <w:pPr>
        <w:pStyle w:val="BodyText"/>
      </w:pPr>
      <w:r>
        <w:rPr>
          <w:bCs/>
          <w:b/>
        </w:rPr>
        <w:t xml:space="preserve">Los ziehen:</w:t>
      </w:r>
      <w:r>
        <w:t xml:space="preserve"> </w:t>
      </w:r>
      <w:r>
        <w:t xml:space="preserve">Wähle oben 1 bis 5 und klicke</w:t>
      </w:r>
      <w:r>
        <w:t xml:space="preserv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w:t>
      </w:r>
      <w:r>
        <w:t xml:space="preserve"> </w:t>
      </w:r>
      <w:r>
        <w:rPr>
          <w:bCs/>
          <w:b/>
        </w:rPr>
        <w:t xml:space="preserve">Zurück in den Topf</w:t>
      </w:r>
      <w:r>
        <w:t xml:space="preserve"> </w:t>
      </w:r>
      <w:r>
        <w:t xml:space="preserve">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122" name="Picture"/>
            <a:graphic>
              <a:graphicData uri="http://schemas.openxmlformats.org/drawingml/2006/picture">
                <pic:pic>
                  <pic:nvPicPr>
                    <pic:cNvPr descr="bilder/listen-auslosen-zwei-lose-gezogen.jpg" id="123" name="Picture"/>
                    <pic:cNvPicPr>
                      <a:picLocks noChangeArrowheads="1" noChangeAspect="1"/>
                    </pic:cNvPicPr>
                  </pic:nvPicPr>
                  <pic:blipFill>
                    <a:blip r:embed="rId12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w:t>
      </w:r>
      <w:r>
        <w:t xml:space="preserve">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w:t>
      </w:r>
      <w:r>
        <w:t xml:space="preserve"> </w:t>
      </w:r>
      <w:r>
        <w:rPr>
          <w:bCs/>
          <w:b/>
        </w:rPr>
        <w:t xml:space="preserve">Neue Runde beginnen</w:t>
      </w:r>
      <w:r>
        <w:t xml:space="preserve"> </w:t>
      </w:r>
      <w:r>
        <w:t xml:space="preserve">(unter „Lose bearbeiten“) legt alle Lose sofort zurück. Ohne „gerecht ziehen“ ist bei jeder Ziehung jedes Los wieder dabei.</w:t>
      </w:r>
    </w:p>
    <w:p>
      <w:pPr>
        <w:pStyle w:val="BodyText"/>
      </w:pPr>
      <w:r>
        <w:rPr>
          <w:bCs/>
          <w:b/>
        </w:rPr>
        <w:t xml:space="preserve">Gruppen bilden:</w:t>
      </w:r>
      <w:r>
        <w:t xml:space="preserve"> </w:t>
      </w:r>
      <w:r>
        <w:t xml:space="preserve">Gib eine Zahl ein und wähle</w:t>
      </w:r>
      <w:r>
        <w:t xml:space="preserve"> </w:t>
      </w:r>
      <w:r>
        <w:rPr>
          <w:bCs/>
          <w:b/>
        </w:rPr>
        <w:t xml:space="preserve">Gruppen</w:t>
      </w:r>
      <w:r>
        <w:t xml:space="preserve"> </w:t>
      </w:r>
      <w:r>
        <w:t xml:space="preserve">(so viele Gruppen) oder</w:t>
      </w:r>
      <w:r>
        <w:t xml:space="preserve"> </w:t>
      </w:r>
      <w:r>
        <w:rPr>
          <w:bCs/>
          <w:b/>
        </w:rPr>
        <w:t xml:space="preserve">je Gruppe</w:t>
      </w:r>
      <w:r>
        <w:t xml:space="preserve"> </w:t>
      </w:r>
      <w:r>
        <w:t xml:space="preserve">(so viele Kinder je Gruppe). LeDoK verteilt alle Anwesenden zufällig und gleichmäßig; die Gruppen unterscheiden sich höchstens um ein Kind.</w:t>
      </w:r>
      <w:r>
        <w:t xml:space="preserve"> </w:t>
      </w:r>
      <w:r>
        <w:rPr>
          <w:bCs/>
          <w:b/>
        </w:rPr>
        <w:t xml:space="preserve">Reihenfolge auslosen</w:t>
      </w:r>
      <w:r>
        <w:t xml:space="preserve"> </w:t>
      </w:r>
      <w:r>
        <w:t xml:space="preserve">mischt alle Lose zu einer nummerierten Liste. Gruppen und Reihenfolge druckst du mit</w:t>
      </w:r>
      <w:r>
        <w:t xml:space="preserve"> </w:t>
      </w:r>
      <w:r>
        <w:rPr>
          <w:bCs/>
          <w:b/>
        </w:rPr>
        <w:t xml:space="preserve">Drucken</w:t>
      </w:r>
      <w:r>
        <w:t xml:space="preserve">. Unter</w:t>
      </w:r>
      <w:r>
        <w:t xml:space="preserve"> </w:t>
      </w:r>
      <w:r>
        <w:rPr>
          <w:bCs/>
          <w:b/>
        </w:rPr>
        <w:t xml:space="preserve">Zuletzt gezogen</w:t>
      </w:r>
      <w:r>
        <w:t xml:space="preserve"> </w:t>
      </w:r>
      <w:r>
        <w:t xml:space="preserve">stehen die letzten 20 Ergebnisse mit Datum und Uhrzeit.</w:t>
      </w:r>
    </w:p>
    <w:p>
      <w:pPr>
        <w:pStyle w:val="BodyText"/>
      </w:pPr>
      <w:r>
        <w:rPr>
          <w:bCs/>
          <w:b/>
        </w:rPr>
        <w:t xml:space="preserve">Eigene Los-Listen:</w:t>
      </w:r>
      <w:r>
        <w:t xml:space="preserve"> </w:t>
      </w:r>
      <w:r>
        <w:t xml:space="preserve">Mit</w:t>
      </w:r>
      <w:r>
        <w:t xml:space="preserve"> </w:t>
      </w:r>
      <w:r>
        <w:rPr>
          <w:bCs/>
          <w:b/>
        </w:rPr>
        <w:t xml:space="preserve">＋ Neue Los-Liste</w:t>
      </w:r>
      <w:r>
        <w:t xml:space="preserve"> </w:t>
      </w:r>
      <w:r>
        <w:t xml:space="preserve">legst du weitere Listen an. Unter</w:t>
      </w:r>
      <w:r>
        <w:t xml:space="preserve"> </w:t>
      </w:r>
      <w:r>
        <w:rPr>
          <w:bCs/>
          <w:b/>
        </w:rPr>
        <w:t xml:space="preserve">Lose bearbeiten</w:t>
      </w:r>
      <w:r>
        <w:t xml:space="preserve"> </w:t>
      </w:r>
      <w:r>
        <w:t xml:space="preserve">wählst du</w:t>
      </w:r>
      <w:r>
        <w:t xml:space="preserve"> </w:t>
      </w:r>
      <w:r>
        <w:rPr>
          <w:bCs/>
          <w:b/>
        </w:rPr>
        <w:t xml:space="preserve">ganze Klasse</w:t>
      </w:r>
      <w:r>
        <w:t xml:space="preserve"> </w:t>
      </w:r>
      <w:r>
        <w:t xml:space="preserve">(neue Kinder kommen von selbst dazu) oder</w:t>
      </w:r>
      <w:r>
        <w:t xml:space="preserve"> </w:t>
      </w:r>
      <w:r>
        <w:rPr>
          <w:bCs/>
          <w:b/>
        </w:rPr>
        <w:t xml:space="preserve">nur ausgewählte Kinder</w:t>
      </w:r>
      <w:r>
        <w:t xml:space="preserve"> </w:t>
      </w:r>
      <w:r>
        <w:t xml:space="preserve">(mit Schnellauswahl alle, keine oder nach Jahrgangsstufe). Dazu kannst du</w:t>
      </w:r>
      <w:r>
        <w:t xml:space="preserve"> </w:t>
      </w:r>
      <w:r>
        <w:rPr>
          <w:bCs/>
          <w:b/>
        </w:rPr>
        <w:t xml:space="preserve">eigene Lose</w:t>
      </w:r>
      <w:r>
        <w:t xml:space="preserve"> </w:t>
      </w:r>
      <w:r>
        <w:t xml:space="preserve">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125" name="Picture"/>
            <a:graphic>
              <a:graphicData uri="http://schemas.openxmlformats.org/drawingml/2006/picture">
                <pic:pic>
                  <pic:nvPicPr>
                    <pic:cNvPr descr="bilder/gruppen-bilden-und-lose-bearbeiten.jpg" id="126" name="Picture"/>
                    <pic:cNvPicPr>
                      <a:picLocks noChangeArrowheads="1" noChangeAspect="1"/>
                    </pic:cNvPicPr>
                  </pic:nvPicPr>
                  <pic:blipFill>
                    <a:blip r:embed="rId12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w:t>
      </w:r>
      <w:r>
        <w:t xml:space="preserve">füllt das ganze Fenster, damit die Klasse am Beamer oder an der Tafel mitsehen kann. Die Leertaste, Enter oder ein Klick in die Mitte zieht; die Namen werden kurz gemischt, dann steht das Ergebnis groß da. Im Kürzel-Modus zeigt LeDoK die Kürzel;</w:t>
      </w:r>
      <w:r>
        <w:t xml:space="preserve"> </w:t>
      </w:r>
      <w:r>
        <w:rPr>
          <w:bCs/>
          <w:b/>
        </w:rPr>
        <w:t xml:space="preserve">Vornamen zeigen</w:t>
      </w:r>
      <w:r>
        <w:t xml:space="preserve"> </w:t>
      </w:r>
      <w:r>
        <w:t xml:space="preserve">blendet Vorname und Anfangsbuchstaben des Nachnamens ein. Für echtes Vollbild drückst du zusätzlich F11 (Windows) bzw. ⌃⌘F oder nutzt Ansicht → Vollbild. Esc oder</w:t>
      </w:r>
      <w:r>
        <w:t xml:space="preserve"> </w:t>
      </w:r>
      <w:r>
        <w:rPr>
          <w:bCs/>
          <w:b/>
        </w:rPr>
        <w:t xml:space="preserve">Schließen</w:t>
      </w:r>
      <w:r>
        <w:t xml:space="preserve"> </w:t>
      </w:r>
      <w:r>
        <w:t xml:space="preserve">beendet die Großanzeige.</w:t>
      </w:r>
    </w:p>
    <w:p>
      <w:pPr>
        <w:pStyle w:val="CaptionedFigure"/>
      </w:pPr>
      <w:r>
        <w:drawing>
          <wp:inline>
            <wp:extent cx="5399999" cy="3374999"/>
            <wp:effectExtent b="0" l="0" r="0" t="0"/>
            <wp:docPr descr="Großanzeige für Beamer oder Tafel" title="" id="128" name="Picture"/>
            <a:graphic>
              <a:graphicData uri="http://schemas.openxmlformats.org/drawingml/2006/picture">
                <pic:pic>
                  <pic:nvPicPr>
                    <pic:cNvPr descr="bilder/grossanzeige-fuer-beamer-oder-tafel.jpg" id="129" name="Picture"/>
                    <pic:cNvPicPr>
                      <a:picLocks noChangeArrowheads="1" noChangeAspect="1"/>
                    </pic:cNvPicPr>
                  </pic:nvPicPr>
                  <pic:blipFill>
                    <a:blip r:embed="rId127"/>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BodyText"/>
      </w:pPr>
      <w:r>
        <w:rPr>
          <w:bCs/>
          <w:b/>
        </w:rPr>
        <w:t xml:space="preserve">Klassenrat.</w:t>
      </w:r>
      <w:r>
        <w:t xml:space="preserve"> </w:t>
      </w:r>
      <w:r>
        <w:t xml:space="preserve">Unter</w:t>
      </w:r>
      <w:r>
        <w:t xml:space="preserve"> </w:t>
      </w:r>
      <w:r>
        <w:rPr>
          <w:bCs/>
          <w:b/>
        </w:rPr>
        <w:t xml:space="preserve">Listen → Klassenrat</w:t>
      </w:r>
      <w:r>
        <w:t xml:space="preserve"> </w:t>
      </w:r>
      <w:r>
        <w:t xml:space="preserve">begleitet LeDoK euren Klassenrat vom Briefkasten bis zum unterschriebenen Protokoll. Oben wechselst du zwischen</w:t>
      </w:r>
      <w:r>
        <w:t xml:space="preserve"> </w:t>
      </w:r>
      <w:r>
        <w:rPr>
          <w:bCs/>
          <w:b/>
        </w:rPr>
        <w:t xml:space="preserve">Sitzungen</w:t>
      </w:r>
      <w:r>
        <w:t xml:space="preserve">,</w:t>
      </w:r>
      <w:r>
        <w:t xml:space="preserve"> </w:t>
      </w:r>
      <w:r>
        <w:rPr>
          <w:bCs/>
          <w:b/>
        </w:rPr>
        <w:t xml:space="preserve">Briefkasten</w:t>
      </w:r>
      <w:r>
        <w:t xml:space="preserve">,</w:t>
      </w:r>
      <w:r>
        <w:t xml:space="preserve"> </w:t>
      </w:r>
      <w:r>
        <w:rPr>
          <w:bCs/>
          <w:b/>
        </w:rPr>
        <w:t xml:space="preserve">Umfragen</w:t>
      </w:r>
      <w:r>
        <w:t xml:space="preserve"> </w:t>
      </w:r>
      <w:r>
        <w:t xml:space="preserve">und</w:t>
      </w:r>
      <w:r>
        <w:t xml:space="preserve"> </w:t>
      </w:r>
      <w:r>
        <w:rPr>
          <w:bCs/>
          <w:b/>
        </w:rPr>
        <w:t xml:space="preserve">Beschlüsse</w:t>
      </w:r>
      <w:r>
        <w:t xml:space="preserve">.</w:t>
      </w:r>
    </w:p>
    <w:p>
      <w:pPr>
        <w:pStyle w:val="BodyText"/>
      </w:pPr>
      <w:r>
        <w:rPr>
          <w:bCs/>
          <w:b/>
        </w:rPr>
        <w:t xml:space="preserve">Briefkasten.</w:t>
      </w:r>
      <w:r>
        <w:t xml:space="preserve"> </w:t>
      </w:r>
      <w:r>
        <w:t xml:space="preserve">Hier sammelst du die Anliegen bis zur nächsten Sitzung. Wähle die Art (</w:t>
      </w:r>
      <w:r>
        <w:rPr>
          <w:bCs/>
          <w:b/>
        </w:rPr>
        <w:t xml:space="preserve">👍 Ich lobe …</w:t>
      </w:r>
      <w:r>
        <w:t xml:space="preserve">,</w:t>
      </w:r>
      <w:r>
        <w:t xml:space="preserve"> </w:t>
      </w:r>
      <w:r>
        <w:rPr>
          <w:bCs/>
          <w:b/>
        </w:rPr>
        <w:t xml:space="preserve">😟 Mich stört …</w:t>
      </w:r>
      <w:r>
        <w:t xml:space="preserve"> </w:t>
      </w:r>
      <w:r>
        <w:t xml:space="preserve">oder</w:t>
      </w:r>
      <w:r>
        <w:t xml:space="preserve"> </w:t>
      </w:r>
      <w:r>
        <w:rPr>
          <w:bCs/>
          <w:b/>
        </w:rPr>
        <w:t xml:space="preserve">💡 Ich wünsche mir …</w:t>
      </w:r>
      <w:r>
        <w:t xml:space="preserve">), tippe das Anliegen ein, wähle auf Wunsch das Kind dazu und drücke Enter oder</w:t>
      </w:r>
      <w:r>
        <w:t xml:space="preserve"> </w:t>
      </w:r>
      <w:r>
        <w:rPr>
          <w:bCs/>
          <w:b/>
        </w:rPr>
        <w:t xml:space="preserve">In den Briefkasten</w:t>
      </w:r>
      <w:r>
        <w:t xml:space="preserve">.</w:t>
      </w:r>
      <w:r>
        <w:t xml:space="preserve"> </w:t>
      </w:r>
      <w:r>
        <w:rPr>
          <w:bCs/>
          <w:b/>
        </w:rPr>
        <w:t xml:space="preserve">Anliegen-Zettel drucken</w:t>
      </w:r>
      <w:r>
        <w:t xml:space="preserve"> </w:t>
      </w:r>
      <w:r>
        <w:t xml:space="preserve">druckt acht Zettel je Seite zum Ausschneiden für einen echten Briefkasten im Klassenzimmer.</w:t>
      </w:r>
    </w:p>
    <w:p>
      <w:pPr>
        <w:pStyle w:val="CaptionedFigure"/>
      </w:pPr>
      <w:r>
        <w:drawing>
          <wp:inline>
            <wp:extent cx="5399999" cy="3628124"/>
            <wp:effectExtent b="0" l="0" r="0" t="0"/>
            <wp:docPr descr="Listen → Klassenrat → Briefkasten" title="" id="131" name="Picture"/>
            <a:graphic>
              <a:graphicData uri="http://schemas.openxmlformats.org/drawingml/2006/picture">
                <pic:pic>
                  <pic:nvPicPr>
                    <pic:cNvPr descr="bilder/listen-klassenrat-briefkasten.png" id="132" name="Picture"/>
                    <pic:cNvPicPr>
                      <a:picLocks noChangeArrowheads="1" noChangeAspect="1"/>
                    </pic:cNvPicPr>
                  </pic:nvPicPr>
                  <pic:blipFill>
                    <a:blip r:embed="rId130"/>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Listen → Klassenrat → Briefkasten</w:t>
      </w:r>
    </w:p>
    <w:p>
      <w:pPr>
        <w:pStyle w:val="BodyText"/>
      </w:pPr>
      <w:r>
        <w:rPr>
          <w:bCs/>
          <w:b/>
        </w:rPr>
        <w:t xml:space="preserve">Sitzung.</w:t>
      </w:r>
      <w:r>
        <w:t xml:space="preserve"> </w:t>
      </w:r>
      <w:r>
        <w:rPr>
          <w:bCs/>
          <w:b/>
        </w:rPr>
        <w:t xml:space="preserve">＋ Neue Sitzung</w:t>
      </w:r>
      <w:r>
        <w:t xml:space="preserve"> </w:t>
      </w:r>
      <w:r>
        <w:t xml:space="preserve">legt die nächste Sitzung mit dem heutigen Datum an, übernimmt alle Anliegen aus dem Briefkasten als Tagesordnung und verteilt die Rollen</w:t>
      </w:r>
      <w:r>
        <w:t xml:space="preserve"> </w:t>
      </w:r>
      <w:r>
        <w:rPr>
          <w:bCs/>
          <w:b/>
        </w:rPr>
        <w:t xml:space="preserve">Leitung</w:t>
      </w:r>
      <w:r>
        <w:t xml:space="preserve">,</w:t>
      </w:r>
      <w:r>
        <w:t xml:space="preserve"> </w:t>
      </w:r>
      <w:r>
        <w:rPr>
          <w:bCs/>
          <w:b/>
        </w:rPr>
        <w:t xml:space="preserve">Protokoll</w:t>
      </w:r>
      <w:r>
        <w:t xml:space="preserve">,</w:t>
      </w:r>
      <w:r>
        <w:t xml:space="preserve"> </w:t>
      </w:r>
      <w:r>
        <w:rPr>
          <w:bCs/>
          <w:b/>
        </w:rPr>
        <w:t xml:space="preserve">Zeitwache</w:t>
      </w:r>
      <w:r>
        <w:t xml:space="preserve"> </w:t>
      </w:r>
      <w:r>
        <w:t xml:space="preserve">und</w:t>
      </w:r>
      <w:r>
        <w:t xml:space="preserve"> </w:t>
      </w:r>
      <w:r>
        <w:rPr>
          <w:bCs/>
          <w:b/>
        </w:rPr>
        <w:t xml:space="preserve">Regelwache</w:t>
      </w:r>
      <w:r>
        <w:t xml:space="preserve"> </w:t>
      </w:r>
      <w:r>
        <w:t xml:space="preserve">reihum an die nächsten Kinder, die heute da sind. Mit den Auswahlfeldern änderst du die Rollen,</w:t>
      </w:r>
      <w:r>
        <w:t xml:space="preserve"> </w:t>
      </w:r>
      <w:r>
        <w:rPr>
          <w:bCs/>
          <w:b/>
        </w:rPr>
        <w:t xml:space="preserve">reihum weitergeben</w:t>
      </w:r>
      <w:r>
        <w:t xml:space="preserve"> </w:t>
      </w:r>
      <w:r>
        <w:t xml:space="preserve">verteilt sie neu. Die Sitzung folgt dem üblichen Ablauf:</w:t>
      </w:r>
    </w:p>
    <w:p>
      <w:pPr>
        <w:numPr>
          <w:ilvl w:val="0"/>
          <w:numId w:val="1025"/>
        </w:numPr>
        <w:pStyle w:val="Compact"/>
      </w:pPr>
      <w:r>
        <w:rPr>
          <w:bCs/>
          <w:b/>
        </w:rPr>
        <w:t xml:space="preserve">1 · Positive Runde:</w:t>
      </w:r>
      <w:r>
        <w:t xml:space="preserve"> </w:t>
      </w:r>
      <w:r>
        <w:t xml:space="preserve">alle Lob-Anliegen zum Vorlesen.</w:t>
      </w:r>
    </w:p>
    <w:p>
      <w:pPr>
        <w:numPr>
          <w:ilvl w:val="0"/>
          <w:numId w:val="1025"/>
        </w:numPr>
        <w:pStyle w:val="Compact"/>
      </w:pPr>
      <w:r>
        <w:rPr>
          <w:bCs/>
          <w:b/>
        </w:rPr>
        <w:t xml:space="preserve">2 · Rückblick:</w:t>
      </w:r>
      <w:r>
        <w:t xml:space="preserve"> </w:t>
      </w:r>
      <w:r>
        <w:t xml:space="preserve">die Beschlüsse der letzten Sitzung und alle älteren, die noch offen sind. Für jeden klickst du</w:t>
      </w:r>
      <w:r>
        <w:t xml:space="preserve"> </w:t>
      </w:r>
      <w:r>
        <w:rPr>
          <w:bCs/>
          <w:b/>
        </w:rPr>
        <w:t xml:space="preserve">offen</w:t>
      </w:r>
      <w:r>
        <w:t xml:space="preserve">,</w:t>
      </w:r>
      <w:r>
        <w:t xml:space="preserve"> </w:t>
      </w:r>
      <w:r>
        <w:rPr>
          <w:bCs/>
          <w:b/>
        </w:rPr>
        <w:t xml:space="preserve">umgesetzt</w:t>
      </w:r>
      <w:r>
        <w:t xml:space="preserve"> </w:t>
      </w:r>
      <w:r>
        <w:t xml:space="preserve">oder</w:t>
      </w:r>
      <w:r>
        <w:t xml:space="preserve"> </w:t>
      </w:r>
      <w:r>
        <w:rPr>
          <w:bCs/>
          <w:b/>
        </w:rPr>
        <w:t xml:space="preserve">verworfen</w:t>
      </w:r>
      <w:r>
        <w:t xml:space="preserve">.</w:t>
      </w:r>
    </w:p>
    <w:p>
      <w:pPr>
        <w:numPr>
          <w:ilvl w:val="0"/>
          <w:numId w:val="1025"/>
        </w:numPr>
        <w:pStyle w:val="Compact"/>
      </w:pPr>
      <w:r>
        <w:rPr>
          <w:bCs/>
          <w:b/>
        </w:rPr>
        <w:t xml:space="preserve">3 · Anliegen:</w:t>
      </w:r>
      <w:r>
        <w:t xml:space="preserve"> </w:t>
      </w:r>
      <w:r>
        <w:t xml:space="preserve">je Anliegen ein Feld für Besprechung und Lösungsvorschläge, dazu</w:t>
      </w:r>
      <w:r>
        <w:t xml:space="preserve"> </w:t>
      </w:r>
      <w:r>
        <w:rPr>
          <w:bCs/>
          <w:b/>
        </w:rPr>
        <w:t xml:space="preserve">Beschluss</w:t>
      </w:r>
      <w:r>
        <w:t xml:space="preserve">,</w:t>
      </w:r>
      <w:r>
        <w:t xml:space="preserve"> </w:t>
      </w:r>
      <w:r>
        <w:rPr>
          <w:bCs/>
          <w:b/>
        </w:rPr>
        <w:t xml:space="preserve">Wer kümmert sich?</w:t>
      </w:r>
      <w:r>
        <w:t xml:space="preserve"> </w:t>
      </w:r>
      <w:r>
        <w:t xml:space="preserve">und</w:t>
      </w:r>
      <w:r>
        <w:t xml:space="preserve"> </w:t>
      </w:r>
      <w:r>
        <w:rPr>
          <w:bCs/>
          <w:b/>
        </w:rPr>
        <w:t xml:space="preserve">bis</w:t>
      </w:r>
      <w:r>
        <w:t xml:space="preserve">.</w:t>
      </w:r>
      <w:r>
        <w:t xml:space="preserve"> </w:t>
      </w:r>
      <w:r>
        <w:rPr>
          <w:bCs/>
          <w:b/>
        </w:rPr>
        <w:t xml:space="preserve">vertagen</w:t>
      </w:r>
      <w:r>
        <w:t xml:space="preserve"> </w:t>
      </w:r>
      <w:r>
        <w:t xml:space="preserve">legt ein Anliegen zurück in den Briefkasten. Unter</w:t>
      </w:r>
      <w:r>
        <w:t xml:space="preserve"> </w:t>
      </w:r>
      <w:r>
        <w:rPr>
          <w:bCs/>
          <w:b/>
        </w:rPr>
        <w:t xml:space="preserve">Anliegen nachtragen</w:t>
      </w:r>
      <w:r>
        <w:t xml:space="preserve"> </w:t>
      </w:r>
      <w:r>
        <w:t xml:space="preserve">ergänzt du, was erst in der Sitzung aufkommt.</w:t>
      </w:r>
    </w:p>
    <w:p>
      <w:pPr>
        <w:numPr>
          <w:ilvl w:val="0"/>
          <w:numId w:val="1025"/>
        </w:numPr>
        <w:pStyle w:val="Compact"/>
      </w:pPr>
      <w:r>
        <w:rPr>
          <w:bCs/>
          <w:b/>
        </w:rPr>
        <w:t xml:space="preserve">4 · Abstimmungen:</w:t>
      </w:r>
      <w:r>
        <w:t xml:space="preserve"> </w:t>
      </w:r>
      <w:r>
        <w:rPr>
          <w:bCs/>
          <w:b/>
        </w:rPr>
        <w:t xml:space="preserve">Abstimmen …</w:t>
      </w:r>
      <w:r>
        <w:t xml:space="preserve"> </w:t>
      </w:r>
      <w:r>
        <w:t xml:space="preserve">bei einem Anliegen oder</w:t>
      </w:r>
      <w:r>
        <w:t xml:space="preserve"> </w:t>
      </w:r>
      <w:r>
        <w:rPr>
          <w:bCs/>
          <w:b/>
        </w:rPr>
        <w:t xml:space="preserve">＋ Abstimmung</w:t>
      </w:r>
      <w:r>
        <w:t xml:space="preserve"> </w:t>
      </w:r>
      <w:r>
        <w:t xml:space="preserve">startet eine Umfrage, die zur Sitzung gehört (siehe unten).</w:t>
      </w:r>
    </w:p>
    <w:p>
      <w:pPr>
        <w:numPr>
          <w:ilvl w:val="0"/>
          <w:numId w:val="1025"/>
        </w:numPr>
        <w:pStyle w:val="Compact"/>
      </w:pPr>
      <w:r>
        <w:rPr>
          <w:bCs/>
          <w:b/>
        </w:rPr>
        <w:t xml:space="preserve">5 · Blitzlicht:</w:t>
      </w:r>
      <w:r>
        <w:t xml:space="preserve"> </w:t>
      </w:r>
      <w:r>
        <w:t xml:space="preserve">Wie war der Klassenrat heute? Zähle mit ＋ und − die Kinder je Gesicht 😀 🙂 😐 🙁.</w:t>
      </w:r>
    </w:p>
    <w:p>
      <w:pPr>
        <w:pStyle w:val="CaptionedFigure"/>
      </w:pPr>
      <w:r>
        <w:drawing>
          <wp:inline>
            <wp:extent cx="5399999" cy="7273124"/>
            <wp:effectExtent b="0" l="0" r="0" t="0"/>
            <wp:docPr descr="Eine Sitzung mit Rollen, Rückblick und Anliegen" title="" id="134" name="Picture"/>
            <a:graphic>
              <a:graphicData uri="http://schemas.openxmlformats.org/drawingml/2006/picture">
                <pic:pic>
                  <pic:nvPicPr>
                    <pic:cNvPr descr="bilder/eine-sitzung-mit-rollen-rueckblick-und.png" id="135" name="Picture"/>
                    <pic:cNvPicPr>
                      <a:picLocks noChangeArrowheads="1" noChangeAspect="1"/>
                    </pic:cNvPicPr>
                  </pic:nvPicPr>
                  <pic:blipFill>
                    <a:blip r:embed="rId133"/>
                    <a:stretch>
                      <a:fillRect/>
                    </a:stretch>
                  </pic:blipFill>
                  <pic:spPr bwMode="auto">
                    <a:xfrm>
                      <a:off x="0" y="0"/>
                      <a:ext cx="5399999" cy="7273124"/>
                    </a:xfrm>
                    <a:prstGeom prst="rect">
                      <a:avLst/>
                    </a:prstGeom>
                    <a:noFill/>
                    <a:ln w="9525">
                      <a:noFill/>
                      <a:headEnd/>
                      <a:tailEnd/>
                    </a:ln>
                  </pic:spPr>
                </pic:pic>
              </a:graphicData>
            </a:graphic>
          </wp:inline>
        </w:drawing>
      </w:r>
    </w:p>
    <w:p>
      <w:pPr>
        <w:pStyle w:val="ImageCaption"/>
      </w:pPr>
      <w:r>
        <w:t xml:space="preserve">Eine Sitzung mit Rollen, Rückblick und Anliegen</w:t>
      </w:r>
    </w:p>
    <w:p>
      <w:pPr>
        <w:pStyle w:val="BodyText"/>
      </w:pPr>
      <w:r>
        <w:rPr>
          <w:bCs/>
          <w:b/>
        </w:rPr>
        <w:t xml:space="preserve">Sitzung abschließen …</w:t>
      </w:r>
      <w:r>
        <w:t xml:space="preserve"> </w:t>
      </w:r>
      <w:r>
        <w:t xml:space="preserve">schließt die Sitzung. Anliegen ohne Besprechung und ohne Beschluss wandern dabei zurück in den Briefkasten. Eine abgeschlossene Sitzung kannst du lesen und drucken;</w:t>
      </w:r>
      <w:r>
        <w:t xml:space="preserve"> </w:t>
      </w:r>
      <w:r>
        <w:rPr>
          <w:bCs/>
          <w:b/>
        </w:rPr>
        <w:t xml:space="preserve">Wieder öffnen</w:t>
      </w:r>
      <w:r>
        <w:t xml:space="preserve"> </w:t>
      </w:r>
      <w:r>
        <w:t xml:space="preserve">macht sie wieder bearbeitbar.</w:t>
      </w:r>
      <w:r>
        <w:t xml:space="preserve"> </w:t>
      </w:r>
      <w:r>
        <w:rPr>
          <w:bCs/>
          <w:b/>
        </w:rPr>
        <w:t xml:space="preserve">Protokoll drucken</w:t>
      </w:r>
      <w:r>
        <w:t xml:space="preserve"> </w:t>
      </w:r>
      <w:r>
        <w:t xml:space="preserve">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399999" cy="3628124"/>
            <wp:effectExtent b="0" l="0" r="0" t="0"/>
            <wp:docPr descr="Druckvorschau des Protokolls" title="" id="137" name="Picture"/>
            <a:graphic>
              <a:graphicData uri="http://schemas.openxmlformats.org/drawingml/2006/picture">
                <pic:pic>
                  <pic:nvPicPr>
                    <pic:cNvPr descr="bilder/druckvorschau-des-protokolls.png" id="138" name="Picture"/>
                    <pic:cNvPicPr>
                      <a:picLocks noChangeArrowheads="1" noChangeAspect="1"/>
                    </pic:cNvPicPr>
                  </pic:nvPicPr>
                  <pic:blipFill>
                    <a:blip r:embed="rId136"/>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Druckvorschau des Protokolls</w:t>
      </w:r>
    </w:p>
    <w:p>
      <w:pPr>
        <w:pStyle w:val="BodyText"/>
      </w:pPr>
      <w:r>
        <w:rPr>
          <w:bCs/>
          <w:b/>
        </w:rPr>
        <w:t xml:space="preserve">Umfragen.</w:t>
      </w:r>
      <w:r>
        <w:t xml:space="preserve"> </w:t>
      </w:r>
      <w:r>
        <w:t xml:space="preserve">Abgestimmt wird über eine Umfrage, im Klassenrat oder einfach so, etwa über das Ziel des Wandertags.</w:t>
      </w:r>
      <w:r>
        <w:t xml:space="preserve"> </w:t>
      </w:r>
      <w:r>
        <w:rPr>
          <w:bCs/>
          <w:b/>
        </w:rPr>
        <w:t xml:space="preserve">＋ Neue Umfrage</w:t>
      </w:r>
      <w:r>
        <w:t xml:space="preserve"> </w:t>
      </w:r>
      <w:r>
        <w:t xml:space="preserve">fragt nach der Frage und den Antworten:</w:t>
      </w:r>
      <w:r>
        <w:t xml:space="preserve"> </w:t>
      </w:r>
      <w:r>
        <w:rPr>
          <w:bCs/>
          <w:b/>
        </w:rPr>
        <w:t xml:space="preserve">Ja oder nein</w:t>
      </w:r>
      <w:r>
        <w:t xml:space="preserve">,</w:t>
      </w:r>
      <w:r>
        <w:t xml:space="preserve"> </w:t>
      </w:r>
      <w:r>
        <w:rPr>
          <w:bCs/>
          <w:b/>
        </w:rPr>
        <w:t xml:space="preserve">Daumen</w:t>
      </w:r>
      <w:r>
        <w:t xml:space="preserve">,</w:t>
      </w:r>
      <w:r>
        <w:t xml:space="preserve"> </w:t>
      </w:r>
      <w:r>
        <w:rPr>
          <w:bCs/>
          <w:b/>
        </w:rPr>
        <w:t xml:space="preserve">Stimmungsbarometer</w:t>
      </w:r>
      <w:r>
        <w:t xml:space="preserve"> </w:t>
      </w:r>
      <w:r>
        <w:t xml:space="preserve">oder</w:t>
      </w:r>
      <w:r>
        <w:t xml:space="preserve"> </w:t>
      </w:r>
      <w:r>
        <w:rPr>
          <w:bCs/>
          <w:b/>
        </w:rPr>
        <w:t xml:space="preserve">Eigene Möglichkeiten</w:t>
      </w:r>
      <w:r>
        <w:t xml:space="preserve"> </w:t>
      </w:r>
      <w:r>
        <w:t xml:space="preserve">(eine pro Zeile). Startest du die Umfrage mit</w:t>
      </w:r>
      <w:r>
        <w:t xml:space="preserve"> </w:t>
      </w:r>
      <w:r>
        <w:rPr>
          <w:bCs/>
          <w:b/>
        </w:rPr>
        <w:t xml:space="preserve">Abstimmen …</w:t>
      </w:r>
      <w:r>
        <w:t xml:space="preserve"> </w:t>
      </w:r>
      <w:r>
        <w:t xml:space="preserve">bei einem Anliegen, stehen Vorschläge, die du in der Besprechung mit „-“ am Zeilenanfang notiert hast, schon als Möglichkeiten da.</w:t>
      </w:r>
    </w:p>
    <w:p>
      <w:pPr>
        <w:pStyle w:val="CaptionedFigure"/>
      </w:pPr>
      <w:r>
        <w:drawing>
          <wp:inline>
            <wp:extent cx="5399999" cy="3628124"/>
            <wp:effectExtent b="0" l="0" r="0" t="0"/>
            <wp:docPr descr="Neue Umfrage mit Vorschlägen aus der Besprechung" title="" id="140" name="Picture"/>
            <a:graphic>
              <a:graphicData uri="http://schemas.openxmlformats.org/drawingml/2006/picture">
                <pic:pic>
                  <pic:nvPicPr>
                    <pic:cNvPr descr="bilder/neue-umfrage-mit-vorschlaegen-aus-der.png" id="141" name="Picture"/>
                    <pic:cNvPicPr>
                      <a:picLocks noChangeArrowheads="1" noChangeAspect="1"/>
                    </pic:cNvPicPr>
                  </pic:nvPicPr>
                  <pic:blipFill>
                    <a:blip r:embed="rId139"/>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Neue Umfrage mit Vorschlägen aus der Besprechung</w:t>
      </w:r>
    </w:p>
    <w:p>
      <w:pPr>
        <w:pStyle w:val="BodyText"/>
      </w:pPr>
      <w:r>
        <w:t xml:space="preserve">Es gibt drei Arten abzustimmen:</w:t>
      </w:r>
    </w:p>
    <w:p>
      <w:pPr>
        <w:numPr>
          <w:ilvl w:val="0"/>
          <w:numId w:val="1026"/>
        </w:numPr>
        <w:pStyle w:val="Compact"/>
      </w:pPr>
      <w:r>
        <w:rPr>
          <w:bCs/>
          <w:b/>
        </w:rPr>
        <w:t xml:space="preserve">Handzeichen zählen:</w:t>
      </w:r>
      <w:r>
        <w:t xml:space="preserve"> </w:t>
      </w:r>
      <w:r>
        <w:t xml:space="preserve">Hände zählen und je Stimme auf ＋ tippen.</w:t>
      </w:r>
    </w:p>
    <w:p>
      <w:pPr>
        <w:numPr>
          <w:ilvl w:val="0"/>
          <w:numId w:val="1026"/>
        </w:numPr>
        <w:pStyle w:val="Compact"/>
      </w:pPr>
      <w:r>
        <w:rPr>
          <w:bCs/>
          <w:b/>
        </w:rPr>
        <w:t xml:space="preserve">Jedes Kind einzeln:</w:t>
      </w:r>
      <w:r>
        <w:t xml:space="preserve"> </w:t>
      </w:r>
      <w:r>
        <w:t xml:space="preserve">bei jedem Kind die Wahl antippen. So siehst du, wer noch nicht abgestimmt hat.</w:t>
      </w:r>
    </w:p>
    <w:p>
      <w:pPr>
        <w:numPr>
          <w:ilvl w:val="0"/>
          <w:numId w:val="1026"/>
        </w:numPr>
        <w:pStyle w:val="Compact"/>
      </w:pPr>
      <w:r>
        <w:rPr>
          <w:bCs/>
          <w:b/>
        </w:rPr>
        <w:t xml:space="preserve">Geheim mit Stimmzetteln:</w:t>
      </w:r>
      <w:r>
        <w:t xml:space="preserve"> </w:t>
      </w:r>
      <w:r>
        <w:rPr>
          <w:bCs/>
          <w:b/>
        </w:rPr>
        <w:t xml:space="preserve">Stimmzettel drucken</w:t>
      </w:r>
      <w:r>
        <w:t xml:space="preserve"> </w:t>
      </w:r>
      <w:r>
        <w:t xml:space="preserve">druckt genug Zettel für alle Kinder, die heute da sind. Die Kinder kreuzen an, du zählst die Zettel mit ＋ aus.</w:t>
      </w:r>
    </w:p>
    <w:p>
      <w:pPr>
        <w:pStyle w:val="CaptionedFigure"/>
      </w:pPr>
      <w:r>
        <w:drawing>
          <wp:inline>
            <wp:extent cx="5399999" cy="3628124"/>
            <wp:effectExtent b="0" l="0" r="0" t="0"/>
            <wp:docPr descr="Umfrage mit Handzeichen und Ergebnis" title="" id="143" name="Picture"/>
            <a:graphic>
              <a:graphicData uri="http://schemas.openxmlformats.org/drawingml/2006/picture">
                <pic:pic>
                  <pic:nvPicPr>
                    <pic:cNvPr descr="bilder/umfrage-mit-handzeichen-und-ergebnis.png" id="144" name="Picture"/>
                    <pic:cNvPicPr>
                      <a:picLocks noChangeArrowheads="1" noChangeAspect="1"/>
                    </pic:cNvPicPr>
                  </pic:nvPicPr>
                  <pic:blipFill>
                    <a:blip r:embed="rId142"/>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Umfrage mit Handzeichen und Ergebnis</w:t>
      </w:r>
    </w:p>
    <w:p>
      <w:pPr>
        <w:pStyle w:val="BodyText"/>
      </w:pPr>
      <w:r>
        <w:t xml:space="preserve">LeDoK zeigt die Stimmen als Balken und nennt, welche Möglichkeit die meisten Stimmen hat und ob das mehr als die Hälfte ist, oder einen Gleichstand.</w:t>
      </w:r>
      <w:r>
        <w:t xml:space="preserve"> </w:t>
      </w:r>
      <w:r>
        <w:rPr>
          <w:bCs/>
          <w:b/>
        </w:rPr>
        <w:t xml:space="preserve">Groß zeigen</w:t>
      </w:r>
      <w:r>
        <w:t xml:space="preserve"> </w:t>
      </w:r>
      <w:r>
        <w:t xml:space="preserve">öffnet eine Großansicht ohne Namen für Tafel oder Beamer; bei Handzeichen und Stimmzetteln zählst du dort direkt mit ＋ und −. Gehört die Umfrage zu einem Anliegen, trägt</w:t>
      </w:r>
      <w:r>
        <w:t xml:space="preserve"> </w:t>
      </w:r>
      <w:r>
        <w:rPr>
          <w:bCs/>
          <w:b/>
        </w:rPr>
        <w:t xml:space="preserve">… als Beschluss übernehmen</w:t>
      </w:r>
      <w:r>
        <w:t xml:space="preserve"> </w:t>
      </w:r>
      <w:r>
        <w:t xml:space="preserve">die Gewinner-Möglichkeit als Beschluss ein.</w:t>
      </w:r>
    </w:p>
    <w:p>
      <w:pPr>
        <w:pStyle w:val="CaptionedFigure"/>
      </w:pPr>
      <w:r>
        <w:drawing>
          <wp:inline>
            <wp:extent cx="5399999" cy="3628124"/>
            <wp:effectExtent b="0" l="0" r="0" t="0"/>
            <wp:docPr descr="Großansicht für Tafel oder Beamer" title="" id="146" name="Picture"/>
            <a:graphic>
              <a:graphicData uri="http://schemas.openxmlformats.org/drawingml/2006/picture">
                <pic:pic>
                  <pic:nvPicPr>
                    <pic:cNvPr descr="bilder/grossansicht-fuer-tafel-oder-beamer.png" id="147" name="Picture"/>
                    <pic:cNvPicPr>
                      <a:picLocks noChangeArrowheads="1" noChangeAspect="1"/>
                    </pic:cNvPicPr>
                  </pic:nvPicPr>
                  <pic:blipFill>
                    <a:blip r:embed="rId145"/>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Großansicht für Tafel oder Beamer</w:t>
      </w:r>
    </w:p>
    <w:p>
      <w:pPr>
        <w:pStyle w:val="BodyText"/>
      </w:pPr>
      <w:r>
        <w:rPr>
          <w:bCs/>
          <w:b/>
        </w:rPr>
        <w:t xml:space="preserve">Beschlüsse.</w:t>
      </w:r>
      <w:r>
        <w:t xml:space="preserve"> </w:t>
      </w:r>
      <w:r>
        <w:t xml:space="preserve">Hier stehen alle Beschlüsse mit Sitzung, Anliegen, Zuständigen und Frist, wahlweise nur die offenen oder alle. Überschrittene Fristen sind markiert.</w:t>
      </w:r>
      <w:r>
        <w:t xml:space="preserve"> </w:t>
      </w:r>
      <w:r>
        <w:rPr>
          <w:bCs/>
          <w:b/>
        </w:rPr>
        <w:t xml:space="preserve">Als Aushang drucken</w:t>
      </w:r>
      <w:r>
        <w:t xml:space="preserve"> </w:t>
      </w:r>
      <w:r>
        <w:t xml:space="preserve">druckt die Beschlüsse in großer Schrift für die Wand im Klassenzimmer, verworfene nicht.</w:t>
      </w:r>
    </w:p>
    <w:p>
      <w:pPr>
        <w:pStyle w:val="CaptionedFigure"/>
      </w:pPr>
      <w:r>
        <w:drawing>
          <wp:inline>
            <wp:extent cx="5399999" cy="3628124"/>
            <wp:effectExtent b="0" l="0" r="0" t="0"/>
            <wp:docPr descr="Listen → Klassenrat → Beschlüsse" title="" id="149" name="Picture"/>
            <a:graphic>
              <a:graphicData uri="http://schemas.openxmlformats.org/drawingml/2006/picture">
                <pic:pic>
                  <pic:nvPicPr>
                    <pic:cNvPr descr="bilder/listen-klassenrat-beschluesse.png" id="150" name="Picture"/>
                    <pic:cNvPicPr>
                      <a:picLocks noChangeArrowheads="1" noChangeAspect="1"/>
                    </pic:cNvPicPr>
                  </pic:nvPicPr>
                  <pic:blipFill>
                    <a:blip r:embed="rId148"/>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Listen → Klassenrat → Beschlüsse</w:t>
      </w:r>
    </w:p>
    <w:p>
      <w:pPr>
        <w:pStyle w:val="BodyText"/>
      </w:pPr>
      <w:r>
        <w:t xml:space="preserve">Löschst du ein Kind, bleiben seine Anliegen ohne Namen und seine Stimmen im Ergebnis erhalten. Wie alles in LeDoK werden Anliegen, Protokolle und Abstimmungen nur verschlüsselt gespeichert.</w:t>
      </w:r>
    </w:p>
    <w:bookmarkEnd w:id="151"/>
    <w:bookmarkStart w:id="164" w:name="klassenbuch"/>
    <w:p>
      <w:pPr>
        <w:pStyle w:val="Heading3"/>
      </w:pPr>
      <w:r>
        <w:t xml:space="preserve">5.8 Klassenbuch</w:t>
      </w:r>
    </w:p>
    <w:p>
      <w:pPr>
        <w:pStyle w:val="FirstParagraph"/>
      </w:pPr>
      <w:r>
        <w:t xml:space="preserve">Im Reiter</w:t>
      </w:r>
      <w:r>
        <w:t xml:space="preserve"> </w:t>
      </w:r>
      <w:r>
        <w:rPr>
          <w:bCs/>
          <w:b/>
        </w:rPr>
        <w:t xml:space="preserve">Klassenbuch</w:t>
      </w:r>
      <w:r>
        <w:t xml:space="preserve"> </w:t>
      </w:r>
      <w:r>
        <w:t xml:space="preserve">hältst du fest, was du in jeder Stunde unterrichtet hast, und verknüpfst es mit den Lernzielen aus dem LehrplanPLUS. Oben rechts wechselst du zwischen</w:t>
      </w:r>
      <w:r>
        <w:t xml:space="preserve"> </w:t>
      </w:r>
      <w:r>
        <w:rPr>
          <w:bCs/>
          <w:b/>
        </w:rPr>
        <w:t xml:space="preserve">Woche</w:t>
      </w:r>
      <w:r>
        <w:t xml:space="preserve"> </w:t>
      </w:r>
      <w:r>
        <w:t xml:space="preserve">und</w:t>
      </w:r>
      <w:r>
        <w:t xml:space="preserve">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w:t>
      </w:r>
      <w:r>
        <w:t xml:space="preserve">Du siehst Montag bis Freitag der gewählten Kalenderwoche, heute ist umrandet. Mit</w:t>
      </w:r>
      <w:r>
        <w:t xml:space="preserve"> </w:t>
      </w:r>
      <w:r>
        <w:rPr>
          <w:bCs/>
          <w:b/>
        </w:rPr>
        <w:t xml:space="preserve">←</w:t>
      </w:r>
      <w:r>
        <w:t xml:space="preserve"> </w:t>
      </w:r>
      <w:r>
        <w:t xml:space="preserve">und</w:t>
      </w:r>
      <w:r>
        <w:t xml:space="preserve"> </w:t>
      </w:r>
      <w:r>
        <w:rPr>
          <w:bCs/>
          <w:b/>
        </w:rPr>
        <w:t xml:space="preserve">→</w:t>
      </w:r>
      <w:r>
        <w:t xml:space="preserve"> </w:t>
      </w:r>
      <w:r>
        <w:t xml:space="preserve">blätterst du,</w:t>
      </w:r>
      <w:r>
        <w:t xml:space="preserve"> </w:t>
      </w:r>
      <w:r>
        <w:rPr>
          <w:bCs/>
          <w:b/>
        </w:rPr>
        <w:t xml:space="preserve">Diese Woche</w:t>
      </w:r>
      <w:r>
        <w:t xml:space="preserve"> </w:t>
      </w:r>
      <w:r>
        <w:t xml:space="preserve">springt zurück. Die Stunden kommen aus deinem Stundenplan (Einstellungen → Stundenplan); ohne Stundenplan legst du sie mit</w:t>
      </w:r>
      <w:r>
        <w:t xml:space="preserve"> </w:t>
      </w:r>
      <w:r>
        <w:rPr>
          <w:bCs/>
          <w:b/>
        </w:rPr>
        <w:t xml:space="preserve">＋ Stunde</w:t>
      </w:r>
      <w:r>
        <w:t xml:space="preserve"> </w:t>
      </w:r>
      <w:r>
        <w:t xml:space="preserve">an.</w:t>
      </w:r>
    </w:p>
    <w:p>
      <w:pPr>
        <w:pStyle w:val="CaptionedFigure"/>
      </w:pPr>
      <w:r>
        <w:drawing>
          <wp:inline>
            <wp:extent cx="5399999" cy="3374999"/>
            <wp:effectExtent b="0" l="0" r="0" t="0"/>
            <wp:docPr descr="Klassenbuch → Woche" title="" id="153" name="Picture"/>
            <a:graphic>
              <a:graphicData uri="http://schemas.openxmlformats.org/drawingml/2006/picture">
                <pic:pic>
                  <pic:nvPicPr>
                    <pic:cNvPr descr="bilder/klassenbuch-woche.jpg" id="154" name="Picture"/>
                    <pic:cNvPicPr>
                      <a:picLocks noChangeArrowheads="1" noChangeAspect="1"/>
                    </pic:cNvPicPr>
                  </pic:nvPicPr>
                  <pic:blipFill>
                    <a:blip r:embed="rId15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27"/>
        </w:numPr>
        <w:pStyle w:val="Compact"/>
      </w:pPr>
      <w:r>
        <w:t xml:space="preserve">Ein Klick auf eine Stunde öffnet den Eintrag:</w:t>
      </w:r>
      <w:r>
        <w:t xml:space="preserve"> </w:t>
      </w:r>
      <w:r>
        <w:rPr>
          <w:bCs/>
          <w:b/>
        </w:rPr>
        <w:t xml:space="preserve">Fach</w:t>
      </w:r>
      <w:r>
        <w:t xml:space="preserve"> </w:t>
      </w:r>
      <w:r>
        <w:t xml:space="preserve">(aus dem Stundenplan vorausgefüllt),</w:t>
      </w:r>
      <w:r>
        <w:t xml:space="preserve"> </w:t>
      </w:r>
      <w:r>
        <w:rPr>
          <w:bCs/>
          <w:b/>
        </w:rPr>
        <w:t xml:space="preserve">Thema / Inhalt</w:t>
      </w:r>
      <w:r>
        <w:t xml:space="preserve">,</w:t>
      </w:r>
      <w:r>
        <w:t xml:space="preserve"> </w:t>
      </w:r>
      <w:r>
        <w:rPr>
          <w:bCs/>
          <w:b/>
        </w:rPr>
        <w:t xml:space="preserve">Hausaufgabe</w:t>
      </w:r>
      <w:r>
        <w:t xml:space="preserve"> </w:t>
      </w:r>
      <w:r>
        <w:t xml:space="preserve">und eine</w:t>
      </w:r>
      <w:r>
        <w:t xml:space="preserve"> </w:t>
      </w:r>
      <w:r>
        <w:rPr>
          <w:bCs/>
          <w:b/>
        </w:rPr>
        <w:t xml:space="preserve">Bemerkung</w:t>
      </w:r>
      <w:r>
        <w:t xml:space="preserve">, z. B. „Vertretung“.</w:t>
      </w:r>
    </w:p>
    <w:p>
      <w:pPr>
        <w:numPr>
          <w:ilvl w:val="0"/>
          <w:numId w:val="1027"/>
        </w:numPr>
        <w:pStyle w:val="Compact"/>
      </w:pPr>
      <w:r>
        <w:rPr>
          <w:bCs/>
          <w:b/>
        </w:rPr>
        <w:t xml:space="preserve">＋ Bemerkung</w:t>
      </w:r>
      <w:r>
        <w:t xml:space="preserve"> </w:t>
      </w:r>
      <w:r>
        <w:t xml:space="preserve">gilt für den ganzen Tag, z. B. „Wandertag“ oder „Unterrichtsausfall“. Sie steht über den Stunden des Tages.</w:t>
      </w:r>
    </w:p>
    <w:p>
      <w:pPr>
        <w:numPr>
          <w:ilvl w:val="0"/>
          <w:numId w:val="1027"/>
        </w:numPr>
        <w:pStyle w:val="Compact"/>
      </w:pPr>
      <w:r>
        <w:t xml:space="preserve">Kinder, die an einem Tag gefehlt haben, stehen neben dem Datum. Ein Klick ändert den Fehltag (Kapitel 5.7).</w:t>
      </w:r>
    </w:p>
    <w:p>
      <w:pPr>
        <w:numPr>
          <w:ilvl w:val="0"/>
          <w:numId w:val="1027"/>
        </w:numPr>
        <w:pStyle w:val="Compact"/>
      </w:pPr>
      <w:r>
        <w:rPr>
          <w:bCs/>
          <w:b/>
        </w:rPr>
        <w:t xml:space="preserve">Woche drucken</w:t>
      </w:r>
      <w:r>
        <w:t xml:space="preserve"> </w:t>
      </w:r>
      <w:r>
        <w:t xml:space="preserve">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w:t>
      </w:r>
      <w:r>
        <w:t xml:space="preserve">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156" name="Picture"/>
            <a:graphic>
              <a:graphicData uri="http://schemas.openxmlformats.org/drawingml/2006/picture">
                <pic:pic>
                  <pic:nvPicPr>
                    <pic:cNvPr descr="bilder/eintrag-einer-stunde-mit-zwei-lernzielen.jpg" id="157" name="Picture"/>
                    <pic:cNvPicPr>
                      <a:picLocks noChangeArrowheads="1" noChangeAspect="1"/>
                    </pic:cNvPicPr>
                  </pic:nvPicPr>
                  <pic:blipFill>
                    <a:blip r:embed="rId1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28"/>
        </w:numPr>
        <w:pStyle w:val="Compact"/>
      </w:pPr>
      <w:r>
        <w:t xml:space="preserve">Im Suchfeld findest du ein Lernziel über ein Stichwort, z. B. „Zehner“ oder „Silben“. Gibt es im Fach keinen Treffer, sucht LeDoK in allen Fächern; mit</w:t>
      </w:r>
      <w:r>
        <w:t xml:space="preserve"> </w:t>
      </w:r>
      <w:r>
        <w:rPr>
          <w:bCs/>
          <w:b/>
        </w:rPr>
        <w:t xml:space="preserve">alle Fächer</w:t>
      </w:r>
      <w:r>
        <w:t xml:space="preserve"> </w:t>
      </w:r>
      <w:r>
        <w:t xml:space="preserve">suchst du gleich überall, etwa für fächerübergreifenden Unterricht.</w:t>
      </w:r>
    </w:p>
    <w:p>
      <w:pPr>
        <w:numPr>
          <w:ilvl w:val="0"/>
          <w:numId w:val="1028"/>
        </w:numPr>
        <w:pStyle w:val="Compact"/>
      </w:pPr>
      <w:r>
        <w:rPr>
          <w:bCs/>
          <w:b/>
        </w:rPr>
        <w:t xml:space="preserve">wie letzte Stunde</w:t>
      </w:r>
      <w:r>
        <w:t xml:space="preserve"> </w:t>
      </w:r>
      <w:r>
        <w:t xml:space="preserve">übernimmt die Lernziele der letzten Stunde im selben Fach. Das spart Zeit, wenn ein Thema über mehrere Stunden läuft.</w:t>
      </w:r>
    </w:p>
    <w:p>
      <w:pPr>
        <w:numPr>
          <w:ilvl w:val="0"/>
          <w:numId w:val="1028"/>
        </w:numPr>
        <w:pStyle w:val="Compact"/>
      </w:pPr>
      <w:r>
        <w:t xml:space="preserve">Ist</w:t>
      </w:r>
      <w:r>
        <w:t xml:space="preserve"> </w:t>
      </w:r>
      <w:r>
        <w:rPr>
          <w:bCs/>
          <w:b/>
        </w:rPr>
        <w:t xml:space="preserve">gewählte Lernziele als ★ aktuelles Unterrichtsthema markieren</w:t>
      </w:r>
      <w:r>
        <w:t xml:space="preserve"> </w:t>
      </w:r>
      <w:r>
        <w:t xml:space="preserve">angehakt, werden sie beim Speichern ★-Themen. Sie erscheinen dann in der Beobachtung oben, auf Heute unter „★ Aktuelle Themen“ und im Stundenplan unter „Heute zum Beobachten“.</w:t>
      </w:r>
    </w:p>
    <w:p>
      <w:pPr>
        <w:numPr>
          <w:ilvl w:val="0"/>
          <w:numId w:val="1028"/>
        </w:numPr>
        <w:pStyle w:val="Compact"/>
      </w:pPr>
      <w:r>
        <w:t xml:space="preserve">Ein Eintrag, in dem alle Felder leer sind, wird beim Speichern entfernt.</w:t>
      </w:r>
      <w:r>
        <w:t xml:space="preserve"> </w:t>
      </w:r>
      <w:r>
        <w:rPr>
          <w:bCs/>
          <w:b/>
        </w:rPr>
        <w:t xml:space="preserve">Eintrag löschen</w:t>
      </w:r>
      <w:r>
        <w:t xml:space="preserve"> </w:t>
      </w:r>
      <w:r>
        <w:t xml:space="preserve">fragt vorher nach.</w:t>
      </w:r>
    </w:p>
    <w:p>
      <w:pPr>
        <w:pStyle w:val="FirstParagraph"/>
      </w:pPr>
      <w:r>
        <w:rPr>
          <w:bCs/>
          <w:b/>
        </w:rPr>
        <w:t xml:space="preserve">Lernziele.</w:t>
      </w:r>
      <w:r>
        <w:t xml:space="preserve"> </w:t>
      </w:r>
      <w:r>
        <w:t xml:space="preserve">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159" name="Picture"/>
            <a:graphic>
              <a:graphicData uri="http://schemas.openxmlformats.org/drawingml/2006/picture">
                <pic:pic>
                  <pic:nvPicPr>
                    <pic:cNvPr descr="bilder/klassenbuch-lernziele-fuer-mathematik.jpg" id="160" name="Picture"/>
                    <pic:cNvPicPr>
                      <a:picLocks noChangeArrowheads="1" noChangeAspect="1"/>
                    </pic:cNvPicPr>
                  </pic:nvPicPr>
                  <pic:blipFill>
                    <a:blip r:embed="rId15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29"/>
        </w:numPr>
        <w:pStyle w:val="Compact"/>
      </w:pPr>
      <w:r>
        <w:t xml:space="preserve">Der Balken zeigt, wie viele Kompetenzerwartungen im Zeitraum mindestens einmal behandelt wurden. Eine Stunde zählt auch für die Kompetenz und den Lernbereich darüber.</w:t>
      </w:r>
    </w:p>
    <w:p>
      <w:pPr>
        <w:numPr>
          <w:ilvl w:val="0"/>
          <w:numId w:val="1029"/>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29"/>
        </w:numPr>
        <w:pStyle w:val="Compact"/>
      </w:pPr>
      <w:r>
        <w:t xml:space="preserve">Ein Klick auf ein Lernziel zeigt den Text des Lehrplans und alle Stunden dazu.</w:t>
      </w:r>
      <w:r>
        <w:t xml:space="preserve"> </w:t>
      </w:r>
      <w:r>
        <w:rPr>
          <w:bCs/>
          <w:b/>
        </w:rPr>
        <w:t xml:space="preserve">In der Beobachtung öffnen</w:t>
      </w:r>
      <w:r>
        <w:t xml:space="preserve"> </w:t>
      </w:r>
      <w:r>
        <w:t xml:space="preserve">springt direkt zum Bewerten,</w:t>
      </w:r>
      <w:r>
        <w:t xml:space="preserve"> </w:t>
      </w:r>
      <w:r>
        <w:rPr>
          <w:bCs/>
          <w:b/>
        </w:rPr>
        <w:t xml:space="preserve">★ als aktuelles Thema markieren</w:t>
      </w:r>
      <w:r>
        <w:t xml:space="preserve"> </w:t>
      </w:r>
      <w:r>
        <w:t xml:space="preserve">setzt oder entfernt den Stern.</w:t>
      </w:r>
    </w:p>
    <w:p>
      <w:pPr>
        <w:numPr>
          <w:ilvl w:val="0"/>
          <w:numId w:val="1029"/>
        </w:numPr>
        <w:pStyle w:val="Compact"/>
      </w:pPr>
      <w:r>
        <w:rPr>
          <w:bCs/>
          <w:b/>
        </w:rPr>
        <w:t xml:space="preserve">Drucken</w:t>
      </w:r>
      <w:r>
        <w:t xml:space="preserve"> </w:t>
      </w:r>
      <w:r>
        <w:t xml:space="preserve">ergibt eine Übersicht des Fachs mit allen Lernzielen und den Daten der Stunden, z. B. als Nachweis zum Halbjahr.</w:t>
      </w:r>
    </w:p>
    <w:p>
      <w:pPr>
        <w:pStyle w:val="FirstParagraph"/>
      </w:pPr>
      <w:r>
        <w:t xml:space="preserve">Auf</w:t>
      </w:r>
      <w:r>
        <w:t xml:space="preserve"> </w:t>
      </w:r>
      <w:r>
        <w:rPr>
          <w:bCs/>
          <w:b/>
        </w:rPr>
        <w:t xml:space="preserve">Heute</w:t>
      </w:r>
      <w:r>
        <w:t xml:space="preserve"> </w:t>
      </w:r>
      <w:r>
        <w:t xml:space="preserve">zeigt die Karte</w:t>
      </w:r>
      <w:r>
        <w:t xml:space="preserve"> </w:t>
      </w:r>
      <w:r>
        <w:rPr>
          <w:bCs/>
          <w:b/>
        </w:rPr>
        <w:t xml:space="preserve">Klassenbuch</w:t>
      </w:r>
      <w:r>
        <w:t xml:space="preserve"> </w:t>
      </w:r>
      <w:r>
        <w:t xml:space="preserve">die Stunden des Tages und wie viele schon eingetragen sind. Ein Klick genügt, um nach der Stunde Thema und Lernziele einzutragen.</w:t>
      </w:r>
    </w:p>
    <w:p>
      <w:pPr>
        <w:pStyle w:val="CaptionedFigure"/>
      </w:pPr>
      <w:r>
        <w:drawing>
          <wp:inline>
            <wp:extent cx="1655999" cy="1229326"/>
            <wp:effectExtent b="0" l="0" r="0" t="0"/>
            <wp:docPr descr="Die Karte „Klassenbuch“ auf Heute" title="" id="162" name="Picture"/>
            <a:graphic>
              <a:graphicData uri="http://schemas.openxmlformats.org/drawingml/2006/picture">
                <pic:pic>
                  <pic:nvPicPr>
                    <pic:cNvPr descr="bilder/karte-klassenbuch-auf-heute.jpg" id="163" name="Picture"/>
                    <pic:cNvPicPr>
                      <a:picLocks noChangeArrowheads="1" noChangeAspect="1"/>
                    </pic:cNvPicPr>
                  </pic:nvPicPr>
                  <pic:blipFill>
                    <a:blip r:embed="rId161"/>
                    <a:stretch>
                      <a:fillRect/>
                    </a:stretch>
                  </pic:blipFill>
                  <pic:spPr bwMode="auto">
                    <a:xfrm>
                      <a:off x="0" y="0"/>
                      <a:ext cx="1655999" cy="1229326"/>
                    </a:xfrm>
                    <a:prstGeom prst="rect">
                      <a:avLst/>
                    </a:prstGeom>
                    <a:noFill/>
                    <a:ln w="9525">
                      <a:noFill/>
                      <a:headEnd/>
                      <a:tailEnd/>
                    </a:ln>
                  </pic:spPr>
                </pic:pic>
              </a:graphicData>
            </a:graphic>
          </wp:inline>
        </w:drawing>
      </w:r>
    </w:p>
    <w:p>
      <w:pPr>
        <w:pStyle w:val="ImageCaption"/>
      </w:pPr>
      <w:r>
        <w:t xml:space="preserve">Die Karte „Klassenbuch“ auf Heute</w:t>
      </w:r>
    </w:p>
    <w:bookmarkEnd w:id="164"/>
    <w:bookmarkStart w:id="186" w:name="einstellungen"/>
    <w:p>
      <w:pPr>
        <w:pStyle w:val="Heading3"/>
      </w:pPr>
      <w:r>
        <w:t xml:space="preserve">5.9 Einstellungen</w:t>
      </w:r>
    </w:p>
    <w:p>
      <w:pPr>
        <w:pStyle w:val="FirstParagraph"/>
      </w:pPr>
      <w:r>
        <w:t xml:space="preserve">Über</w:t>
      </w:r>
      <w:r>
        <w:t xml:space="preserve"> </w:t>
      </w:r>
      <w:r>
        <w:rPr>
          <w:bCs/>
          <w:b/>
        </w:rPr>
        <w:t xml:space="preserve">⚙ Einstellungen</w:t>
      </w:r>
      <w:r>
        <w:t xml:space="preserve"> </w:t>
      </w:r>
      <w:r>
        <w:t xml:space="preserve">erreichst du zehn Bereiche (als Fachlehrkraft drei). Sie stehen links in einer Seitenleiste, in vier Gruppen geordnet:</w:t>
      </w:r>
    </w:p>
    <w:p>
      <w:pPr>
        <w:numPr>
          <w:ilvl w:val="0"/>
          <w:numId w:val="1030"/>
        </w:numPr>
        <w:pStyle w:val="Compact"/>
      </w:pPr>
      <w:r>
        <w:rPr>
          <w:bCs/>
          <w:b/>
        </w:rPr>
        <w:t xml:space="preserve">Klasse &amp; Team:</w:t>
      </w:r>
      <w:r>
        <w:t xml:space="preserve"> </w:t>
      </w:r>
      <w:r>
        <w:t xml:space="preserve">Klasse, Fachlehrkräfte (als Fachlehrkraft: Fachpakete)</w:t>
      </w:r>
    </w:p>
    <w:p>
      <w:pPr>
        <w:numPr>
          <w:ilvl w:val="0"/>
          <w:numId w:val="1030"/>
        </w:numPr>
        <w:pStyle w:val="Compact"/>
      </w:pPr>
      <w:r>
        <w:rPr>
          <w:bCs/>
          <w:b/>
        </w:rPr>
        <w:t xml:space="preserve">Schuljahr &amp; Zeit:</w:t>
      </w:r>
      <w:r>
        <w:t xml:space="preserve"> </w:t>
      </w:r>
      <w:r>
        <w:t xml:space="preserve">Schuljahr, Stundenplan, Ferien &amp; Feiertage</w:t>
      </w:r>
    </w:p>
    <w:p>
      <w:pPr>
        <w:numPr>
          <w:ilvl w:val="0"/>
          <w:numId w:val="1030"/>
        </w:numPr>
        <w:pStyle w:val="Compact"/>
      </w:pPr>
      <w:r>
        <w:rPr>
          <w:bCs/>
          <w:b/>
        </w:rPr>
        <w:t xml:space="preserve">Bewerten &amp; Dokumente:</w:t>
      </w:r>
      <w:r>
        <w:t xml:space="preserve"> </w:t>
      </w:r>
      <w:r>
        <w:t xml:space="preserve">Fächer &amp; Raster, Textbausteine, Dokumente</w:t>
      </w:r>
    </w:p>
    <w:p>
      <w:pPr>
        <w:numPr>
          <w:ilvl w:val="0"/>
          <w:numId w:val="1030"/>
        </w:numPr>
        <w:pStyle w:val="Compact"/>
      </w:pPr>
      <w:r>
        <w:rPr>
          <w:bCs/>
          <w:b/>
        </w:rPr>
        <w:t xml:space="preserve">Programm:</w:t>
      </w:r>
      <w:r>
        <w:t xml:space="preserve"> </w:t>
      </w:r>
      <w:r>
        <w:t xml:space="preserve">Ansicht, Daten &amp; Sicherheit</w:t>
      </w:r>
    </w:p>
    <w:p>
      <w:pPr>
        <w:pStyle w:val="FirstParagraph"/>
      </w:pPr>
      <w:r>
        <w:t xml:space="preserve">Der Bereich, in dem du gerade bist, ist farbig markiert und zeigt darunter in einer Zeile, was du dort einstellst. Die Seitenleiste bleibt beim Scrollen stehen, so wechselst du auch von weit unten mit einem Klick, etwa vom Raster zu den Textbausteinen. Mit</w:t>
      </w:r>
      <w:r>
        <w:t xml:space="preserve"> </w:t>
      </w:r>
      <w:r>
        <w:rPr>
          <w:bCs/>
          <w:b/>
        </w:rPr>
        <w:t xml:space="preserve">← Zurück zum Erfassen</w:t>
      </w:r>
      <w:r>
        <w:t xml:space="preserve"> </w:t>
      </w:r>
      <w:r>
        <w:t xml:space="preserve">unter der Leiste geht es zurück. Auf schmalen Bildschirmen (Tablet, Handy) stehen die vier Gruppen nebeneinander über dem Inhalt. Mit der Schnellsuche (Strg+K) erreichst du jeden Bereich auch direkt.</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12 Schritten durch den Wechsel. Die Haken setzt du selbst; sie werden je Schuljahr gespeichert.</w:t>
      </w:r>
    </w:p>
    <w:p>
      <w:pPr>
        <w:pStyle w:val="CaptionedFigure"/>
      </w:pPr>
      <w:r>
        <w:drawing>
          <wp:inline>
            <wp:extent cx="5399999" cy="3374999"/>
            <wp:effectExtent b="0" l="0" r="0" t="0"/>
            <wp:docPr descr="Der Schuljahres-Assistent" title="" id="166" name="Picture"/>
            <a:graphic>
              <a:graphicData uri="http://schemas.openxmlformats.org/drawingml/2006/picture">
                <pic:pic>
                  <pic:nvPicPr>
                    <pic:cNvPr descr="bilder/schuljahres-assistent.jpg" id="167" name="Picture"/>
                    <pic:cNvPicPr>
                      <a:picLocks noChangeArrowheads="1" noChangeAspect="1"/>
                    </pic:cNvPicPr>
                  </pic:nvPicPr>
                  <pic:blipFill>
                    <a:blip r:embed="rId16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31"/>
        </w:numPr>
        <w:pStyle w:val="Compact"/>
      </w:pPr>
      <w:r>
        <w:t xml:space="preserve">Sicherungskopie des alten Schuljahres</w:t>
      </w:r>
    </w:p>
    <w:p>
      <w:pPr>
        <w:numPr>
          <w:ilvl w:val="0"/>
          <w:numId w:val="1031"/>
        </w:numPr>
        <w:pStyle w:val="Compact"/>
      </w:pPr>
      <w:r>
        <w:t xml:space="preserve">Berichte und LEG-Bögen sichern (optional)</w:t>
      </w:r>
    </w:p>
    <w:p>
      <w:pPr>
        <w:numPr>
          <w:ilvl w:val="0"/>
          <w:numId w:val="1031"/>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31"/>
        </w:numPr>
        <w:pStyle w:val="Compact"/>
      </w:pPr>
      <w:r>
        <w:t xml:space="preserve">Neue Kinder aufnehmen</w:t>
      </w:r>
    </w:p>
    <w:p>
      <w:pPr>
        <w:numPr>
          <w:ilvl w:val="0"/>
          <w:numId w:val="1031"/>
        </w:numPr>
        <w:pStyle w:val="Compact"/>
      </w:pPr>
      <w:r>
        <w:t xml:space="preserve">Lernniveau prüfen</w:t>
      </w:r>
    </w:p>
    <w:p>
      <w:pPr>
        <w:numPr>
          <w:ilvl w:val="0"/>
          <w:numId w:val="1031"/>
        </w:numPr>
        <w:pStyle w:val="Compact"/>
      </w:pPr>
      <w:r>
        <w:t xml:space="preserve">Lehrplan einspielen (Standardvorlage oder eigene CSV)</w:t>
      </w:r>
    </w:p>
    <w:p>
      <w:pPr>
        <w:numPr>
          <w:ilvl w:val="0"/>
          <w:numId w:val="1031"/>
        </w:numPr>
        <w:pStyle w:val="Compact"/>
      </w:pPr>
      <w:r>
        <w:t xml:space="preserve">Fächer prüfen</w:t>
      </w:r>
    </w:p>
    <w:p>
      <w:pPr>
        <w:numPr>
          <w:ilvl w:val="0"/>
          <w:numId w:val="1031"/>
        </w:numPr>
        <w:pStyle w:val="Compact"/>
      </w:pPr>
      <w:r>
        <w:t xml:space="preserve">Fokustage verteilen</w:t>
      </w:r>
    </w:p>
    <w:p>
      <w:pPr>
        <w:numPr>
          <w:ilvl w:val="0"/>
          <w:numId w:val="1031"/>
        </w:numPr>
        <w:pStyle w:val="Compact"/>
      </w:pPr>
      <w:r>
        <w:t xml:space="preserve">Halbjahr auf 1 stellen</w:t>
      </w:r>
    </w:p>
    <w:p>
      <w:pPr>
        <w:numPr>
          <w:ilvl w:val="0"/>
          <w:numId w:val="1031"/>
        </w:numPr>
        <w:pStyle w:val="Compact"/>
      </w:pPr>
      <w:r>
        <w:t xml:space="preserve">Ferien und freie Tage prüfen</w:t>
      </w:r>
    </w:p>
    <w:p>
      <w:pPr>
        <w:numPr>
          <w:ilvl w:val="0"/>
          <w:numId w:val="1031"/>
        </w:numPr>
        <w:pStyle w:val="Compact"/>
      </w:pPr>
      <w:r>
        <w:t xml:space="preserve">★-Markierungen zurücksetzen</w:t>
      </w:r>
    </w:p>
    <w:p>
      <w:pPr>
        <w:numPr>
          <w:ilvl w:val="0"/>
          <w:numId w:val="1031"/>
        </w:numPr>
        <w:pStyle w:val="Compact"/>
      </w:pPr>
      <w:r>
        <w:t xml:space="preserve">Sicherungskopie des neuen Stands</w:t>
      </w:r>
    </w:p>
    <w:p>
      <w:pPr>
        <w:pStyle w:val="FirstParagraph"/>
      </w:pPr>
      <w:r>
        <w:rPr>
          <w:bCs/>
          <w:b/>
        </w:rPr>
        <w:t xml:space="preserve">Stundenplan.</w:t>
      </w:r>
      <w:r>
        <w:t xml:space="preserve"> </w:t>
      </w:r>
      <w:r>
        <w:t xml:space="preserve">Trag ein, welches Fach du in welcher Stunde hast: oben die Zahl der</w:t>
      </w:r>
      <w:r>
        <w:t xml:space="preserve"> </w:t>
      </w:r>
      <w:r>
        <w:rPr>
          <w:bCs/>
          <w:b/>
        </w:rPr>
        <w:t xml:space="preserve">Stunden am Tag</w:t>
      </w:r>
      <w:r>
        <w:t xml:space="preserve"> </w:t>
      </w:r>
      <w:r>
        <w:t xml:space="preserve">(4 bis 8), links auf Wunsch die Uhrzeit, zu der die Stunde beginnt, dann je Wochentag das Fach. Fächer aus „Fächer &amp; Raster“ erkennt LeDoK auch abgekürzt (z. B. „Mathe“) und färbt sie grün; andere Einträge wie „Religion“ oder „AG“ erscheinen nur im Plan.</w:t>
      </w:r>
      <w:r>
        <w:t xml:space="preserve"> </w:t>
      </w:r>
      <w:r>
        <w:rPr>
          <w:bCs/>
          <w:b/>
        </w:rPr>
        <w:t xml:space="preserve">Drucken</w:t>
      </w:r>
      <w:r>
        <w:t xml:space="preserve"> </w:t>
      </w:r>
      <w:r>
        <w:t xml:space="preserve">gibt den Stundenplan aus. Auf</w:t>
      </w:r>
      <w:r>
        <w:t xml:space="preserve"> </w:t>
      </w:r>
      <w:r>
        <w:rPr>
          <w:bCs/>
          <w:b/>
        </w:rPr>
        <w:t xml:space="preserve">Heute</w:t>
      </w:r>
      <w:r>
        <w:t xml:space="preserve"> </w:t>
      </w:r>
      <w:r>
        <w:t xml:space="preserve">zeigt LeDoK dann die Stunden des Tages (5.2).</w:t>
      </w:r>
    </w:p>
    <w:p>
      <w:pPr>
        <w:pStyle w:val="CaptionedFigure"/>
      </w:pPr>
      <w:r>
        <w:drawing>
          <wp:inline>
            <wp:extent cx="5399999" cy="3374999"/>
            <wp:effectExtent b="0" l="0" r="0" t="0"/>
            <wp:docPr descr="Einstellungen → Stundenplan" title="" id="169" name="Picture"/>
            <a:graphic>
              <a:graphicData uri="http://schemas.openxmlformats.org/drawingml/2006/picture">
                <pic:pic>
                  <pic:nvPicPr>
                    <pic:cNvPr descr="bilder/einstellungen-stundenplan.jpg" id="170" name="Picture"/>
                    <pic:cNvPicPr>
                      <a:picLocks noChangeArrowheads="1" noChangeAspect="1"/>
                    </pic:cNvPicPr>
                  </pic:nvPicPr>
                  <pic:blipFill>
                    <a:blip r:embed="rId1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Ferien &amp; Feiertage.</w:t>
      </w:r>
      <w:r>
        <w:t xml:space="preserve"> </w:t>
      </w:r>
      <w:r>
        <w:t xml:space="preserve">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w:t>
      </w:r>
      <w:r>
        <w:t xml:space="preserve"> </w:t>
      </w:r>
      <w:r>
        <w:rPr>
          <w:bCs/>
          <w:b/>
        </w:rPr>
        <w:t xml:space="preserve">Drucken</w:t>
      </w:r>
      <w:r>
        <w:t xml:space="preserve"> </w:t>
      </w:r>
      <w:r>
        <w:t xml:space="preserve">gibt den Ferienkalender auf einer Seite aus, zum Beispiel für die Pinnwand.</w:t>
      </w:r>
    </w:p>
    <w:p>
      <w:pPr>
        <w:pStyle w:val="CaptionedFigure"/>
      </w:pPr>
      <w:r>
        <w:drawing>
          <wp:inline>
            <wp:extent cx="5399999" cy="3374999"/>
            <wp:effectExtent b="0" l="0" r="0" t="0"/>
            <wp:docPr descr="Einstellungen → Ferien &amp; Feiertage" title="" id="172" name="Picture"/>
            <a:graphic>
              <a:graphicData uri="http://schemas.openxmlformats.org/drawingml/2006/picture">
                <pic:pic>
                  <pic:nvPicPr>
                    <pic:cNvPr descr="bilder/einstellungen-ferien-feiertage.jpg" id="173" name="Picture"/>
                    <pic:cNvPicPr>
                      <a:picLocks noChangeArrowheads="1" noChangeAspect="1"/>
                    </pic:cNvPicPr>
                  </pic:nvPicPr>
                  <pic:blipFill>
                    <a:blip r:embed="rId17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w:t>
      </w:r>
      <w:r>
        <w:t xml:space="preserve"> </w:t>
      </w:r>
      <w:r>
        <w:rPr>
          <w:bCs/>
          <w:b/>
        </w:rPr>
        <w:t xml:space="preserve">Freie Tage deiner Schule</w:t>
      </w:r>
      <w:r>
        <w:t xml:space="preserve"> </w:t>
      </w:r>
      <w:r>
        <w:t xml:space="preserve">trägst du zusätzliche schulfreie Tage ein, etwa einen pädagogischen Tag oder den Ausgleich für ein Schulfest am Samstag: Datum, auf Wunsch „bis“ und eine Bezeichnung, dann</w:t>
      </w:r>
      <w:r>
        <w:t xml:space="preserve">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BodyText"/>
      </w:pPr>
      <w:r>
        <w:rPr>
          <w:bCs/>
          <w:b/>
        </w:rPr>
        <w:t xml:space="preserve">Fächer &amp; Raster.</w:t>
      </w:r>
      <w:r>
        <w:t xml:space="preserve"> </w:t>
      </w:r>
      <w:r>
        <w:t xml:space="preserve">Drei Unterreiter:</w:t>
      </w:r>
    </w:p>
    <w:p>
      <w:pPr>
        <w:numPr>
          <w:ilvl w:val="0"/>
          <w:numId w:val="1032"/>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32"/>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32"/>
        </w:numPr>
        <w:pStyle w:val="Compact"/>
      </w:pPr>
      <w:r>
        <w:rPr>
          <w:bCs/>
          <w:b/>
        </w:rPr>
        <w:t xml:space="preserve">Bewertungsebene pauschal festlegen:</w:t>
      </w:r>
      <w:r>
        <w:t xml:space="preserve"> </w:t>
      </w:r>
      <w:r>
        <w:t xml:space="preserve">Mit „Bewertungsebene in …“ über dem Raster legst du für ein ganzes Fach fest, ob du auf der Ebene der Lernbereiche (LB), Kompetenzen (K) oder Kompetenzerwartungen (KE) bewertest oder „einzeln“ bis zu den Teilbereichen. LeDoK setzt dann bei allen Bereichen dieser Ebene „Hier bewerten“. Einzelne Bereiche stellst du danach anders ein: Klicke zum Beispiel einen Lernbereich an und wähle unter „Bewertungsebene für alle Unterbereiche“ eine feinere Ebene. Ist ein Fach unterschiedlich eingestellt, steht dort „gemischt“. Die Erfassung (Beobachtung, Fokustag …) übernimmt jeder Bereich von seinen Unterbereichen; am häufigsten gewählt gewinnt. Bisherige Bewertungen bleiben erhalten und fließen weiter in Übersicht, Bericht und LEG-Bogen ein.</w:t>
      </w:r>
    </w:p>
    <w:p>
      <w:pPr>
        <w:numPr>
          <w:ilvl w:val="0"/>
          <w:numId w:val="1032"/>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32"/>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4999"/>
            <wp:effectExtent b="0" l="0" r="0" t="0"/>
            <wp:docPr descr="Fächer &amp; Raster" title="" id="175" name="Picture"/>
            <a:graphic>
              <a:graphicData uri="http://schemas.openxmlformats.org/drawingml/2006/picture">
                <pic:pic>
                  <pic:nvPicPr>
                    <pic:cNvPr descr="bilder/faecher-raster.jpg" id="176" name="Picture"/>
                    <pic:cNvPicPr>
                      <a:picLocks noChangeArrowheads="1" noChangeAspect="1"/>
                    </pic:cNvPicPr>
                  </pic:nvPicPr>
                  <pic:blipFill>
                    <a:blip r:embed="rId17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4999"/>
            <wp:effectExtent b="0" l="0" r="0" t="0"/>
            <wp:docPr descr="Einstellungen → Dokumente mit Briefkopf und Vorschau" title="" id="178" name="Picture"/>
            <a:graphic>
              <a:graphicData uri="http://schemas.openxmlformats.org/drawingml/2006/picture">
                <pic:pic>
                  <pic:nvPicPr>
                    <pic:cNvPr descr="bilder/einstellungen-dokumente-mit-briefkopf.jpg" id="179" name="Picture"/>
                    <pic:cNvPicPr>
                      <a:picLocks noChangeArrowheads="1" noChangeAspect="1"/>
                    </pic:cNvPicPr>
                  </pic:nvPicPr>
                  <pic:blipFill>
                    <a:blip r:embed="rId177"/>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33"/>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33"/>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pStyle w:val="CaptionedFigure"/>
      </w:pPr>
      <w:r>
        <w:drawing>
          <wp:inline>
            <wp:extent cx="5399999" cy="3377454"/>
            <wp:effectExtent b="0" l="0" r="0" t="0"/>
            <wp:docPr descr="Einstellungen → Dokumente → Druckbild" title="" id="181" name="Picture"/>
            <a:graphic>
              <a:graphicData uri="http://schemas.openxmlformats.org/drawingml/2006/picture">
                <pic:pic>
                  <pic:nvPicPr>
                    <pic:cNvPr descr="bilder/einstellungen-dokumente-druckbild.jpg" id="182" name="Picture"/>
                    <pic:cNvPicPr>
                      <a:picLocks noChangeArrowheads="1" noChangeAspect="1"/>
                    </pic:cNvPicPr>
                  </pic:nvPicPr>
                  <pic:blipFill>
                    <a:blip r:embed="rId180"/>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 Druckbild</w:t>
      </w:r>
    </w:p>
    <w:p>
      <w:pPr>
        <w:numPr>
          <w:ilvl w:val="0"/>
          <w:numId w:val="1034"/>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34"/>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34"/>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34"/>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34"/>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34"/>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Ansicht.</w:t>
      </w:r>
      <w:r>
        <w:t xml:space="preserve"> </w:t>
      </w:r>
      <w:r>
        <w:t xml:space="preserve">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7"/>
            <wp:effectExtent b="0" l="0" r="0" t="0"/>
            <wp:docPr descr="Einstellungen → Ansicht" title="" id="184" name="Picture"/>
            <a:graphic>
              <a:graphicData uri="http://schemas.openxmlformats.org/drawingml/2006/picture">
                <pic:pic>
                  <pic:nvPicPr>
                    <pic:cNvPr descr="bilder/einstellungen-ansicht.jpg" id="185" name="Picture"/>
                    <pic:cNvPicPr>
                      <a:picLocks noChangeArrowheads="1" noChangeAspect="1"/>
                    </pic:cNvPicPr>
                  </pic:nvPicPr>
                  <pic:blipFill>
                    <a:blip r:embed="rId183"/>
                    <a:stretch>
                      <a:fillRect/>
                    </a:stretch>
                  </pic:blipFill>
                  <pic:spPr bwMode="auto">
                    <a:xfrm>
                      <a:off x="0" y="0"/>
                      <a:ext cx="5399999" cy="4260937"/>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186"/>
    <w:bookmarkEnd w:id="187"/>
    <w:bookmarkStart w:id="194"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4999"/>
            <wp:effectExtent b="0" l="0" r="0" t="0"/>
            <wp:docPr descr="Einstellungen → Fachlehrkräfte" title="" id="189" name="Picture"/>
            <a:graphic>
              <a:graphicData uri="http://schemas.openxmlformats.org/drawingml/2006/picture">
                <pic:pic>
                  <pic:nvPicPr>
                    <pic:cNvPr descr="bilder/einstellungen-fachlehrkraefte.jpg" id="190" name="Picture"/>
                    <pic:cNvPicPr>
                      <a:picLocks noChangeArrowheads="1" noChangeAspect="1"/>
                    </pic:cNvPicPr>
                  </pic:nvPicPr>
                  <pic:blipFill>
                    <a:blip r:embed="rId18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Fachlehrkräfte</w:t>
      </w:r>
    </w:p>
    <w:bookmarkStart w:id="191" w:name="als-klassenlehrkraft"/>
    <w:p>
      <w:pPr>
        <w:pStyle w:val="Heading3"/>
      </w:pPr>
      <w:r>
        <w:t xml:space="preserve">Als Klassenlehrkraft</w:t>
      </w:r>
    </w:p>
    <w:p>
      <w:pPr>
        <w:numPr>
          <w:ilvl w:val="0"/>
          <w:numId w:val="1035"/>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35"/>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35"/>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35"/>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91"/>
    <w:bookmarkStart w:id="192" w:name="als-fachlehrkraft"/>
    <w:p>
      <w:pPr>
        <w:pStyle w:val="Heading3"/>
      </w:pPr>
      <w:r>
        <w:t xml:space="preserve">Als Fachlehrkraft</w:t>
      </w:r>
    </w:p>
    <w:p>
      <w:pPr>
        <w:numPr>
          <w:ilvl w:val="0"/>
          <w:numId w:val="1036"/>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36"/>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36"/>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36"/>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92"/>
    <w:bookmarkStart w:id="193"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37"/>
        </w:numPr>
        <w:pStyle w:val="Compact"/>
      </w:pPr>
      <w:r>
        <w:t xml:space="preserve">Das LeDoK der Fachlehrkraft legt ihre Bewertungen beim Speichern verschlüsselt auf dem Rechner bereit. Nur das LeDoK der Klassenlehrkraft kann sie öffnen.</w:t>
      </w:r>
    </w:p>
    <w:p>
      <w:pPr>
        <w:numPr>
          <w:ilvl w:val="0"/>
          <w:numId w:val="1037"/>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37"/>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93"/>
    <w:bookmarkEnd w:id="194"/>
    <w:bookmarkStart w:id="204"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4999"/>
            <wp:effectExtent b="0" l="0" r="0" t="0"/>
            <wp:docPr descr="Einstellungen → Daten &amp; Sicherheit" title="" id="196" name="Picture"/>
            <a:graphic>
              <a:graphicData uri="http://schemas.openxmlformats.org/drawingml/2006/picture">
                <pic:pic>
                  <pic:nvPicPr>
                    <pic:cNvPr descr="bilder/einstellungen-daten-sicherheit.jpg" id="197" name="Picture"/>
                    <pic:cNvPicPr>
                      <a:picLocks noChangeArrowheads="1" noChangeAspect="1"/>
                    </pic:cNvPicPr>
                  </pic:nvPicPr>
                  <pic:blipFill>
                    <a:blip r:embed="rId19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Daten &amp; Sicherheit</w:t>
      </w:r>
    </w:p>
    <w:bookmarkStart w:id="198"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98"/>
    <w:bookmarkStart w:id="199" w:name="was-du-selbst-tun-solltest"/>
    <w:p>
      <w:pPr>
        <w:pStyle w:val="Heading3"/>
      </w:pPr>
      <w:r>
        <w:t xml:space="preserve">Was du selbst tun solltest</w:t>
      </w:r>
    </w:p>
    <w:p>
      <w:pPr>
        <w:numPr>
          <w:ilvl w:val="0"/>
          <w:numId w:val="1038"/>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38"/>
        </w:numPr>
        <w:pStyle w:val="Compact"/>
      </w:pPr>
      <w:r>
        <w:t xml:space="preserve">Oben in der Kopfzeile erinnert dich „Kopie: nie“ oder „Kopie vor n Tagen“, wenn die letzte Kopie älter als 7 Tage ist.</w:t>
      </w:r>
    </w:p>
    <w:p>
      <w:pPr>
        <w:numPr>
          <w:ilvl w:val="0"/>
          <w:numId w:val="1038"/>
        </w:numPr>
        <w:pStyle w:val="Compact"/>
      </w:pPr>
      <w:r>
        <w:t xml:space="preserve">Nach einer Passwortänderung, nach dem Einlesen des Schulschlüssels und nach dem Ausschalten des Hersteller-Supports gleich eine neue Kopie anlegen.</w:t>
      </w:r>
    </w:p>
    <w:bookmarkEnd w:id="199"/>
    <w:bookmarkStart w:id="200" w:name="eine-kopie-einspielen"/>
    <w:p>
      <w:pPr>
        <w:pStyle w:val="Heading3"/>
      </w:pPr>
      <w:r>
        <w:t xml:space="preserve">Eine Kopie einspielen</w:t>
      </w:r>
    </w:p>
    <w:p>
      <w:pPr>
        <w:numPr>
          <w:ilvl w:val="0"/>
          <w:numId w:val="1039"/>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39"/>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39"/>
        </w:numPr>
        <w:pStyle w:val="Compact"/>
      </w:pPr>
      <w:r>
        <w:t xml:space="preserve">LeDoK vergleicht die Zeitstände. Ist die Kopie älter als deine aktuellen Daten, warnt es ausdrücklich. Vor dem Ersetzen legt LeDoK automatisch eine Sicherung deines aktuellen Stands an.</w:t>
      </w:r>
    </w:p>
    <w:bookmarkEnd w:id="200"/>
    <w:bookmarkStart w:id="201"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201"/>
    <w:bookmarkStart w:id="202"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202"/>
    <w:bookmarkStart w:id="203"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203"/>
    <w:bookmarkEnd w:id="204"/>
    <w:bookmarkStart w:id="211" w:name="X7de226f7a18d73c1284994712219990ea1bb9d5"/>
    <w:p>
      <w:pPr>
        <w:pStyle w:val="Heading2"/>
      </w:pPr>
      <w:r>
        <w:t xml:space="preserve">8 · Passwort, Schulschlüssel und der LeDoK-Admin</w:t>
      </w:r>
    </w:p>
    <w:bookmarkStart w:id="205" w:name="dein-passwort"/>
    <w:p>
      <w:pPr>
        <w:pStyle w:val="Heading3"/>
      </w:pPr>
      <w:r>
        <w:t xml:space="preserve">Dein Passwort</w:t>
      </w:r>
    </w:p>
    <w:p>
      <w:pPr>
        <w:numPr>
          <w:ilvl w:val="0"/>
          <w:numId w:val="1040"/>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40"/>
        </w:numPr>
        <w:pStyle w:val="Compact"/>
      </w:pPr>
      <w:r>
        <w:rPr>
          <w:bCs/>
          <w:b/>
        </w:rPr>
        <w:t xml:space="preserve">Jetzt sperren:</w:t>
      </w:r>
      <w:r>
        <w:t xml:space="preserve"> </w:t>
      </w:r>
      <w:r>
        <w:t xml:space="preserve">gleich daneben, oder im Menü ☰.</w:t>
      </w:r>
    </w:p>
    <w:p>
      <w:pPr>
        <w:numPr>
          <w:ilvl w:val="0"/>
          <w:numId w:val="1040"/>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205"/>
    <w:bookmarkStart w:id="206"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206"/>
    <w:bookmarkStart w:id="210"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208" name="Picture"/>
            <a:graphic>
              <a:graphicData uri="http://schemas.openxmlformats.org/drawingml/2006/picture">
                <pic:pic>
                  <pic:nvPicPr>
                    <pic:cNvPr descr="bilder/bereich-ledok-admin.jpg" id="209" name="Picture"/>
                    <pic:cNvPicPr>
                      <a:picLocks noChangeArrowheads="1" noChangeAspect="1"/>
                    </pic:cNvPicPr>
                  </pic:nvPicPr>
                  <pic:blipFill>
                    <a:blip r:embed="rId20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41"/>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41"/>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41"/>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41"/>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42"/>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42"/>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42"/>
        </w:numPr>
        <w:pStyle w:val="Compact"/>
      </w:pPr>
      <w:r>
        <w:t xml:space="preserve">Masterkennwort eingeben, dann zweimal ein neues Passwort für die Lehrkraft.</w:t>
      </w:r>
    </w:p>
    <w:p>
      <w:pPr>
        <w:numPr>
          <w:ilvl w:val="0"/>
          <w:numId w:val="1042"/>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43"/>
        </w:numPr>
        <w:pStyle w:val="Compact"/>
      </w:pPr>
      <w:r>
        <w:rPr>
          <w:bCs/>
          <w:b/>
        </w:rPr>
        <w:t xml:space="preserve">Schulschlüssel-Datei wählen …</w:t>
      </w:r>
      <w:r>
        <w:t xml:space="preserve">, Masterkennwort eingeben.</w:t>
      </w:r>
    </w:p>
    <w:p>
      <w:pPr>
        <w:numPr>
          <w:ilvl w:val="0"/>
          <w:numId w:val="1043"/>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43"/>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43"/>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44"/>
        </w:numPr>
        <w:pStyle w:val="Compact"/>
      </w:pPr>
      <w:r>
        <w:rPr>
          <w:bCs/>
          <w:b/>
        </w:rPr>
        <w:t xml:space="preserve">Schulschlüssel-Datei wählen …</w:t>
      </w:r>
      <w:r>
        <w:t xml:space="preserve">, Masterkennwort eingeben und das Ein- bzw. Ausschalten bestätigen.</w:t>
      </w:r>
    </w:p>
    <w:p>
      <w:pPr>
        <w:numPr>
          <w:ilvl w:val="0"/>
          <w:numId w:val="1044"/>
        </w:numPr>
        <w:pStyle w:val="Compact"/>
      </w:pPr>
      <w:r>
        <w:t xml:space="preserve">Es entsteht eine neue Version des Schulschlüssels; der Fingerabdruck bleibt gleich.</w:t>
      </w:r>
    </w:p>
    <w:p>
      <w:pPr>
        <w:numPr>
          <w:ilvl w:val="0"/>
          <w:numId w:val="1044"/>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210"/>
    <w:bookmarkEnd w:id="211"/>
    <w:bookmarkStart w:id="224" w:name="version-updates-und-support"/>
    <w:p>
      <w:pPr>
        <w:pStyle w:val="Heading2"/>
      </w:pPr>
      <w:r>
        <w:t xml:space="preserve">9 · Version, Updates und Support</w:t>
      </w:r>
    </w:p>
    <w:bookmarkStart w:id="215" w:name="versionsanzeige"/>
    <w:p>
      <w:pPr>
        <w:pStyle w:val="Heading3"/>
      </w:pPr>
      <w:r>
        <w:t xml:space="preserve">Versionsanzeige</w:t>
      </w:r>
    </w:p>
    <w:p>
      <w:pPr>
        <w:pStyle w:val="FirstParagraph"/>
      </w:pPr>
      <w:r>
        <w:t xml:space="preserve">Unten rechts steht immer „Version 1.1.5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213" name="Picture"/>
            <a:graphic>
              <a:graphicData uri="http://schemas.openxmlformats.org/drawingml/2006/picture">
                <pic:pic>
                  <pic:nvPicPr>
                    <pic:cNvPr descr="bilder/versionsdialog.jpg" id="214" name="Picture"/>
                    <pic:cNvPicPr>
                      <a:picLocks noChangeArrowheads="1" noChangeAspect="1"/>
                    </pic:cNvPicPr>
                  </pic:nvPicPr>
                  <pic:blipFill>
                    <a:blip r:embed="rId2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45"/>
        </w:numPr>
        <w:pStyle w:val="Compact"/>
      </w:pPr>
      <w:r>
        <w:rPr>
          <w:bCs/>
          <w:b/>
        </w:rPr>
        <w:t xml:space="preserve">Version</w:t>
      </w:r>
      <w:r>
        <w:t xml:space="preserve"> </w:t>
      </w:r>
      <w:r>
        <w:t xml:space="preserve">und Datum der App, mit dem Zusatz „Beta“ für die Testphase,</w:t>
      </w:r>
    </w:p>
    <w:p>
      <w:pPr>
        <w:numPr>
          <w:ilvl w:val="0"/>
          <w:numId w:val="1045"/>
        </w:numPr>
        <w:pStyle w:val="Compact"/>
      </w:pPr>
      <w:r>
        <w:rPr>
          <w:bCs/>
          <w:b/>
        </w:rPr>
        <w:t xml:space="preserve">Programm:</w:t>
      </w:r>
      <w:r>
        <w:t xml:space="preserve"> </w:t>
      </w:r>
      <w:r>
        <w:t xml:space="preserve">Betriebssystem und Programmversion der Desktop-Hülle,</w:t>
      </w:r>
    </w:p>
    <w:p>
      <w:pPr>
        <w:numPr>
          <w:ilvl w:val="0"/>
          <w:numId w:val="1045"/>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45"/>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215"/>
    <w:bookmarkStart w:id="216"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46"/>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46"/>
        </w:numPr>
        <w:pStyle w:val="Compact"/>
      </w:pPr>
      <w:r>
        <w:t xml:space="preserve">Die Datei wählen. LeDoK prüft die Signatur des Herstellers und zeigt die Hinweise zur neuen Version.</w:t>
      </w:r>
    </w:p>
    <w:p>
      <w:pPr>
        <w:numPr>
          <w:ilvl w:val="0"/>
          <w:numId w:val="1046"/>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216"/>
    <w:bookmarkStart w:id="217"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47"/>
        </w:numPr>
        <w:pStyle w:val="Compact"/>
      </w:pPr>
      <w:r>
        <w:rPr>
          <w:bCs/>
          <w:b/>
        </w:rPr>
        <w:t xml:space="preserve">Jetzt suchen</w:t>
      </w:r>
      <w:r>
        <w:t xml:space="preserve"> </w:t>
      </w:r>
      <w:r>
        <w:t xml:space="preserve">(im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47"/>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47"/>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217"/>
    <w:bookmarkStart w:id="221"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219" name="Picture"/>
            <a:graphic>
              <a:graphicData uri="http://schemas.openxmlformats.org/drawingml/2006/picture">
                <pic:pic>
                  <pic:nvPicPr>
                    <pic:cNvPr descr="bilder/dialog-problem-melden.jpg" id="220" name="Picture"/>
                    <pic:cNvPicPr>
                      <a:picLocks noChangeArrowheads="1" noChangeAspect="1"/>
                    </pic:cNvPicPr>
                  </pic:nvPicPr>
                  <pic:blipFill>
                    <a:blip r:embed="rId21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48"/>
        </w:numPr>
        <w:pStyle w:val="Compact"/>
      </w:pPr>
      <w:r>
        <w:t xml:space="preserve">Beschreibe kurz, was du tun wolltest und was stattdessen passiert ist. Namen von Kindern und Noten gehören nicht hinein.</w:t>
      </w:r>
    </w:p>
    <w:p>
      <w:pPr>
        <w:numPr>
          <w:ilvl w:val="0"/>
          <w:numId w:val="1048"/>
        </w:numPr>
        <w:pStyle w:val="Compact"/>
      </w:pPr>
      <w:r>
        <w:t xml:space="preserve">LeDoK ergänzt Version, Betriebssystem und die letzten Fehlermeldungen. Namen werden aus den Fehlermeldungen entfernt. Unter „Bericht ansehen“ siehst du den vollständigen Text.</w:t>
      </w:r>
    </w:p>
    <w:p>
      <w:pPr>
        <w:numPr>
          <w:ilvl w:val="0"/>
          <w:numId w:val="1048"/>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221"/>
    <w:bookmarkStart w:id="222"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Listen, Kasse, Fehltage, Klassenrat &amp; Stundenplan, Klassenbuch,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222"/>
    <w:bookmarkStart w:id="223" w:name="demnächst"/>
    <w:p>
      <w:pPr>
        <w:pStyle w:val="Heading3"/>
      </w:pPr>
      <w:r>
        <w:t xml:space="preserve">Demnächst</w:t>
      </w:r>
    </w:p>
    <w:p>
      <w:pPr>
        <w:pStyle w:val="FirstParagraph"/>
      </w:pPr>
      <w:r>
        <w:t xml:space="preserve">Vorgeschlagen, aber noch nicht umgesetzt:</w:t>
      </w:r>
    </w:p>
    <w:p>
      <w:pPr>
        <w:numPr>
          <w:ilvl w:val="0"/>
          <w:numId w:val="1049"/>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223"/>
    <w:bookmarkEnd w:id="224"/>
    <w:bookmarkStart w:id="227" w:name="häufige-fragen-und-fehlerbehebung"/>
    <w:p>
      <w:pPr>
        <w:pStyle w:val="Heading2"/>
      </w:pPr>
      <w:r>
        <w:t xml:space="preserve">10 · Häufige Fragen und Fehlerbehebung</w:t>
      </w:r>
    </w:p>
    <w:bookmarkStart w:id="225"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225"/>
    <w:bookmarkStart w:id="226" w:name="wenn-etwas-nicht-klappt"/>
    <w:p>
      <w:pPr>
        <w:pStyle w:val="Heading3"/>
      </w:pPr>
      <w:r>
        <w:t xml:space="preserve">Wenn etwas nicht klappt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w:t>
            </w:r>
            <w:r>
              <w:t xml:space="preserve"> </w:t>
            </w:r>
            <w:r>
              <w:rPr>
                <w:bCs/>
                <w:b/>
              </w:rPr>
              <w:t xml:space="preserve">Downloads</w:t>
            </w:r>
            <w:r>
              <w:t xml:space="preserve"> </w:t>
            </w:r>
            <w:r>
              <w:t xml:space="preserve">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226"/>
    <w:bookmarkEnd w:id="227"/>
    <w:bookmarkEnd w:id="228"/>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BBBBB" w:space="0" w:sz="4" w:val="single"/>
        <w:left w:color="BBBBBB" w:space="0" w:sz="4" w:val="single"/>
        <w:bottom w:color="BBBBBB" w:space="0" w:sz="4" w:val="single"/>
        <w:right w:color="BBBBBB" w:space="0" w:sz="4" w:val="single"/>
        <w:insideH w:color="BBBBBB" w:space="0" w:sz="4" w:val="single"/>
        <w:insideV w:color="BBBBBB" w:space="0"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jpg" /><Relationship Type="http://schemas.openxmlformats.org/officeDocument/2006/relationships/image" Id="rId118" Target="media/rId118.jpg" /><Relationship Type="http://schemas.openxmlformats.org/officeDocument/2006/relationships/image" Id="rId207" Target="media/rId207.jpg" /><Relationship Type="http://schemas.openxmlformats.org/officeDocument/2006/relationships/image" Id="rId28" Target="media/rId28.jpg" /><Relationship Type="http://schemas.openxmlformats.org/officeDocument/2006/relationships/image" Id="rId218" Target="media/rId218.jpg" /><Relationship Type="http://schemas.openxmlformats.org/officeDocument/2006/relationships/image" Id="rId115" Target="media/rId115.jpg" /><Relationship Type="http://schemas.openxmlformats.org/officeDocument/2006/relationships/image" Id="rId84" Target="media/rId84.jpg" /><Relationship Type="http://schemas.openxmlformats.org/officeDocument/2006/relationships/image" Id="rId136" Target="media/rId136.png" /><Relationship Type="http://schemas.openxmlformats.org/officeDocument/2006/relationships/image" Id="rId133" Target="media/rId133.png" /><Relationship Type="http://schemas.openxmlformats.org/officeDocument/2006/relationships/image" Id="rId183" Target="media/rId183.jpg" /><Relationship Type="http://schemas.openxmlformats.org/officeDocument/2006/relationships/image" Id="rId195" Target="media/rId195.jpg" /><Relationship Type="http://schemas.openxmlformats.org/officeDocument/2006/relationships/image" Id="rId180" Target="media/rId180.jpg" /><Relationship Type="http://schemas.openxmlformats.org/officeDocument/2006/relationships/image" Id="rId177" Target="media/rId177.jpg" /><Relationship Type="http://schemas.openxmlformats.org/officeDocument/2006/relationships/image" Id="rId188" Target="media/rId188.jpg" /><Relationship Type="http://schemas.openxmlformats.org/officeDocument/2006/relationships/image" Id="rId171" Target="media/rId171.jpg" /><Relationship Type="http://schemas.openxmlformats.org/officeDocument/2006/relationships/image" Id="rId168" Target="media/rId168.jpg" /><Relationship Type="http://schemas.openxmlformats.org/officeDocument/2006/relationships/image" Id="rId155" Target="media/rId155.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174" Target="media/rId174.jpg" /><Relationship Type="http://schemas.openxmlformats.org/officeDocument/2006/relationships/image" Id="rId106" Target="media/rId106.jpg" /><Relationship Type="http://schemas.openxmlformats.org/officeDocument/2006/relationships/image" Id="rId145" Target="media/rId145.png" /><Relationship Type="http://schemas.openxmlformats.org/officeDocument/2006/relationships/image" Id="rId127" Target="media/rId127.jpg" /><Relationship Type="http://schemas.openxmlformats.org/officeDocument/2006/relationships/image" Id="rId124" Target="media/rId124.jpg" /><Relationship Type="http://schemas.openxmlformats.org/officeDocument/2006/relationships/image" Id="rId50" Target="media/rId50.jpg" /><Relationship Type="http://schemas.openxmlformats.org/officeDocument/2006/relationships/image" Id="rId161" Target="media/rId161.jp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91" Target="media/rId91.jpg" /><Relationship Type="http://schemas.openxmlformats.org/officeDocument/2006/relationships/image" Id="rId158" Target="media/rId158.jpg" /><Relationship Type="http://schemas.openxmlformats.org/officeDocument/2006/relationships/image" Id="rId152" Target="media/rId152.jpg" /><Relationship Type="http://schemas.openxmlformats.org/officeDocument/2006/relationships/image" Id="rId121" Target="media/rId121.jpg" /><Relationship Type="http://schemas.openxmlformats.org/officeDocument/2006/relationships/image" Id="rId112" Target="media/rId112.jpg" /><Relationship Type="http://schemas.openxmlformats.org/officeDocument/2006/relationships/image" Id="rId109" Target="media/rId109.jpg" /><Relationship Type="http://schemas.openxmlformats.org/officeDocument/2006/relationships/image" Id="rId103" Target="media/rId103.jp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88" Target="media/rId88.jpg" /><Relationship Type="http://schemas.openxmlformats.org/officeDocument/2006/relationships/image" Id="rId139" Target="media/rId139.png" /><Relationship Type="http://schemas.openxmlformats.org/officeDocument/2006/relationships/image" Id="rId97" Target="media/rId97.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81" Target="media/rId81.jpg" /><Relationship Type="http://schemas.openxmlformats.org/officeDocument/2006/relationships/image" Id="rId78" Target="media/rId78.jpg" /><Relationship Type="http://schemas.openxmlformats.org/officeDocument/2006/relationships/image" Id="rId37" Target="media/rId37.jpg" /><Relationship Type="http://schemas.openxmlformats.org/officeDocument/2006/relationships/image" Id="rId165" Target="media/rId165.jpg" /><Relationship Type="http://schemas.openxmlformats.org/officeDocument/2006/relationships/image" Id="rId32" Target="media/rId32.jpg" /><Relationship Type="http://schemas.openxmlformats.org/officeDocument/2006/relationships/image" Id="rId64" Target="media/rId64.jpg" /><Relationship Type="http://schemas.openxmlformats.org/officeDocument/2006/relationships/image" Id="rId142" Target="media/rId142.png" /><Relationship Type="http://schemas.openxmlformats.org/officeDocument/2006/relationships/image" Id="rId212" Target="media/rId212.jpg" /><Relationship Type="http://schemas.openxmlformats.org/officeDocument/2006/relationships/image" Id="rId42" Target="media/rId42.jpg" /><Relationship Type="http://schemas.openxmlformats.org/officeDocument/2006/relationships/image" Id="rId94" Target="media/rId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elle-sha256">
    <vt:lpwstr>d96bf4eb70ea44258c88e03a32a34231cd292b7e94e06a2e7f5a99b5b53028e6</vt:lpwstr>
  </property>
</Properties>
</file>