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1.1.3 Beta</w:t>
      </w:r>
      <w:r>
        <w:t xml:space="preserve"> vom 20.10.2026.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 Karten, die du nie brauchst, blendest du unter Einstellungen → Ansicht ganz aus (Kapitel 5.9).</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zehn Bereiche (als Fachlehrkraft drei).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Ansicht.</w:t>
      </w:r>
      <w:r>
        <w:t xml:space="preserve"> Hier blendest du aus, was du nicht brauchst: Reiter (außer Heute), Arten zu erfassen (Beobachtung, Fokustag, Fokuswoche, Probe, Lern-App; eine bleibt immer sichtbar), die Bereiche im Reiter Listen und die Karten auf Heute. Entferne dazu den Haken; die Änderung gilt sofort. Sind alle Bereiche unter Listen ausgeblendet, verschwindet auch der Reiter Listen.</w:t>
      </w:r>
    </w:p>
    <w:p>
      <w:pPr>
        <w:pStyle w:val="BodyText"/>
      </w:pPr>
      <w:r>
        <w:t xml:space="preserve">Ausblenden versteckt nur Knöpfe und Karten. Deine Daten bleiben vollständig erhalten, und Links aus anderen Bereichen führen weiterhin hin, zum Beispiel Fokustag starten auf Heute. Hängt eine Karte an einem ausgeblendeten Bereich, etwa die Karte Klassenbuch am Reiter Klassenbuch, verschwindet sie mit und LeDoK sagt dir das in der Liste. Auch die Schnellsuche bietet ausgeblendete Reiter und Listen nicht mehr an. Alles wieder einblenden stellt den Ausgangszustand her. Die Einstellung gilt für dieses LeDoK.</w:t>
      </w:r>
    </w:p>
    <w:p>
      <w:pPr>
        <w:pStyle w:val="CaptionedFigure"/>
      </w:pPr>
      <w:r>
        <w:drawing>
          <wp:inline>
            <wp:extent cx="5399999" cy="4260936"/>
            <wp:effectExtent b="0" l="0" r="0" t="0"/>
            <wp:docPr descr="Einstellungen → Ansicht" title="" id="9301" name="Picture"/>
            <a:graphic>
              <a:graphicData uri="http://schemas.openxmlformats.org/drawingml/2006/picture">
                <pic:pic>
                  <pic:nvPicPr>
                    <pic:cNvPr descr="jpg/27-dokumente.jpg" id="9302" name="Picture"/>
                    <pic:cNvPicPr>
                      <a:picLocks noChangeArrowheads="1" noChangeAspect="1"/>
                    </pic:cNvPicPr>
                  </pic:nvPicPr>
                  <pic:blipFill>
                    <a:blip r:embed="rIdAnsicht"/>
                    <a:stretch>
                      <a:fillRect/>
                    </a:stretch>
                  </pic:blipFill>
                  <pic:spPr bwMode="auto">
                    <a:xfrm>
                      <a:off x="0" y="0"/>
                      <a:ext cx="5399999" cy="4260936"/>
                    </a:xfrm>
                    <a:prstGeom prst="rect">
                      <a:avLst/>
                    </a:prstGeom>
                    <a:noFill/>
                    <a:ln w="9525">
                      <a:noFill/>
                      <a:headEnd/>
                      <a:tailEnd/>
                    </a:ln>
                  </pic:spPr>
                </pic:pic>
              </a:graphicData>
            </a:graphic>
          </wp:inline>
        </w:drawing>
      </w:r>
    </w:p>
    <w:p>
      <w:pPr>
        <w:pStyle w:val="ImageCaption"/>
      </w:pPr>
      <w:r>
        <w:t xml:space="preserve">Einstellungen → Ansicht</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1.1.3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 Id="rIdAnsicht" Type="http://schemas.openxmlformats.org/officeDocument/2006/relationships/image" Target="media/rIdAnsicht.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