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Taller de Conocimientos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Ejecute un proyecto de Node js con “Hola Mundo” desde la consola, bajo las 3 formas en las que se puede aplicar y ejecutar un proyecto de Node Js a TypeScript. Agregue pantallazos de los códigos de la terminal, explorer y ejecución.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0545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54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Tenemos el siguiente código en Node JS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App.js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tiendas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"San Juan"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categorias: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{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"Electrónica"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productos: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  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"TV"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precio: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1599.99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estado: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  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precio: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49.99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estado: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  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"Teléfono"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precio: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699.99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estado: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],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},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{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"Ropa"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productos: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  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"Camiseta"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precio: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19.99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estado: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  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"Pantalón"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precio: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39.99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estado: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  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"Zapatos"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precio: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89.99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estado: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],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},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],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},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"Santa Marta"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categorias: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{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"Electrónica"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productos: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  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"TV"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precio: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1699.99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estado: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  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precio: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59.99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estado: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  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"Teléfono"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precio: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799.99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estado: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],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},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{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"Ropa"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productos: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  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"Camiseta"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precio: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14.99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estado: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  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"Pantalón"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precio: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49.99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estado: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  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"Zapatos"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precio: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99.99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stock: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estado: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    ],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},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],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},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Recorrer y mostrar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tiendas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tienda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"Tienda: 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tienda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(ID: 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tienda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tienda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categorias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 Categor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\u00ED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a: 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   Producto: 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     Precio: 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precio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Pesos"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     Stock: 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     Estado: 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estado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"Activo"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"Inactivo"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});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});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La secuencia \u00ED es un código Unicode que representa la letra í (i latina con tilde). Esto asegura que el texto sea correcto incluso en sistemas que no manejan directamente caracteres acentuados.</w:t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Desarrollar: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Ejecuta el código actual en Node Js y coloca a continuación pantallas del resultado.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requiere que el código en Node Js, sea escrito de acuerdo al tipado de TypeScript, recuerda que TypeScript se debe definir las variables o constantes a utilizar.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Mostrar la lista de la información de las tiendas introdúcelo, agrégalo a una function en typescript.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una funtion llamada buscarProducto, donde el parámetro de entrada sea el nombre del producto y muestre por pantalla, en que tienda se encuentra, cual es el precio y el stock del mismo, siempre y cuando estén activos.</w:t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Entregables: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desarrollado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 de encarpetado o estructura de software(folder-explorer)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de ejecución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Trabajo a realizar máximo 3 personas.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Subir todo a un repositorio de GITHUB, y subir el link aquí en Q10.</w:t>
      </w:r>
    </w:p>
    <w:p w:rsidR="00000000" w:rsidDel="00000000" w:rsidP="00000000" w:rsidRDefault="00000000" w:rsidRPr="00000000" w14:paraId="0000004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Material de Apoyo adicional, que puedes utilizar</w:t>
      </w:r>
    </w:p>
    <w:p w:rsidR="00000000" w:rsidDel="00000000" w:rsidP="00000000" w:rsidRDefault="00000000" w:rsidRPr="00000000" w14:paraId="00000050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1. filter: </w:t>
      </w:r>
      <w:r w:rsidDel="00000000" w:rsidR="00000000" w:rsidRPr="00000000">
        <w:rPr>
          <w:rtl w:val="0"/>
        </w:rPr>
        <w:t xml:space="preserve">filter es un método de los arrays en JavaScript que se usa para </w:t>
      </w:r>
      <w:r w:rsidDel="00000000" w:rsidR="00000000" w:rsidRPr="00000000">
        <w:rPr>
          <w:b w:val="1"/>
          <w:rtl w:val="0"/>
        </w:rPr>
        <w:t xml:space="preserve">filtrar elementos</w:t>
      </w:r>
      <w:r w:rsidDel="00000000" w:rsidR="00000000" w:rsidRPr="00000000">
        <w:rPr>
          <w:rtl w:val="0"/>
        </w:rPr>
        <w:t xml:space="preserve"> según una condición. Devuelve un nuevo array que contiene solo los elementos que cumplen con esa condición.</w:t>
      </w:r>
    </w:p>
    <w:p w:rsidR="00000000" w:rsidDel="00000000" w:rsidP="00000000" w:rsidRDefault="00000000" w:rsidRPr="00000000" w14:paraId="00000051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array.filter(callback(elemento, índice, array))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callback</w:t>
      </w:r>
      <w:r w:rsidDel="00000000" w:rsidR="00000000" w:rsidRPr="00000000">
        <w:rPr>
          <w:rtl w:val="0"/>
        </w:rPr>
        <w:t xml:space="preserve">: Una función que se ejecuta en cada elemento del array.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elemento</w:t>
      </w:r>
      <w:r w:rsidDel="00000000" w:rsidR="00000000" w:rsidRPr="00000000">
        <w:rPr>
          <w:rtl w:val="0"/>
        </w:rPr>
        <w:t xml:space="preserve">: El elemento actual que se evalúa.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índice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(opcional)</w:t>
      </w:r>
      <w:r w:rsidDel="00000000" w:rsidR="00000000" w:rsidRPr="00000000">
        <w:rPr>
          <w:rtl w:val="0"/>
        </w:rPr>
        <w:t xml:space="preserve">: La posición del elemento en el array.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(opcional)</w:t>
      </w:r>
      <w:r w:rsidDel="00000000" w:rsidR="00000000" w:rsidRPr="00000000">
        <w:rPr>
          <w:rtl w:val="0"/>
        </w:rPr>
        <w:t xml:space="preserve">: El array original.</w:t>
      </w:r>
    </w:p>
    <w:p w:rsidR="00000000" w:rsidDel="00000000" w:rsidP="00000000" w:rsidRDefault="00000000" w:rsidRPr="00000000" w14:paraId="00000056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57">
      <w:pPr>
        <w:ind w:left="360" w:firstLine="0"/>
        <w:rPr/>
      </w:pPr>
      <w:r w:rsidDel="00000000" w:rsidR="00000000" w:rsidRPr="00000000">
        <w:rPr>
          <w:rtl w:val="0"/>
        </w:rPr>
        <w:t xml:space="preserve">const numeros = [1, 2, 3, 4, 5];</w:t>
      </w:r>
    </w:p>
    <w:p w:rsidR="00000000" w:rsidDel="00000000" w:rsidP="00000000" w:rsidRDefault="00000000" w:rsidRPr="00000000" w14:paraId="00000058">
      <w:pPr>
        <w:ind w:left="360" w:firstLine="0"/>
        <w:rPr/>
      </w:pPr>
      <w:r w:rsidDel="00000000" w:rsidR="00000000" w:rsidRPr="00000000">
        <w:rPr>
          <w:rtl w:val="0"/>
        </w:rPr>
        <w:t xml:space="preserve">const pares = numeros.filter(num =&gt; num % 2 === 0);</w:t>
      </w:r>
    </w:p>
    <w:p w:rsidR="00000000" w:rsidDel="00000000" w:rsidP="00000000" w:rsidRDefault="00000000" w:rsidRPr="00000000" w14:paraId="00000059">
      <w:pPr>
        <w:ind w:left="360" w:firstLine="0"/>
        <w:rPr/>
      </w:pPr>
      <w:r w:rsidDel="00000000" w:rsidR="00000000" w:rsidRPr="00000000">
        <w:rPr>
          <w:rtl w:val="0"/>
        </w:rPr>
        <w:t xml:space="preserve">console.log(pares); // [2, 4]</w:t>
      </w:r>
    </w:p>
    <w:p w:rsidR="00000000" w:rsidDel="00000000" w:rsidP="00000000" w:rsidRDefault="00000000" w:rsidRPr="00000000" w14:paraId="0000005A">
      <w:pPr>
        <w:ind w:left="3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2. toLowerCase()</w:t>
      </w:r>
      <w:r w:rsidDel="00000000" w:rsidR="00000000" w:rsidRPr="00000000">
        <w:rPr>
          <w:rtl w:val="0"/>
        </w:rPr>
        <w:t xml:space="preserve"> es un método de las cadenas de texto (strings) en JavaScript que convierte todos los caracteres de la cadena a </w:t>
      </w:r>
      <w:r w:rsidDel="00000000" w:rsidR="00000000" w:rsidRPr="00000000">
        <w:rPr>
          <w:b w:val="1"/>
          <w:rtl w:val="0"/>
        </w:rPr>
        <w:t xml:space="preserve">minúsculas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cadena.toLowerCase()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5E">
      <w:pPr>
        <w:ind w:left="360" w:firstLine="0"/>
        <w:rPr/>
      </w:pPr>
      <w:r w:rsidDel="00000000" w:rsidR="00000000" w:rsidRPr="00000000">
        <w:rPr>
          <w:rtl w:val="0"/>
        </w:rPr>
        <w:t xml:space="preserve">const texto = "Hola Mundo";</w:t>
      </w:r>
    </w:p>
    <w:p w:rsidR="00000000" w:rsidDel="00000000" w:rsidP="00000000" w:rsidRDefault="00000000" w:rsidRPr="00000000" w14:paraId="0000005F">
      <w:pPr>
        <w:ind w:left="360" w:firstLine="0"/>
        <w:rPr/>
      </w:pPr>
      <w:r w:rsidDel="00000000" w:rsidR="00000000" w:rsidRPr="00000000">
        <w:rPr>
          <w:rtl w:val="0"/>
        </w:rPr>
        <w:t xml:space="preserve">console.log(texto.toLowerCase()); // "hola mundo"</w:t>
      </w:r>
    </w:p>
    <w:p w:rsidR="00000000" w:rsidDel="00000000" w:rsidP="00000000" w:rsidRDefault="00000000" w:rsidRPr="00000000" w14:paraId="00000060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Uso común</w:t>
      </w:r>
      <w:r w:rsidDel="00000000" w:rsidR="00000000" w:rsidRPr="00000000">
        <w:rPr>
          <w:rtl w:val="0"/>
        </w:rPr>
        <w:t xml:space="preserve">: Se utiliza a menudo para hacer comparaciones de cadenas de texto sin importar mayúsculas o minúsculas.</w:t>
      </w:r>
    </w:p>
    <w:p w:rsidR="00000000" w:rsidDel="00000000" w:rsidP="00000000" w:rsidRDefault="00000000" w:rsidRPr="00000000" w14:paraId="00000061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con comparación:</w:t>
      </w:r>
    </w:p>
    <w:p w:rsidR="00000000" w:rsidDel="00000000" w:rsidP="00000000" w:rsidRDefault="00000000" w:rsidRPr="00000000" w14:paraId="00000062">
      <w:pPr>
        <w:ind w:left="360" w:firstLine="0"/>
        <w:rPr/>
      </w:pPr>
      <w:r w:rsidDel="00000000" w:rsidR="00000000" w:rsidRPr="00000000">
        <w:rPr>
          <w:rtl w:val="0"/>
        </w:rPr>
        <w:t xml:space="preserve">const palabra1 = "Hola";</w:t>
      </w:r>
    </w:p>
    <w:p w:rsidR="00000000" w:rsidDel="00000000" w:rsidP="00000000" w:rsidRDefault="00000000" w:rsidRPr="00000000" w14:paraId="00000063">
      <w:pPr>
        <w:ind w:left="360" w:firstLine="0"/>
        <w:rPr/>
      </w:pPr>
      <w:r w:rsidDel="00000000" w:rsidR="00000000" w:rsidRPr="00000000">
        <w:rPr>
          <w:rtl w:val="0"/>
        </w:rPr>
        <w:t xml:space="preserve">const palabra2 = "hola";</w:t>
      </w:r>
    </w:p>
    <w:p w:rsidR="00000000" w:rsidDel="00000000" w:rsidP="00000000" w:rsidRDefault="00000000" w:rsidRPr="00000000" w14:paraId="00000064">
      <w:pPr>
        <w:ind w:left="360" w:firstLine="0"/>
        <w:rPr/>
      </w:pPr>
      <w:r w:rsidDel="00000000" w:rsidR="00000000" w:rsidRPr="00000000">
        <w:rPr>
          <w:rtl w:val="0"/>
        </w:rPr>
        <w:t xml:space="preserve">if (palabra1.toLowerCase() === palabra2.toLowerCase()) {</w:t>
      </w:r>
    </w:p>
    <w:p w:rsidR="00000000" w:rsidDel="00000000" w:rsidP="00000000" w:rsidRDefault="00000000" w:rsidRPr="00000000" w14:paraId="00000065">
      <w:pPr>
        <w:ind w:left="360" w:firstLine="0"/>
        <w:rPr/>
      </w:pPr>
      <w:r w:rsidDel="00000000" w:rsidR="00000000" w:rsidRPr="00000000">
        <w:rPr>
          <w:rtl w:val="0"/>
        </w:rPr>
        <w:t xml:space="preserve">    console.log("Son iguales.");</w:t>
      </w:r>
    </w:p>
    <w:p w:rsidR="00000000" w:rsidDel="00000000" w:rsidP="00000000" w:rsidRDefault="00000000" w:rsidRPr="00000000" w14:paraId="00000066">
      <w:pPr>
        <w:ind w:left="36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67">
      <w:pPr>
        <w:ind w:left="360" w:firstLine="0"/>
        <w:rPr/>
      </w:pPr>
      <w:r w:rsidDel="00000000" w:rsidR="00000000" w:rsidRPr="00000000">
        <w:rPr>
          <w:rtl w:val="0"/>
        </w:rPr>
        <w:t xml:space="preserve">    console.log("Son diferentes.");</w:t>
      </w:r>
    </w:p>
    <w:p w:rsidR="00000000" w:rsidDel="00000000" w:rsidP="00000000" w:rsidRDefault="00000000" w:rsidRPr="00000000" w14:paraId="00000068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left="360" w:firstLine="0"/>
        <w:rPr/>
      </w:pPr>
      <w:r w:rsidDel="00000000" w:rsidR="00000000" w:rsidRPr="00000000">
        <w:rPr>
          <w:rtl w:val="0"/>
        </w:rPr>
        <w:t xml:space="preserve">// Salida: "Son iguales."</w:t>
      </w:r>
    </w:p>
    <w:p w:rsidR="00000000" w:rsidDel="00000000" w:rsidP="00000000" w:rsidRDefault="00000000" w:rsidRPr="00000000" w14:paraId="0000006A">
      <w:pPr>
        <w:ind w:left="3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Combinación de filter y toLowerCase()</w:t>
      </w:r>
    </w:p>
    <w:p w:rsidR="00000000" w:rsidDel="00000000" w:rsidP="00000000" w:rsidRDefault="00000000" w:rsidRPr="00000000" w14:paraId="0000006C">
      <w:pPr>
        <w:ind w:left="360" w:firstLine="0"/>
        <w:rPr/>
      </w:pPr>
      <w:r w:rsidDel="00000000" w:rsidR="00000000" w:rsidRPr="00000000">
        <w:rPr>
          <w:rtl w:val="0"/>
        </w:rPr>
        <w:t xml:space="preserve">Se pueden usar juntos para filtrar elementos en un array de cadenas ignorando mayúsculas o minúsculas. Por ejemplo:</w:t>
      </w:r>
    </w:p>
    <w:p w:rsidR="00000000" w:rsidDel="00000000" w:rsidP="00000000" w:rsidRDefault="00000000" w:rsidRPr="00000000" w14:paraId="0000006D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práctico:</w:t>
      </w:r>
    </w:p>
    <w:p w:rsidR="00000000" w:rsidDel="00000000" w:rsidP="00000000" w:rsidRDefault="00000000" w:rsidRPr="00000000" w14:paraId="0000006E">
      <w:pPr>
        <w:ind w:left="360" w:firstLine="0"/>
        <w:rPr/>
      </w:pPr>
      <w:r w:rsidDel="00000000" w:rsidR="00000000" w:rsidRPr="00000000">
        <w:rPr>
          <w:rtl w:val="0"/>
        </w:rPr>
        <w:t xml:space="preserve">const productos = ["TV", "Radio", "Teléfono", "teléfono"];</w:t>
      </w:r>
    </w:p>
    <w:p w:rsidR="00000000" w:rsidDel="00000000" w:rsidP="00000000" w:rsidRDefault="00000000" w:rsidRPr="00000000" w14:paraId="0000006F">
      <w:pPr>
        <w:ind w:left="360" w:firstLine="0"/>
        <w:rPr/>
      </w:pPr>
      <w:r w:rsidDel="00000000" w:rsidR="00000000" w:rsidRPr="00000000">
        <w:rPr>
          <w:rtl w:val="0"/>
        </w:rPr>
        <w:t xml:space="preserve">const resultado = productos.filter(producto =&gt; producto.toLowerCase() === "teléfono");</w:t>
      </w:r>
    </w:p>
    <w:p w:rsidR="00000000" w:rsidDel="00000000" w:rsidP="00000000" w:rsidRDefault="00000000" w:rsidRPr="00000000" w14:paraId="00000070">
      <w:pPr>
        <w:ind w:left="360" w:firstLine="0"/>
        <w:rPr/>
      </w:pPr>
      <w:r w:rsidDel="00000000" w:rsidR="00000000" w:rsidRPr="00000000">
        <w:rPr>
          <w:rtl w:val="0"/>
        </w:rPr>
        <w:t xml:space="preserve">console.log(resultado); // ["Teléfono", "teléfono"]</w:t>
      </w:r>
    </w:p>
    <w:p w:rsidR="00000000" w:rsidDel="00000000" w:rsidP="00000000" w:rsidRDefault="00000000" w:rsidRPr="00000000" w14:paraId="00000071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Explicación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producto.toLowerCase()</w:t>
      </w:r>
      <w:r w:rsidDel="00000000" w:rsidR="00000000" w:rsidRPr="00000000">
        <w:rPr>
          <w:rtl w:val="0"/>
        </w:rPr>
        <w:t xml:space="preserve"> convierte cada nombre de producto a minúsculas.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producto.toLowerCase() === "teléfono"</w:t>
      </w:r>
      <w:r w:rsidDel="00000000" w:rsidR="00000000" w:rsidRPr="00000000">
        <w:rPr>
          <w:rtl w:val="0"/>
        </w:rPr>
        <w:t xml:space="preserve"> compara el nombre en minúsculas con "teléfono".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devuelve un nuevo array con los productos que coinciden.</w:t>
      </w:r>
    </w:p>
    <w:p w:rsidR="00000000" w:rsidDel="00000000" w:rsidP="00000000" w:rsidRDefault="00000000" w:rsidRPr="00000000" w14:paraId="00000075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851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A41ED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A41ED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41ED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41ED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41ED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41ED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41ED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41ED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41ED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41ED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41ED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41ED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41ED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41ED7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41ED7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41ED7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41ED7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41ED7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A41ED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41ED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A41ED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41ED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41ED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A41ED7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A41ED7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41ED7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41ED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41ED7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A41ED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C0Yg1iZ/Cc2p2Reo97O/CJuFJw==">CgMxLjA4AHIhMXc3SzRkOWh0ZVJ5Mkhsdk9pMkNtal9YM0U0UnhYY3JT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2025-01-20T17:57:00Z</dcterms:created>
  <dc:creator>Magnolia Barajas Giraldo</dc:creator>
</cp:coreProperties>
</file>