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[131026003000] VERIFY FAIL: danh sách chuyến vẫn trộn hai cơ sở VAT — doanh thu gồm VAT cạnh lợi nhuận tính trên cơ sở chưa VAT (101026203100 QA_TESTED nhưng còn bị)</w:t>
      </w:r>
    </w:p>
    <w:p>
      <w:pPr>
        <w:spacing w:after="120"/>
      </w:pPr>
      <w:r>
        <w:rPr>
          <w:b/>
          <w:bCs/>
        </w:rPr>
        <w:t xml:space="preserve">Ngày báo: </w:t>
      </w:r>
      <w:r>
        <w:t xml:space="preserve">13/10/2026 00:35</w:t>
      </w:r>
    </w:p>
    <w:p>
      <w:pPr>
        <w:spacing w:after="120"/>
      </w:pPr>
      <w:r>
        <w:rPr>
          <w:b/>
          <w:bCs/>
        </w:rPr>
        <w:t xml:space="preserve">Nguồn: </w:t>
      </w:r>
      <w:r>
        <w:t xml:space="preserve">QA TransTing round 16 + điều tra kỹ thuật local dev</w:t>
      </w:r>
    </w:p>
    <w:p>
      <w:pPr>
        <w:spacing w:after="120"/>
      </w:pPr>
      <w:r>
        <w:rPr>
          <w:b/>
          <w:bCs/>
        </w:rPr>
        <w:t xml:space="preserve">Mô tả: </w:t>
      </w:r>
      <w:r>
        <w:t xml:space="preserve">Ticket 101026203100 đã chuyển QA_TESTED. Kiểm chứng round 16: lỗi vẫn reproduce. Ví dụ TRP-202610-0027 — trang chi tiết tách đúng hai cơ sở (chưa VAT 13.148.148đ, gồm VAT 14.200.000đ) nhưng danh sách chuyến in doanh thu gốc gồm VAT cạnh lợi nhuận gộp 7.639.348đ tính trên cơ sở chưa VAT: 14.200.000 − 5.508.800 = 8.711.200 ≠ 7.639.348 nên bảng dòng tiền không khớp. Cùng nhóm lỗi với 101026230100 (VAT hiển thị không nhất quán giữa KPI, P&amp;L và export).</w:t>
      </w:r>
    </w:p>
    <w:p>
      <w:pPr>
        <w:spacing w:after="120"/>
      </w:pPr>
      <w:r>
        <w:rPr>
          <w:b/>
          <w:bCs/>
        </w:rPr>
        <w:t xml:space="preserve">Kỳ vọng: </w:t>
      </w:r>
      <w:r>
        <w:t xml:space="preserve">Một cơ sở VAT duy nhất trên mỗi surface, nhãn rõ "(chưa VAT)" hoặc "gồm VAT"; doanh thu, lợi nhuận, biên LN và các file export cùng cơ sở và cộng khớp.</w:t>
      </w:r>
    </w:p>
    <w:p>
      <w:pPr>
        <w:spacing w:after="120"/>
      </w:pPr>
      <w:r>
        <w:rPr>
          <w:b/>
          <w:bCs/>
        </w:rPr>
        <w:t xml:space="preserve">Mức độ đề xuất: </w:t>
      </w:r>
      <w:r>
        <w:t xml:space="preserve">P1 — verify fail (sai lệch hệ thống số liệu tài chính)</w:t>
      </w:r>
    </w:p>
    <w:p>
      <w:pPr>
        <w:spacing w:after="120"/>
      </w:pPr>
      <w:r>
        <w:rPr>
          <w:b/>
          <w:bCs/>
        </w:rPr>
        <w:t xml:space="preserve">Trạng thái kiểm chứng: </w:t>
      </w:r>
      <w:r>
        <w:t xml:space="preserve">Đã kiểm chứng trên local dev 13/10/2026.</w:t>
      </w:r>
    </w:p>
    <w:p>
      <w:pPr>
        <w:spacing w:after="120"/>
      </w:pPr>
      <w:r>
        <w:rPr>
          <w:b/>
          <w:bCs/>
        </w:rPr>
        <w:t xml:space="preserve">Trạng thái: </w:t>
      </w:r>
      <w:r>
        <w:t xml:space="preserve">Đang sửa — thống nhất toàn bộ cách xử lý VAT (thuộc ticket 101026203100 + 101026230100), kèm regression test.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2026-10-12T16:23:57.134Z</dcterms:created>
  <dcterms:modified xsi:type="dcterms:W3CDTF">2026-10-12T16:23:57.135Z</dcterms:modified>
</cp:coreProperties>
</file>

<file path=docProps/custom.xml><?xml version="1.0" encoding="utf-8"?>
<Properties xmlns="http://schemas.openxmlformats.org/officeDocument/2006/custom-properties" xmlns:vt="http://schemas.openxmlformats.org/officeDocument/2006/docPropsVTypes"/>
</file>