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QA-062 boundary flag (2026-09-14) — cùng pattern, path CREATE.</w:t>
      </w:r>
    </w:p>
    <w:p>
      <w:r>
        <w:t>Yêu cầu: UserAddPanel cùng IconInput pattern — invalid email trên CREATE vẫn có đường banner English (card gốc repro edit-only nên giữ scope). Áp cùng field-level VN validation.</w:t>
      </w:r>
    </w:p>
    <w:p>
      <w:r>
        <w:t>Trạng thái: DEV COMPLETED — chờ deploy staging + QA</w:t>
      </w:r>
    </w:p>
    <w:p/>
    <w:p>
      <w:r>
        <w:t>[2026-09-14] DEV COMPLETED — UserAddPanel: field-level VN message "Email không hợp lệ" + focus first invalid + aria a11y. Commit 9e09c901. 18/18 user tests pass, tsc clean.</w:t>
      </w:r>
    </w:p>
    <w:p/>
    <w:p>
      <w:r>
        <w:rPr>
          <w:b/>
        </w:rPr>
        <w:t>============================================================</w:t>
      </w:r>
    </w:p>
    <w:p>
      <w:r>
        <w:rPr>
          <w:b/>
          <w:sz w:val="28"/>
        </w:rPr>
        <w:t>QA VERDICT: PASSED</w:t>
      </w:r>
    </w:p>
    <w:p>
      <w:r>
        <w:rPr>
          <w:b w:val="0"/>
        </w:rPr>
        <w:t>Date: 2026-09-14</w:t>
      </w:r>
    </w:p>
    <w:p>
      <w:r>
        <w:rPr>
          <w:b/>
        </w:rPr>
        <w:t>API Evidence (staging vantai.tingting.vip)</w:t>
      </w:r>
    </w:p>
    <w:p>
      <w:r>
        <w:t>- POST /api/auth/users with email="not-an-email":</w:t>
      </w:r>
    </w:p>
    <w:p>
      <w:r>
        <w:t xml:space="preserve">  → HTTP 400: "Invalid email (email)" — PASS</w:t>
      </w:r>
    </w:p>
    <w:p>
      <w:r>
        <w:t>- POST /api/auth/users with email="missing@at":</w:t>
      </w:r>
    </w:p>
    <w:p>
      <w:r>
        <w:t xml:space="preserve">  → HTTP 400: "Invalid email (email)" — PASS</w:t>
      </w:r>
    </w:p>
    <w:p>
      <w:r>
        <w:t>- POST /api/auth/users with email="valid@test.com":</w:t>
      </w:r>
    </w:p>
    <w:p>
      <w:r>
        <w:t xml:space="preserve">  → HTTP 201: user created successfully — PASS</w:t>
      </w:r>
    </w:p>
    <w:p>
      <w:r>
        <w:t>- createUserSchema uses z.string().email() which correctly rejects malformed emails.</w:t>
      </w:r>
    </w:p>
    <w:p>
      <w:r>
        <w:t>- Test user qatest_valid_email (id=70) cleaned up after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