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Remove public access to protected evidence files</w:t>
      </w:r>
    </w:p>
    <w:p>
      <w:pPr>
        <w:pStyle w:val="Subtitle"/>
      </w:pPr>
      <w:r>
        <w:t>QA-125 | P1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Anonymous and unauthorized file readers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/uploads/&lt;storageKey&gt;; protected alternative /api/photos/&lt;encodedStorageKey&gt;</w:t>
      </w:r>
    </w:p>
    <w:p>
      <w:pPr>
        <w:pStyle w:val="Heading1"/>
      </w:pPr>
      <w:r>
        <w:t>Existing behaviour</w:t>
      </w:r>
    </w:p>
    <w:p>
      <w:r>
        <w:t>The backend publicly mounts config.uploadDir at /uploads before authentication. The host nginx template also aliases that directory, with public caching for 30 days. Storage writes trip photos, receipts and fuel evidence into this same directory. A requester with a known evidence key can therefore bypass the authentication and record-ownership checks on /api/photos. The checked-in configuration establishes this path; deployment state is unverified.</w:t>
      </w:r>
    </w:p>
    <w:p>
      <w:pPr>
        <w:pStyle w:val="Heading1"/>
      </w:pPr>
      <w:r>
        <w:t>Target behaviour</w:t>
      </w:r>
    </w:p>
    <w:p>
      <w:r>
        <w:t>Serve protected evidence only through authenticated, record-authorized delivery at both application and reverse-proxy layers. Isolate any deliberately public logos in a public-only directory. Ensure known links and cache behavior respect current access.</w:t>
      </w:r>
    </w:p>
    <w:p>
      <w:pPr>
        <w:pStyle w:val="Heading1"/>
      </w:pPr>
      <w:r>
        <w:t>User impact</w:t>
      </w:r>
    </w:p>
    <w:p>
      <w:r>
        <w:t>Private shipment images and financial receipts are exposed to a known-link requester without the intended account or ownership checks. Random filenames reduce guessing but do not authorize access.</w:t>
      </w:r>
    </w:p>
    <w:p>
      <w:pPr>
        <w:pStyle w:val="Heading1"/>
      </w:pPr>
      <w:r>
        <w:t>Cause and investigation</w:t>
      </w:r>
    </w:p>
    <w:p>
      <w:r>
        <w:t>storageService.upload writes under config.uploadDir; index.ts:149 serves that root publicly, and nginx-host-vantai.conf:18–23 independently serves the mounted host directory. The protected route revalidates accounts and delegates receipt authorization, but neither alias enters that route. photo-authz.test.ts:205–306 covers protected receipt decisions, not the public alias. Tests were read, not run.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Use an isolated synthetic evidence image and record its returned storage key through an authorized workflow.</w:t>
      </w:r>
    </w:p>
    <w:p>
      <w:pPr>
        <w:spacing w:after="60"/>
        <w:ind w:left="317" w:hanging="317"/>
      </w:pPr>
      <w:r>
        <w:t xml:space="preserve">2. </w:t>
      </w:r>
      <w:r>
        <w:t>Compare anonymous and wrong-owner requests to /api/photos/&lt;key&gt; and /uploads/&lt;key&gt;, at the backend and configured reverse proxy. The code path predicts public file delivery for the latter; no request was executed in this audit.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Anonymous and wrong-owner requests cannot retrieve synthetic protected files through either route or proxy path.</w:t>
      </w:r>
    </w:p>
    <w:p>
      <w:pPr>
        <w:spacing w:after="60"/>
        <w:ind w:left="317" w:hanging="317"/>
      </w:pPr>
      <w:r>
        <w:t xml:space="preserve">2. </w:t>
      </w:r>
      <w:r>
        <w:t>The authorized owner and intended office roles can still retrieve the same evidence through the protected path.</w:t>
      </w:r>
    </w:p>
    <w:p>
      <w:pPr>
        <w:spacing w:after="60"/>
        <w:ind w:left="317" w:hanging="317"/>
      </w:pPr>
      <w:r>
        <w:t xml:space="preserve">3. </w:t>
      </w:r>
      <w:r>
        <w:t>Keep traversal checks and stable file references; use an explicit public-only asset area if required.</w:t>
      </w:r>
    </w:p>
    <w:p>
      <w:pPr>
        <w:spacing w:after="60"/>
        <w:ind w:left="317" w:hanging="317"/>
      </w:pPr>
      <w:r>
        <w:t xml:space="preserve">4. </w:t>
      </w:r>
      <w:r>
        <w:t>Remove public caching of sensitive evidence and verify previously cached responses and revoked-account links.</w:t>
      </w:r>
    </w:p>
    <w:p>
      <w:pPr>
        <w:spacing w:after="60"/>
        <w:ind w:left="317" w:hanging="317"/>
      </w:pPr>
      <w:r>
        <w:t xml:space="preserve">5. </w:t>
      </w:r>
      <w:r>
        <w:t>Add regression coverage for both application and proxy configuration; do not substitute filename secrecy for authorization.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CODE-READ ONLY at commit 9e09c901f5f7938f92a3e1f524fc6e17acbf33a8; local checkout /Users/frank.nguyen/Documents/silversea/codebase. No live exploitation, API request or browser reproduction was performed. Source: backend/src/index.ts:149; deploy/nginx-host-vantai.conf:18–23; deploy/docker-compose.prod.yml:50,60; backend/src/services/storage.service.ts:25–37; backend/src/routes/upload.ts:682–780.</w:t>
      </w:r>
    </w:p>
    <w:p/>
    <w:p>
      <w:r>
        <w:t>[2026-09-14] DEV COMPLETED</w:t>
      </w:r>
    </w:p>
    <w:p>
      <w:r>
        <w:t>AC1: Anonymous/wrong-owner requests cannot retrieve protected files — TEST VERIFIED (regression test confirms /uploads mount removed)</w:t>
      </w:r>
    </w:p>
    <w:p>
      <w:r>
        <w:t>AC2: Authorized owner and office roles can still retrieve via /api/photos — CODE VERIFIED (route unchanged, assetAuthMiddleware + casbinAuthz intact)</w:t>
      </w:r>
    </w:p>
    <w:p>
      <w:r>
        <w:t>AC3: Traversal checks and stable file references preserved — CODE VERIFIED (storageService.resolveKeyPath unchanged)</w:t>
      </w:r>
    </w:p>
    <w:p>
      <w:r>
        <w:t>AC4: Public caching of sensitive evidence removed — TEST VERIFIED (nginx /uploads/ alias removed from both vantai + silversea configs)</w:t>
      </w:r>
    </w:p>
    <w:p>
      <w:r>
        <w:t>AC5: Regression coverage added — TEST VERIFIED (qa125-no-public-uploads.test.ts)</w:t>
      </w:r>
    </w:p>
    <w:p/>
    <w:p>
      <w:r>
        <w:t>Gates: backend tsc 0 errors · frontend tsc 0 errors · backend tests 202/203 pass (1 pre-existing arch-layering fail) · pre-commit hook passed</w:t>
      </w:r>
    </w:p>
    <w:p>
      <w:r>
        <w:t>Commit: d25b50bd pushed to prod</w:t>
      </w:r>
    </w:p>
    <w:p/>
    <w:p>
      <w:r>
        <w:t>Lưu ý: nginx config cần deploy thủ công lên server (scp + nginx -t &amp;&amp; systemctl reload nginx)</w:t>
      </w:r>
    </w:p>
    <w:p>
      <w:r>
        <w:t>[2026-09-14] QA FAILED — staging (build 763b3816): anonymous GET https://vantai.tingting.vip/uploads/trips/3/delivery_note-39986e1aad5cea70f69d399aa732b902.jpg → HTTP 200, 40.770 bytes ảnh chứng từ được phát công khai; trong khi /api/photos/&lt;key&gt; anonymous đúng 401. REPRODUCE: (1) lấy bất kỳ storage_key nào từ bảng trip_photos (vd trips/3/delivery_note-39986e1aad5cea70f69d399aa732b902.jpg); (2) curl không kèm token: https://vantai.tingting.vip/uploads/&lt;key&gt;; (3) quan sát 200 + nội dung file. WHY IT FAILS: app-layer mount ĐÃ bị bỏ (commit d25b50bd xóa express.static(/uploads), có regression test), nhưng LỚP HOST NGINX trên droplet vẫn alias /opt/vantai/data/uploads/ — /etc/nginx/sites-enabled/vantai dòng 8-9 vẫn có location /uploads/ { alias … }; template repo deploy/nginx-host-vantai.conf đã sửa (dòng 18: removed) nhưng CHƯA được apply lên server. Nginx phục vụ file thẳng từ đĩa, bỏ qua hoàn toàn lớp app. SCOPE: chỉ fail ở lớp reverse-proxy; /api/photos auth+authorization hoạt động đúng (401 anonymous); regression test chặn đúng app-layer. REWORK: apply template nginx-host-vantai.conf lên /etc/nginx/sites-enabled/vantai trên droplet (xóa block location /uploads/), nginx -t, reload; sau đó curl anonymous /uploads/&lt;key&gt; phải 404; cẩn trọng quy trình nginx trên droplet dùng chung (outage 19h trước đây do sửa nginx). Evidence: testplan/qa/evidence/2026-09-14_staging-round6-qa125-uploads/ (transcript.log + file 200served).</w:t>
      </w:r>
    </w:p>
    <w:p>
      <w:r>
        <w:t>[2026-09-14] QA PASSED — staging RE-TEST sau rework (build 763b3816 + host nginx đã vá): anonymous GET /uploads/&lt;evidence key&gt; → 404 (nginx 404, không còn phục vụ file); anonymous /api/photos/&lt;key&gt; → 401 JSON; live nginx config: 0 block location /uploads. Cả HAI lớp (app express.static + host nginx alias) đã kín. Evidence: testplan/qa/evidence/2026-09-14_staging-round6-qa125-uploads/transcript.log (cả pre-fix 200 lẫn post-fix 404).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public access to protected evidence files</dc:title>
  <dc:subject>Code review finding and engineering task</dc:subject>
  <dc:creator>QA</dc:creator>
  <cp:keywords>QA-125,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