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Localize administrative form validation beside the affected fields</w:t>
      </w:r>
    </w:p>
    <w:p>
      <w:pPr>
        <w:pStyle w:val="Subtitle"/>
        <w:keepNext/>
      </w:pPr>
      <w:r>
        <w:t>QA-062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·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/users → Chỉnh sửa tài khoản; /config/trip-expense</w:t>
      </w:r>
    </w:p>
    <w:p>
      <w:pPr>
        <w:pStyle w:val="Heading1"/>
      </w:pPr>
      <w:r>
        <w:t>Existing behaviour</w:t>
      </w:r>
    </w:p>
    <w:p>
      <w:r>
        <w:t>Account editing rejects invalid email and short password, but shows raw English schema messages in a global banner; password also gets Vietnamese inline feedback. Trip-expense settings reject −400001 in Tiền kết hợp mặc định (đ), but show “defaultDriverSalary: Number must be greater than or equal to 0” beside Save. The internal field name does not match the visible label.</w:t>
      </w:r>
    </w:p>
    <w:p>
      <w:pPr>
        <w:pStyle w:val="Heading1"/>
      </w:pPr>
      <w:r>
        <w:t>Target behaviour</w:t>
      </w:r>
    </w:p>
    <w:p>
      <w:r>
        <w:t>Use concise Vietnamese messages beside the affected fields, with accessible associations and first-error focus. Any summary should use visible field labels and avoid raw schema names or duplicate technical messages.</w:t>
      </w:r>
    </w:p>
    <w:p>
      <w:pPr>
        <w:pStyle w:val="Heading1"/>
      </w:pPr>
      <w:r>
        <w:t>Impact</w:t>
      </w:r>
    </w:p>
    <w:p>
      <w:r>
        <w:t>Administrators must translate technical messages and locate the corresponding field before correcting input.</w:t>
      </w:r>
    </w:p>
    <w:p>
      <w:pPr>
        <w:pStyle w:val="Heading1"/>
      </w:pPr>
      <w:r>
        <w:t>Cause and investigation</w:t>
      </w:r>
    </w:p>
    <w:p>
      <w:r>
        <w:t>Validation feedback is presented inconsistently across the observed forms. Review message mapping and placement; shared implementation is not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In /users, edit qa.audit.manager.0914; enter not-an-email and save.</w:t>
      </w:r>
    </w:p>
    <w:p>
      <w:pPr>
        <w:spacing w:after="60"/>
        <w:ind w:left="317" w:hanging="317"/>
      </w:pPr>
      <w:r>
        <w:t xml:space="preserve">2. </w:t>
      </w:r>
      <w:r>
        <w:t>Add a new password shorter than six characters; save and compare global and inline feedback.</w:t>
      </w:r>
    </w:p>
    <w:p>
      <w:pPr>
        <w:spacing w:after="60"/>
        <w:ind w:left="317" w:hanging="317"/>
      </w:pPr>
      <w:r>
        <w:t xml:space="preserve">3. </w:t>
      </w:r>
      <w:r>
        <w:t>In /config/trip-expense, enter -400001 in Tiền kết hợp mặc định (đ) and save.</w:t>
      </w:r>
    </w:p>
    <w:p>
      <w:pPr>
        <w:spacing w:after="60"/>
        <w:ind w:left="317" w:hanging="317"/>
      </w:pPr>
      <w:r>
        <w:t xml:space="preserve">4. </w:t>
      </w:r>
      <w:r>
        <w:t>Correct the invalid values and verify error clearing and successful save.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Provide Vietnamese field messages for Email, Mật khẩu mới and Tiền kết hợp mặc định using their visible labels.</w:t>
      </w:r>
    </w:p>
    <w:p>
      <w:pPr>
        <w:spacing w:after="60"/>
        <w:ind w:left="317" w:hanging="317"/>
      </w:pPr>
      <w:r>
        <w:t xml:space="preserve">2. </w:t>
      </w:r>
      <w:r>
        <w:t>Associate and announce validation feedback, focus the first invalid field and preserve unrelated input.</w:t>
      </w:r>
    </w:p>
    <w:p>
      <w:pPr>
        <w:spacing w:after="60"/>
        <w:ind w:left="317" w:hanging="317"/>
      </w:pPr>
      <w:r>
        <w:t xml:space="preserve">3. </w:t>
      </w:r>
      <w:r>
        <w:t>Clear resolved errors and avoid duplicate or contradictory summary and inline messages.</w:t>
      </w:r>
    </w:p>
    <w:p>
      <w:pPr>
        <w:spacing w:after="60"/>
        <w:ind w:left="317" w:hanging="317"/>
      </w:pPr>
      <w:r>
        <w:t xml:space="preserve">4. </w:t>
      </w:r>
      <w:r>
        <w:t>Retain rejection rules and supported blank optional email; retest combined errors and correction on desktop, tablet and phone.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invalid account inputs and negative trip-expense default; all were correctly rejected.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Localize administrative form validation beside the affected fields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2 evidence 1" descr="Invalid email is blocked. The top banner exposes “email: Invalid email”, while the email input has only a red out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-invalid-email-english-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Invalid email is blocked. The top banner exposes “email: Invalid email”, while the email input has only a red outline.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Localize administrative form validation beside the affected fields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62 evidence 2" descr="The global banner combines English password and email schema messages, while a Vietnamese password explanation is already shown in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-short-password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global banner combines English password and email schema messages, while a Vietnamese password explanation is already shown inline.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Localize administrative form validation beside the affected fields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062 evidence 3" descr="The negative amount is rejected, but a global English message exposes defaultDriverSalary rather than the visible field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rip-expense-negative-rej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The negative amount is rejected, but a global English message exposes defaultDriverSalary rather than the visible field label.</w:t>
      </w:r>
    </w:p>
    <w:p>
      <w:r>
        <w:t>[2026-09-14] DEV COMPLETED — Backend: 5 trường numeric có label VN ở mọi layer (predicates byte-identical, message-only); trip-expense form: guard client + role=alert per-field (đủ 5 trường), first-error focus, global setError chỉ cho non-validation; account editor: validate TRƯỚC submit — VN field messages, aria wiring, focus, clear-on-correct; banner English cấu trúc unreachable cho 2 field này; blank optional email giữ (re-pin). Suites 4/4 + BE tsc 0. Commit 833b262e. Browser rung staging. Follow-up UserAddPanel (cùng pattern, path CREATE) — thẻ 20260914_12.</w:t>
      </w:r>
    </w:p>
    <w:p>
      <w:r>
        <w:t>[2026-09-14] QA PASSED — staging: PATCH /api/auth/me invalid email → 400 "Email không hợp lệ" path:["email"]; rendered beside field; same path-tagged for users Evidence: testplan/qa/evidence/2026-09-14_QA-batch-staging-cut-9/api/20260914_P3_QA-062_enhancement-localize-account-validation-beside-the-affected-fields.md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Localize administrative form validation beside the affected fields</dc:title>
  <dc:subject>Staging frontend QA task</dc:subject>
  <dc:creator>QA</dc:creator>
  <cp:keywords>QA-062,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