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8318324" w14:textId="3BF1C1C0" w:rsidR="001A36AE" w:rsidRDefault="002332AF">
      <w:r w:rsidRPr="002332AF">
        <w:drawing>
          <wp:inline distT="0" distB="0" distL="0" distR="0" wp14:anchorId="44A2B878" wp14:editId="622D10F1">
            <wp:extent cx="5943600" cy="1581150"/>
            <wp:effectExtent l="0" t="0" r="0" b="6350"/>
            <wp:docPr id="763928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92875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E1806" w14:textId="77777777" w:rsidR="002332AF" w:rsidRDefault="002332AF"/>
    <w:p w14:paraId="48150421" w14:textId="0F53A4A0" w:rsidR="002332AF" w:rsidRDefault="002332AF">
      <w:pPr>
        <w:rPr>
          <w:rFonts w:ascii="Segoe UI" w:hAnsi="Segoe UI" w:cs="Segoe UI"/>
          <w:color w:val="081B3A"/>
          <w:spacing w:val="3"/>
          <w:sz w:val="23"/>
          <w:szCs w:val="23"/>
          <w:shd w:val="clear" w:color="auto" w:fill="FFFFFF"/>
        </w:rPr>
      </w:pPr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FFFFFF"/>
        </w:rPr>
        <w:t>Role điều vận màn hình chi tiết</w:t>
      </w:r>
    </w:p>
    <w:p w14:paraId="2893B9A6" w14:textId="40EB5D5E" w:rsidR="002332AF" w:rsidRDefault="002332AF">
      <w:pPr>
        <w:rPr>
          <w:rFonts w:ascii="Segoe UI" w:hAnsi="Segoe UI" w:cs="Segoe UI"/>
          <w:color w:val="081B3A"/>
          <w:spacing w:val="3"/>
          <w:sz w:val="23"/>
          <w:szCs w:val="23"/>
          <w:shd w:val="clear" w:color="auto" w:fill="FFFFFF"/>
        </w:rPr>
      </w:pPr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FFFFFF"/>
        </w:rPr>
        <w:t xml:space="preserve">Please show </w:t>
      </w:r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FFFFFF"/>
        </w:rPr>
        <w:t>Thông tin địa điểm nâng hạ</w:t>
      </w:r>
    </w:p>
    <w:p w14:paraId="6E6B49D6" w14:textId="3ED6264D" w:rsidR="002332AF" w:rsidRDefault="002332AF">
      <w:pPr>
        <w:rPr>
          <w:rFonts w:ascii="Segoe UI" w:hAnsi="Segoe UI" w:cs="Segoe UI"/>
          <w:color w:val="081B3A"/>
          <w:spacing w:val="3"/>
          <w:sz w:val="23"/>
          <w:szCs w:val="23"/>
          <w:shd w:val="clear" w:color="auto" w:fill="FFFFFF"/>
        </w:rPr>
      </w:pPr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FFFFFF"/>
        </w:rPr>
        <w:t>Before 11 Sep the info is there</w:t>
      </w:r>
    </w:p>
    <w:p w14:paraId="5C6484CD" w14:textId="767B6722" w:rsidR="002332AF" w:rsidRDefault="002332AF">
      <w:pPr>
        <w:rPr>
          <w:rFonts w:ascii="Segoe UI" w:hAnsi="Segoe UI" w:cs="Segoe UI"/>
          <w:color w:val="081B3A"/>
          <w:spacing w:val="3"/>
          <w:sz w:val="23"/>
          <w:szCs w:val="23"/>
          <w:shd w:val="clear" w:color="auto" w:fill="FFFFFF"/>
        </w:rPr>
      </w:pPr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FFFFFF"/>
        </w:rPr>
        <w:t>After 13 Sep the info is not shown</w:t>
      </w:r>
    </w:p>
    <w:p w14:paraId="197C9C12" w14:textId="77777777" w:rsidR="002332AF" w:rsidRDefault="002332AF">
      <w:pPr>
        <w:rPr>
          <w:rFonts w:ascii="Segoe UI" w:hAnsi="Segoe UI" w:cs="Segoe UI"/>
          <w:color w:val="081B3A"/>
          <w:spacing w:val="3"/>
          <w:sz w:val="23"/>
          <w:szCs w:val="23"/>
          <w:shd w:val="clear" w:color="auto" w:fill="FFFFFF"/>
        </w:rPr>
      </w:pPr>
    </w:p>
    <w:p w14:paraId="21DF91B1" w14:textId="0D6FB938" w:rsidR="002332AF" w:rsidRDefault="002332AF"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FFFFFF"/>
        </w:rPr>
        <w:t>Please fix</w:t>
      </w:r>
    </w:p>
    <w:p>
      <w:r>
        <w:t>Nguồn: thẻ gốc của user (đổi tên theo convention). REGRESSION: trước 11/9 còn, sau 13/9 mất — nghi ngờ cụm detailed-plan land 11–13/9 (density/compact cells). Ưu tiên cao: đã lên prod sáng nay.</w:t>
      </w:r>
    </w:p>
    <w:p>
      <w:r>
        <w:t>Tiêu chí nghiệm thu: (1) Thông tin địa điểm nâng/hạ hiển thị lại trên màn chi tiết điều vận đúng dữ liệu từng chuyến; (2) commit gây regression xác định + regression test khóa hiển thị; (3) layout các viewport giữ tính compact của đợt density.</w:t>
      </w:r>
    </w:p>
    <w:p>
      <w:r>
        <w:t>Trạng thái: CẦN THÔNG TIN — cần mã chuyến/cont bị lỗi + URL từ user</w:t>
      </w:r>
    </w:p>
    <w:p>
      <w:r>
        <w:t>[2026-09-14] CẦN THÔNG TIN — Sau khảo sát kỹ (52): (i) /dispatch-detail không có drawer — màn trong thẻ là trip detail kiểu driver do staff xem; (ii) chuỗi render nâng/há ĐÃ SỐNG ở HEAD cho row có port (thu/fulfillment 2445/trip 1622: pickupLocation 'Kho ASKEY', deliveryLocation 'Cảng Hải Phòng', returnDepotName 'TC - HICT' — wire + FE + coalesce đều đúng; giả thuyết data-null rút lại sau khi sửa lỗi key probe). Cần USER cung cấp: MÃ CHUYỆN/SỐ cont cụ thể bị mất thông tin + URL màn hình đã xem. Có reference → pin một query; nếu row đó render đúng trên staging hiện tại → thẻ đóng already-fixed-by-wave. Vòng staging của 88 sẽ spot-check tổng quát các section nâng/há.</w:t>
      </w:r>
    </w:p>
    <w:sectPr w:rsidR="002332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3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32AF"/>
    <w:rsid w:val="001A36AE"/>
    <w:rsid w:val="002332AF"/>
    <w:rsid w:val="00261170"/>
    <w:rsid w:val="004847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94C30DD"/>
  <w15:chartTrackingRefBased/>
  <w15:docId w15:val="{3CC067C6-C564-BF40-B9D4-2E1B30C3D9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32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32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32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32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32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32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32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32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32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32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32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32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32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32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32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32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32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32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32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32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32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32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32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32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32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32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32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32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32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22</Words>
  <Characters>131</Characters>
  <Application>Microsoft Office Word</Application>
  <DocSecurity>0</DocSecurity>
  <Lines>1</Lines>
  <Paragraphs>1</Paragraphs>
  <ScaleCrop>false</ScaleCrop>
  <Company/>
  <LinksUpToDate>false</LinksUpToDate>
  <CharactersWithSpaces>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Frank Nguyen</dc:creator>
  <cp:keywords/>
  <dc:description/>
  <cp:lastModifiedBy>Frank Nguyen</cp:lastModifiedBy>
  <cp:revision>1</cp:revision>
  <dcterms:created xsi:type="dcterms:W3CDTF">2026-09-14T02:41:00Z</dcterms:created>
  <dcterms:modified xsi:type="dcterms:W3CDTF">2026-09-14T02:43:00Z</dcterms:modified>
</cp:coreProperties>
</file>