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Remove duplicate configuration entries from the settings overview</w:t>
      </w:r>
    </w:p>
    <w:p>
      <w:pPr>
        <w:pStyle w:val="Subtitle"/>
        <w:keepNext/>
      </w:pPr>
      <w:r>
        <w:t>QA-027 | P3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Administrator (admin); Chrome desktop 1728 × 873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/config; /config/fuel-price-periods; /config/freight-rate-terms</w:t>
      </w:r>
    </w:p>
    <w:p>
      <w:pPr>
        <w:pStyle w:val="Heading1"/>
      </w:pPr>
      <w:r>
        <w:t>Existing behaviour</w:t>
      </w:r>
    </w:p>
    <w:p>
      <w:r>
        <w:t>The configuration overview displays Giá dầu DO theo kỳ twice, each with a 2 kỳ giá count, and Điều khoản cước theo tuyến twice, each with a 3 điều khoản count. Both fuel entries open the same fuel-price-periods page and two records. Both terms entries open the same freight-rate-terms page and three records.</w:t>
      </w:r>
    </w:p>
    <w:p>
      <w:pPr>
        <w:pStyle w:val="Heading1"/>
      </w:pPr>
      <w:r>
        <w:t>Target behaviour</w:t>
      </w:r>
    </w:p>
    <w:p>
      <w:r>
        <w:t>Show one entry for each configuration destination, with one clear title, description and current count. Remove the redundant fuel and route-terms choices while retaining the existing settings and actions.</w:t>
      </w:r>
    </w:p>
    <w:p>
      <w:pPr>
        <w:pStyle w:val="Heading1"/>
      </w:pPr>
      <w:r>
        <w:t>Impact</w:t>
      </w:r>
    </w:p>
    <w:p>
      <w:r>
        <w:t>Duplicate choices add scanning effort and uncertainty about which entry owns the setting, and consume space in a long configuration list.</w:t>
      </w:r>
    </w:p>
    <w:p>
      <w:pPr>
        <w:pStyle w:val="Heading1"/>
      </w:pPr>
      <w:r>
        <w:t>Cause and investigation</w:t>
      </w:r>
    </w:p>
    <w:p>
      <w:r>
        <w:t>Hypothesis: overlapping configuration registry entries may point to the same destinations. Inspect entry identity and route mapping; source code was not reviewed.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Hệ thống → Cấu hình chung as admin and scroll to the pricing settings.</w:t>
      </w:r>
    </w:p>
    <w:p>
      <w:pPr>
        <w:spacing w:after="60"/>
        <w:ind w:left="317" w:hanging="317"/>
      </w:pPr>
      <w:r>
        <w:t xml:space="preserve">2. </w:t>
      </w:r>
      <w:r>
        <w:t>Open each Giá dầu DO theo kỳ entry, returning to the overview between visits; compare the route and two records.</w:t>
      </w:r>
    </w:p>
    <w:p>
      <w:pPr>
        <w:spacing w:after="60"/>
        <w:ind w:left="317" w:hanging="317"/>
      </w:pPr>
      <w:r>
        <w:t xml:space="preserve">3. </w:t>
      </w:r>
      <w:r>
        <w:t>Repeat for both Điều khoản cước theo tuyến entries; compare the route and three records.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overview contains one fuel-price-periods entry and one route-terms entry.</w:t>
      </w:r>
    </w:p>
    <w:p>
      <w:pPr>
        <w:spacing w:after="60"/>
        <w:ind w:left="317" w:hanging="317"/>
      </w:pPr>
      <w:r>
        <w:t xml:space="preserve">2. </w:t>
      </w:r>
      <w:r>
        <w:t>Each entry retains the correct destination, current count and existing create/edit actions.</w:t>
      </w:r>
    </w:p>
    <w:p>
      <w:pPr>
        <w:spacing w:after="60"/>
        <w:ind w:left="317" w:hanging="317"/>
      </w:pPr>
      <w:r>
        <w:t xml:space="preserve">3. </w:t>
      </w:r>
      <w:r>
        <w:t>Desktop, tablet and mobile present the remaining choices compactly without oversized replacement panels.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professional, compact, data-heavy UI across desktop, tablet and mobile.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Remove duplicate configuration entries from the settings overview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1" name="Picture 1" title="QA-027 evidence 1" descr="The overview shows two Giá dầu DO theo kỳ cards with 2 kỳ giá and two Điều khoản cước theo tuyến cards with 3 điều khoản. Click-through confirmed that each pair opens the same destination and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onfig-duplicates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overview shows two Giá dầu DO theo kỳ cards with 2 kỳ giá and two Điều khoản cước theo tuyến cards with 3 điều khoản. Click-through confirmed that each pair opens the same destination and records.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QA-027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duplicate configuration entries from the settings overview</dc:title>
  <dc:subject>Staging frontend QA task</dc:subject>
  <dc:creator>QA</dc:creator>
  <cp:keywords>QA-027, P3,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