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the mobile trip list show records sooner</w:t>
      </w:r>
    </w:p>
    <w:p>
      <w:pPr>
        <w:pStyle w:val="Subtitle"/>
        <w:keepNext/>
      </w:pPr>
      <w:r>
        <w:t>QA-031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Administrator (admin); Chrome mobile viewport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https://vantai.tingting.vip/trips</w:t>
      </w:r>
    </w:p>
    <w:p>
      <w:pPr>
        <w:pStyle w:val="Heading1"/>
      </w:pPr>
      <w:r>
        <w:t>Existing behaviour</w:t>
      </w:r>
    </w:p>
    <w:p>
      <w:r>
        <w:t>At 390 × 844, Sổ chuyến đi shows a total-and-status chart followed by another set of status filter chips containing the same categories and counts. The summary, spacing and filter panels occupy most of the initial viewport; the first trip starts around 635 pixels down and is only partly visible. Users must scroll through repeated summary information before reviewing complete trip records.</w:t>
      </w:r>
    </w:p>
    <w:p>
      <w:pPr>
        <w:pStyle w:val="Heading1"/>
      </w:pPr>
      <w:r>
        <w:t>Target behaviour</w:t>
      </w:r>
    </w:p>
    <w:p>
      <w:r>
        <w:t>Consolidate the repeated status summary into a compact set of useful filters, keep search readily available and move secondary filters behind a concise disclosure when appropriate. Prioritize readable trip records while retaining the available filtering and summary functions.</w:t>
      </w:r>
    </w:p>
    <w:p>
      <w:pPr>
        <w:pStyle w:val="Heading1"/>
      </w:pPr>
      <w:r>
        <w:t>Impact</w:t>
      </w:r>
    </w:p>
    <w:p>
      <w:r>
        <w:t>Repeated information delays record scanning and reduces the useful data visible on a phone.</w:t>
      </w:r>
    </w:p>
    <w:p>
      <w:pPr>
        <w:pStyle w:val="Heading1"/>
      </w:pPr>
      <w:r>
        <w:t>Cause and investigation</w:t>
      </w:r>
    </w:p>
    <w:p>
      <w:r>
        <w:t>Hypothesis: the responsive layout stacks desktop summary and filter sections without reducing duplicated information. Review their mobile hierarchy; no code cause is 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Sổ chuyến đi with records present at a 390 × 844 viewport.</w:t>
      </w:r>
    </w:p>
    <w:p>
      <w:pPr>
        <w:spacing w:after="60"/>
        <w:ind w:left="317" w:hanging="317"/>
      </w:pPr>
      <w:r>
        <w:t xml:space="preserve">2. </w:t>
      </w:r>
      <w:r>
        <w:t>Compare the status chart and status filters, then observe how far down the first trip begins before scrolling.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At 390 × 844, the default list begins within the first half of the viewport and exposes one complete compact trip card when records exist.</w:t>
      </w:r>
    </w:p>
    <w:p>
      <w:pPr>
        <w:spacing w:after="60"/>
        <w:ind w:left="317" w:hanging="317"/>
      </w:pPr>
      <w:r>
        <w:t xml:space="preserve">2. </w:t>
      </w:r>
      <w:r>
        <w:t>Status counts and selected filters remain understandable without presenting the same summary twice.</w:t>
      </w:r>
    </w:p>
    <w:p>
      <w:pPr>
        <w:spacing w:after="60"/>
        <w:ind w:left="317" w:hanging="317"/>
      </w:pPr>
      <w:r>
        <w:t xml:space="preserve">3. </w:t>
      </w:r>
      <w:r>
        <w:t>Search, filter reset and trip creation remain easy to reach; touch controls and text remain readable.</w:t>
      </w:r>
    </w:p>
    <w:p>
      <w:pPr>
        <w:spacing w:after="60"/>
        <w:ind w:left="317" w:hanging="317"/>
      </w:pPr>
      <w:r>
        <w:t xml:space="preserve">4. </w:t>
      </w:r>
      <w:r>
        <w:t>Tablet and desktop preserve useful data density and do not gain oversized controls or unnecessary empty panels.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professional, compact, data-heavy UI across desktop, tablet and mobile.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Make the mobile trip list show records sooner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31 evidence 1" descr="The total/status chart is repeated immediately by status-filter chips. The first trip begins near the bottom of the 390 × 844 viewport and its lower details are below the fo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rips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total/status chart is repeated immediately by status-filter chips. The first trip begins near the bottom of the 390 × 844 viewport and its lower details are below the fold.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the mobile trip list show records sooner</dc:title>
  <dc:subject>Staging frontend QA task</dc:subject>
  <dc:creator>QA</dc:creator>
  <cp:keywords>QA-031,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