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9F58D" w14:textId="4B3AA818" w:rsidR="008E33D9" w:rsidRPr="00042501" w:rsidRDefault="00042501" w:rsidP="00042501">
      <w:pPr>
        <w:pStyle w:val="Titel"/>
        <w:rPr>
          <w:lang w:val="en-US"/>
        </w:rPr>
      </w:pPr>
      <w:r w:rsidRPr="00042501">
        <w:rPr>
          <w:lang w:val="en-US"/>
        </w:rPr>
        <w:t xml:space="preserve">Assignment: </w:t>
      </w:r>
      <w:r w:rsidR="009D55D2">
        <w:rPr>
          <w:lang w:val="en-US"/>
        </w:rPr>
        <w:t>SQL Scrolls</w:t>
      </w:r>
    </w:p>
    <w:p w14:paraId="4D2C13FB" w14:textId="3798F309" w:rsidR="00042501" w:rsidRPr="00042501" w:rsidRDefault="00042501" w:rsidP="00042501">
      <w:pPr>
        <w:rPr>
          <w:sz w:val="36"/>
          <w:szCs w:val="36"/>
          <w:lang w:val="en-US"/>
        </w:rPr>
      </w:pPr>
      <w:r w:rsidRPr="00042501">
        <w:rPr>
          <w:sz w:val="36"/>
          <w:szCs w:val="36"/>
          <w:lang w:val="en-US"/>
        </w:rPr>
        <w:t xml:space="preserve">Chosen Topic: </w:t>
      </w:r>
      <w:r w:rsidR="009D55D2">
        <w:rPr>
          <w:sz w:val="36"/>
          <w:szCs w:val="36"/>
          <w:lang w:val="en-US"/>
        </w:rPr>
        <w:t>Video Game - The Witcher 3: Wild Hunt</w:t>
      </w:r>
    </w:p>
    <w:p w14:paraId="1D366697" w14:textId="77777777" w:rsidR="00042501" w:rsidRDefault="00042501" w:rsidP="00042501">
      <w:pPr>
        <w:rPr>
          <w:sz w:val="36"/>
          <w:szCs w:val="36"/>
          <w:lang w:val="en-US"/>
        </w:rPr>
      </w:pPr>
    </w:p>
    <w:p w14:paraId="682ECB44" w14:textId="32EF1388" w:rsidR="00042501" w:rsidRDefault="00042501" w:rsidP="0004250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Authors: Fabian Arnold</w:t>
      </w:r>
      <w:r w:rsidR="009D55D2">
        <w:rPr>
          <w:sz w:val="36"/>
          <w:szCs w:val="36"/>
          <w:lang w:val="en-US"/>
        </w:rPr>
        <w:t xml:space="preserve">, Remy Brunner, </w:t>
      </w:r>
      <w:r>
        <w:rPr>
          <w:sz w:val="36"/>
          <w:szCs w:val="36"/>
          <w:lang w:val="en-US"/>
        </w:rPr>
        <w:t>Silvan Meier</w:t>
      </w:r>
      <w:r w:rsidR="009D55D2">
        <w:rPr>
          <w:sz w:val="36"/>
          <w:szCs w:val="36"/>
          <w:lang w:val="en-US"/>
        </w:rPr>
        <w:t>, Florian Stiegeler</w:t>
      </w:r>
    </w:p>
    <w:p w14:paraId="2367182E" w14:textId="77777777" w:rsidR="00042501" w:rsidRPr="00042501" w:rsidRDefault="00042501" w:rsidP="00042501">
      <w:pPr>
        <w:rPr>
          <w:sz w:val="36"/>
          <w:szCs w:val="36"/>
          <w:lang w:val="en-US"/>
        </w:rPr>
      </w:pPr>
      <w:r w:rsidRPr="00042501">
        <w:rPr>
          <w:sz w:val="36"/>
          <w:szCs w:val="36"/>
          <w:lang w:val="en-US"/>
        </w:rPr>
        <w:t xml:space="preserve">Lecturer: Elzbieta </w:t>
      </w:r>
      <w:proofErr w:type="spellStart"/>
      <w:r w:rsidRPr="00042501">
        <w:rPr>
          <w:sz w:val="36"/>
          <w:szCs w:val="36"/>
          <w:lang w:val="en-US"/>
        </w:rPr>
        <w:t>Pustulka</w:t>
      </w:r>
      <w:proofErr w:type="spellEnd"/>
    </w:p>
    <w:p w14:paraId="45174F23" w14:textId="0D1FCBD2" w:rsidR="00042501" w:rsidRPr="00042501" w:rsidRDefault="00042501" w:rsidP="00042501">
      <w:pPr>
        <w:rPr>
          <w:sz w:val="36"/>
          <w:szCs w:val="36"/>
          <w:lang w:val="en-US"/>
        </w:rPr>
      </w:pPr>
      <w:r w:rsidRPr="00042501">
        <w:rPr>
          <w:sz w:val="36"/>
          <w:szCs w:val="36"/>
          <w:lang w:val="en-US"/>
        </w:rPr>
        <w:t xml:space="preserve">Class: </w:t>
      </w:r>
      <w:r w:rsidR="00527C32">
        <w:rPr>
          <w:sz w:val="36"/>
          <w:szCs w:val="36"/>
          <w:lang w:val="en-US"/>
        </w:rPr>
        <w:t>Database Technology</w:t>
      </w:r>
      <w:r w:rsidR="00433123">
        <w:rPr>
          <w:sz w:val="36"/>
          <w:szCs w:val="36"/>
          <w:lang w:val="en-US"/>
        </w:rPr>
        <w:t xml:space="preserve"> </w:t>
      </w:r>
      <w:r w:rsidRPr="00042501">
        <w:rPr>
          <w:sz w:val="36"/>
          <w:szCs w:val="36"/>
          <w:lang w:val="en-US"/>
        </w:rPr>
        <w:t>- PT2b - Basel</w:t>
      </w:r>
    </w:p>
    <w:p w14:paraId="465F805F" w14:textId="77777777" w:rsidR="00DF006D" w:rsidRDefault="00042501" w:rsidP="009A6B2D">
      <w:pPr>
        <w:rPr>
          <w:sz w:val="36"/>
          <w:szCs w:val="36"/>
          <w:lang w:val="en-US"/>
        </w:rPr>
      </w:pPr>
      <w:r w:rsidRPr="00042501">
        <w:rPr>
          <w:sz w:val="36"/>
          <w:szCs w:val="36"/>
          <w:lang w:val="en-US"/>
        </w:rPr>
        <w:t xml:space="preserve">Date: </w:t>
      </w:r>
      <w:r w:rsidR="00433123">
        <w:rPr>
          <w:sz w:val="36"/>
          <w:szCs w:val="36"/>
          <w:lang w:val="en-US"/>
        </w:rPr>
        <w:t>13 May 2025</w:t>
      </w:r>
    </w:p>
    <w:p w14:paraId="4F644794" w14:textId="77777777" w:rsidR="000B7FF1" w:rsidRDefault="000B7FF1" w:rsidP="009A6B2D">
      <w:pPr>
        <w:rPr>
          <w:noProof/>
        </w:rPr>
      </w:pPr>
    </w:p>
    <w:p w14:paraId="62CE8AB1" w14:textId="7C5476F3" w:rsidR="00421B7A" w:rsidRDefault="000B7FF1" w:rsidP="009A6B2D">
      <w:pPr>
        <w:rPr>
          <w:lang w:val="en-US"/>
        </w:rPr>
      </w:pPr>
      <w:r>
        <w:rPr>
          <w:noProof/>
        </w:rPr>
        <w:drawing>
          <wp:inline distT="0" distB="0" distL="0" distR="0" wp14:anchorId="0B3F0D5D" wp14:editId="5CA647D6">
            <wp:extent cx="5987243" cy="3347499"/>
            <wp:effectExtent l="19050" t="19050" r="13970" b="24765"/>
            <wp:docPr id="58498541" name="Grafik 26" descr="Ein Bild, das Screenshot, PC-Spiel, Action-Adventure-Spiel, Digitale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8541" name="Grafik 26" descr="Ein Bild, das Screenshot, PC-Spiel, Action-Adventure-Spiel, Digitale Kuns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7" b="5605"/>
                    <a:stretch/>
                  </pic:blipFill>
                  <pic:spPr bwMode="auto">
                    <a:xfrm>
                      <a:off x="0" y="0"/>
                      <a:ext cx="5993622" cy="3351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58AF">
        <w:rPr>
          <w:lang w:val="en-US"/>
        </w:rPr>
        <w:br w:type="page"/>
      </w:r>
    </w:p>
    <w:p w14:paraId="083A49BF" w14:textId="0DEC8DD2" w:rsidR="00CF7C3F" w:rsidRDefault="00A456C9" w:rsidP="00D858AF">
      <w:pPr>
        <w:pStyle w:val="berschrift2"/>
        <w:rPr>
          <w:lang w:val="en-US"/>
        </w:rPr>
      </w:pPr>
      <w:r>
        <w:rPr>
          <w:lang w:val="en-US"/>
        </w:rPr>
        <w:lastRenderedPageBreak/>
        <w:t>SQL – Logical Diagram</w:t>
      </w:r>
    </w:p>
    <w:p w14:paraId="07CA8E56" w14:textId="1DEAC980" w:rsidR="00EE4681" w:rsidRDefault="00421B7A" w:rsidP="00EE468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8C7F4" wp14:editId="1DB52D43">
            <wp:extent cx="6172200" cy="3829891"/>
            <wp:effectExtent l="19050" t="19050" r="19050" b="18415"/>
            <wp:docPr id="2011441951" name="Grafik 22" descr="Ein Bild, das Text, Klebezettel, Screenshot, Hand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1951" name="Grafik 22" descr="Ein Bild, das Text, Klebezettel, Screenshot, Hand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1"/>
                    <a:stretch/>
                  </pic:blipFill>
                  <pic:spPr bwMode="auto">
                    <a:xfrm>
                      <a:off x="0" y="0"/>
                      <a:ext cx="6183896" cy="38371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9BF71" w14:textId="77777777" w:rsidR="00DC20AD" w:rsidRDefault="00DC20AD" w:rsidP="00DC20AD">
      <w:pPr>
        <w:rPr>
          <w:lang w:val="en-US"/>
        </w:rPr>
      </w:pPr>
    </w:p>
    <w:p w14:paraId="7BD4A323" w14:textId="665F0076" w:rsidR="00421B7A" w:rsidRDefault="00EE4681" w:rsidP="00421B7A">
      <w:pPr>
        <w:pStyle w:val="berschrift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3C74316" wp14:editId="76AAF55A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7207250" cy="3371850"/>
            <wp:effectExtent l="19050" t="19050" r="12700" b="19050"/>
            <wp:wrapNone/>
            <wp:docPr id="1122426772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/>
                    <a:stretch/>
                  </pic:blipFill>
                  <pic:spPr bwMode="auto">
                    <a:xfrm>
                      <a:off x="0" y="0"/>
                      <a:ext cx="7207654" cy="3372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B7A">
        <w:rPr>
          <w:lang w:val="en-US"/>
        </w:rPr>
        <w:t>SQL – Relational Diagram</w:t>
      </w:r>
    </w:p>
    <w:p w14:paraId="2E6A5DD5" w14:textId="1E596406" w:rsidR="00421B7A" w:rsidRDefault="00421B7A" w:rsidP="00421B7A">
      <w:pPr>
        <w:rPr>
          <w:lang w:val="en-US"/>
        </w:rPr>
      </w:pPr>
    </w:p>
    <w:p w14:paraId="06F38BFC" w14:textId="77777777" w:rsidR="00DC20AD" w:rsidRPr="00DC20AD" w:rsidRDefault="00DC20AD" w:rsidP="00DC20AD">
      <w:pPr>
        <w:rPr>
          <w:lang w:val="en-US"/>
        </w:rPr>
      </w:pPr>
    </w:p>
    <w:p w14:paraId="7273DDC2" w14:textId="77777777" w:rsidR="00DC20AD" w:rsidRPr="00DC20AD" w:rsidRDefault="00DC20AD" w:rsidP="00DC20AD">
      <w:pPr>
        <w:rPr>
          <w:lang w:val="en-US"/>
        </w:rPr>
      </w:pPr>
    </w:p>
    <w:p w14:paraId="02C6EDC1" w14:textId="77777777" w:rsidR="00DC20AD" w:rsidRPr="00DC20AD" w:rsidRDefault="00DC20AD" w:rsidP="00DC20AD">
      <w:pPr>
        <w:rPr>
          <w:lang w:val="en-US"/>
        </w:rPr>
      </w:pPr>
    </w:p>
    <w:p w14:paraId="051969A1" w14:textId="77777777" w:rsidR="00DC20AD" w:rsidRPr="00DC20AD" w:rsidRDefault="00DC20AD" w:rsidP="00DC20AD">
      <w:pPr>
        <w:rPr>
          <w:lang w:val="en-US"/>
        </w:rPr>
      </w:pPr>
    </w:p>
    <w:p w14:paraId="086B7845" w14:textId="77777777" w:rsidR="00DC20AD" w:rsidRPr="00DC20AD" w:rsidRDefault="00DC20AD" w:rsidP="00DC20AD">
      <w:pPr>
        <w:rPr>
          <w:lang w:val="en-US"/>
        </w:rPr>
      </w:pPr>
    </w:p>
    <w:p w14:paraId="5A06BF64" w14:textId="77777777" w:rsidR="00DC20AD" w:rsidRPr="00DC20AD" w:rsidRDefault="00DC20AD" w:rsidP="00DC20AD">
      <w:pPr>
        <w:rPr>
          <w:lang w:val="en-US"/>
        </w:rPr>
      </w:pPr>
    </w:p>
    <w:p w14:paraId="433CE188" w14:textId="77777777" w:rsidR="00DC20AD" w:rsidRPr="00DC20AD" w:rsidRDefault="00DC20AD" w:rsidP="00DC20AD">
      <w:pPr>
        <w:rPr>
          <w:lang w:val="en-US"/>
        </w:rPr>
      </w:pPr>
    </w:p>
    <w:p w14:paraId="014D1522" w14:textId="77777777" w:rsidR="00DC20AD" w:rsidRPr="00DC20AD" w:rsidRDefault="00DC20AD" w:rsidP="00DC20AD">
      <w:pPr>
        <w:rPr>
          <w:lang w:val="en-US"/>
        </w:rPr>
      </w:pPr>
    </w:p>
    <w:p w14:paraId="2AC97559" w14:textId="77777777" w:rsidR="00DC20AD" w:rsidRPr="00DC20AD" w:rsidRDefault="00DC20AD" w:rsidP="00DC20AD">
      <w:pPr>
        <w:rPr>
          <w:lang w:val="en-US"/>
        </w:rPr>
      </w:pPr>
    </w:p>
    <w:p w14:paraId="75B6138A" w14:textId="77777777" w:rsidR="00DC20AD" w:rsidRPr="00DC20AD" w:rsidRDefault="00DC20AD" w:rsidP="00DC20AD">
      <w:pPr>
        <w:rPr>
          <w:lang w:val="en-US"/>
        </w:rPr>
      </w:pPr>
    </w:p>
    <w:p w14:paraId="798678B6" w14:textId="77777777" w:rsidR="00DC20AD" w:rsidRPr="00DC20AD" w:rsidRDefault="00DC20AD" w:rsidP="00DC20AD">
      <w:pPr>
        <w:rPr>
          <w:lang w:val="en-US"/>
        </w:rPr>
      </w:pPr>
    </w:p>
    <w:p w14:paraId="2B0BAFD1" w14:textId="77777777" w:rsidR="00DC20AD" w:rsidRDefault="00DC20AD" w:rsidP="00DC20AD">
      <w:pPr>
        <w:rPr>
          <w:lang w:val="en-US"/>
        </w:rPr>
      </w:pPr>
    </w:p>
    <w:p w14:paraId="0575DCB3" w14:textId="15A06BC3" w:rsidR="00DC20AD" w:rsidRDefault="00DC20AD">
      <w:pPr>
        <w:rPr>
          <w:lang w:val="en-US"/>
        </w:rPr>
      </w:pPr>
      <w:r>
        <w:rPr>
          <w:lang w:val="en-US"/>
        </w:rPr>
        <w:br w:type="page"/>
      </w:r>
    </w:p>
    <w:p w14:paraId="4652DC2D" w14:textId="7D87CF84" w:rsidR="00DC20AD" w:rsidRDefault="00DC20AD" w:rsidP="00DC20AD">
      <w:pPr>
        <w:pStyle w:val="berschrift2"/>
        <w:rPr>
          <w:lang w:val="en-US"/>
        </w:rPr>
      </w:pPr>
      <w:r>
        <w:rPr>
          <w:lang w:val="en-US"/>
        </w:rPr>
        <w:lastRenderedPageBreak/>
        <w:t>Description of Data and</w:t>
      </w:r>
      <w:r w:rsidR="00FB4C18">
        <w:rPr>
          <w:lang w:val="en-US"/>
        </w:rPr>
        <w:t xml:space="preserve"> Queries</w:t>
      </w:r>
    </w:p>
    <w:p w14:paraId="18569CE6" w14:textId="306F9EEE" w:rsidR="00FB4C18" w:rsidRDefault="00FB4C18" w:rsidP="00FB4C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tables in this SQL Scrolls tasks</w:t>
      </w:r>
      <w:r w:rsidR="00DA2B4B">
        <w:rPr>
          <w:sz w:val="24"/>
          <w:szCs w:val="24"/>
          <w:lang w:val="en-US"/>
        </w:rPr>
        <w:t xml:space="preserve"> resemble parts of the world of the video game The Witcher 3: Wild Hunt</w:t>
      </w:r>
      <w:r w:rsidR="00386D4A">
        <w:rPr>
          <w:sz w:val="24"/>
          <w:szCs w:val="24"/>
          <w:lang w:val="en-US"/>
        </w:rPr>
        <w:t>.</w:t>
      </w:r>
      <w:r w:rsidR="006F0217">
        <w:rPr>
          <w:sz w:val="24"/>
          <w:szCs w:val="24"/>
          <w:lang w:val="en-US"/>
        </w:rPr>
        <w:t xml:space="preserve"> </w:t>
      </w:r>
      <w:r w:rsidR="00386D4A">
        <w:rPr>
          <w:sz w:val="24"/>
          <w:szCs w:val="24"/>
          <w:lang w:val="en-US"/>
        </w:rPr>
        <w:t>In this game,</w:t>
      </w:r>
      <w:r w:rsidR="006F0217">
        <w:rPr>
          <w:sz w:val="24"/>
          <w:szCs w:val="24"/>
          <w:lang w:val="en-US"/>
        </w:rPr>
        <w:t xml:space="preserve"> the main characters, the </w:t>
      </w:r>
      <w:proofErr w:type="spellStart"/>
      <w:r w:rsidR="006F0217">
        <w:rPr>
          <w:sz w:val="24"/>
          <w:szCs w:val="24"/>
          <w:lang w:val="en-US"/>
        </w:rPr>
        <w:t>Witchers</w:t>
      </w:r>
      <w:proofErr w:type="spellEnd"/>
      <w:r w:rsidR="006F0217">
        <w:rPr>
          <w:sz w:val="24"/>
          <w:szCs w:val="24"/>
          <w:lang w:val="en-US"/>
        </w:rPr>
        <w:t xml:space="preserve">, travel through </w:t>
      </w:r>
      <w:r w:rsidR="00036BBC">
        <w:rPr>
          <w:sz w:val="24"/>
          <w:szCs w:val="24"/>
          <w:lang w:val="en-US"/>
        </w:rPr>
        <w:t xml:space="preserve">the game world to take quests from the many NPCs </w:t>
      </w:r>
      <w:r w:rsidR="00CB04F9">
        <w:rPr>
          <w:sz w:val="24"/>
          <w:szCs w:val="24"/>
          <w:lang w:val="en-US"/>
        </w:rPr>
        <w:t xml:space="preserve">located </w:t>
      </w:r>
      <w:proofErr w:type="gramStart"/>
      <w:r w:rsidR="00CB04F9">
        <w:rPr>
          <w:sz w:val="24"/>
          <w:szCs w:val="24"/>
          <w:lang w:val="en-US"/>
        </w:rPr>
        <w:t>at</w:t>
      </w:r>
      <w:proofErr w:type="gramEnd"/>
      <w:r w:rsidR="00CB04F9">
        <w:rPr>
          <w:sz w:val="24"/>
          <w:szCs w:val="24"/>
          <w:lang w:val="en-US"/>
        </w:rPr>
        <w:t xml:space="preserve"> different regions.</w:t>
      </w:r>
      <w:r w:rsidR="000E2DF1">
        <w:rPr>
          <w:sz w:val="24"/>
          <w:szCs w:val="24"/>
          <w:lang w:val="en-US"/>
        </w:rPr>
        <w:t xml:space="preserve"> Most of these quests </w:t>
      </w:r>
      <w:r w:rsidR="00D15B44">
        <w:rPr>
          <w:sz w:val="24"/>
          <w:szCs w:val="24"/>
          <w:lang w:val="en-US"/>
        </w:rPr>
        <w:t>bring different variations of monsters to fight</w:t>
      </w:r>
      <w:r w:rsidR="00643E61">
        <w:rPr>
          <w:sz w:val="24"/>
          <w:szCs w:val="24"/>
          <w:lang w:val="en-US"/>
        </w:rPr>
        <w:t xml:space="preserve">. Additionally, </w:t>
      </w:r>
      <w:proofErr w:type="spellStart"/>
      <w:r w:rsidR="00643E61">
        <w:rPr>
          <w:sz w:val="24"/>
          <w:szCs w:val="24"/>
          <w:lang w:val="en-US"/>
        </w:rPr>
        <w:t>Witchers</w:t>
      </w:r>
      <w:proofErr w:type="spellEnd"/>
      <w:r w:rsidR="00643E61">
        <w:rPr>
          <w:sz w:val="24"/>
          <w:szCs w:val="24"/>
          <w:lang w:val="en-US"/>
        </w:rPr>
        <w:t xml:space="preserve"> usually receive gold and XP for quests </w:t>
      </w:r>
      <w:r w:rsidR="0085422A">
        <w:rPr>
          <w:sz w:val="24"/>
          <w:szCs w:val="24"/>
          <w:lang w:val="en-US"/>
        </w:rPr>
        <w:t xml:space="preserve">from which they can obtain </w:t>
      </w:r>
      <w:r w:rsidR="00DE5C5B">
        <w:rPr>
          <w:sz w:val="24"/>
          <w:szCs w:val="24"/>
          <w:lang w:val="en-US"/>
        </w:rPr>
        <w:t>different types of items.</w:t>
      </w:r>
    </w:p>
    <w:p w14:paraId="48F1C917" w14:textId="787B61FA" w:rsidR="005D5906" w:rsidRDefault="00DE5C5B" w:rsidP="00FB4C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tasks contain </w:t>
      </w:r>
      <w:r w:rsidR="00781A59">
        <w:rPr>
          <w:sz w:val="24"/>
          <w:szCs w:val="24"/>
          <w:lang w:val="en-US"/>
        </w:rPr>
        <w:t xml:space="preserve">16 different complex select statements, where it is often </w:t>
      </w:r>
      <w:r w:rsidR="008D1450">
        <w:rPr>
          <w:sz w:val="24"/>
          <w:szCs w:val="24"/>
          <w:lang w:val="en-US"/>
        </w:rPr>
        <w:t>required</w:t>
      </w:r>
      <w:r w:rsidR="00781A59">
        <w:rPr>
          <w:sz w:val="24"/>
          <w:szCs w:val="24"/>
          <w:lang w:val="en-US"/>
        </w:rPr>
        <w:t xml:space="preserve"> to collect </w:t>
      </w:r>
      <w:r w:rsidR="008D1450">
        <w:rPr>
          <w:sz w:val="24"/>
          <w:szCs w:val="24"/>
          <w:lang w:val="en-US"/>
        </w:rPr>
        <w:t xml:space="preserve">and combine </w:t>
      </w:r>
      <w:r w:rsidR="00781A59">
        <w:rPr>
          <w:sz w:val="24"/>
          <w:szCs w:val="24"/>
          <w:lang w:val="en-US"/>
        </w:rPr>
        <w:t>data from multiple different tables.</w:t>
      </w:r>
      <w:r w:rsidR="00037A34">
        <w:rPr>
          <w:sz w:val="24"/>
          <w:szCs w:val="24"/>
          <w:lang w:val="en-US"/>
        </w:rPr>
        <w:t xml:space="preserve"> Below an overview of the different table headers can be found:</w:t>
      </w:r>
    </w:p>
    <w:p w14:paraId="2B73BBFC" w14:textId="34C84A74" w:rsidR="00037A34" w:rsidRDefault="00037A34" w:rsidP="00037A34">
      <w:pPr>
        <w:pStyle w:val="berschrift2"/>
        <w:rPr>
          <w:lang w:val="en-US"/>
        </w:rPr>
      </w:pPr>
      <w:r>
        <w:rPr>
          <w:lang w:val="en-US"/>
        </w:rPr>
        <w:t>Tables</w:t>
      </w:r>
    </w:p>
    <w:p w14:paraId="7EFA22CF" w14:textId="67747084" w:rsidR="00D67F07" w:rsidRDefault="00D67F07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REGION</w:t>
      </w:r>
      <w:r>
        <w:rPr>
          <w:b/>
          <w:bCs/>
          <w:sz w:val="24"/>
          <w:szCs w:val="24"/>
          <w:lang w:val="en-US"/>
        </w:rPr>
        <w:br/>
      </w:r>
      <w:r w:rsidRPr="00D67F07">
        <w:rPr>
          <w:b/>
          <w:bCs/>
          <w:sz w:val="24"/>
          <w:szCs w:val="24"/>
          <w:lang w:val="en-US"/>
        </w:rPr>
        <w:drawing>
          <wp:inline distT="0" distB="0" distL="0" distR="0" wp14:anchorId="790D62CC" wp14:editId="76556A76">
            <wp:extent cx="2333951" cy="209579"/>
            <wp:effectExtent l="19050" t="19050" r="28575" b="19050"/>
            <wp:docPr id="153973232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32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C893" w14:textId="64D919EE" w:rsidR="00EA08F4" w:rsidRDefault="00EA08F4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NPC</w:t>
      </w:r>
      <w:r>
        <w:rPr>
          <w:b/>
          <w:bCs/>
          <w:sz w:val="24"/>
          <w:szCs w:val="24"/>
          <w:lang w:val="en-US"/>
        </w:rPr>
        <w:br/>
      </w:r>
      <w:r w:rsidRPr="00EA08F4">
        <w:rPr>
          <w:b/>
          <w:bCs/>
          <w:sz w:val="24"/>
          <w:szCs w:val="24"/>
          <w:lang w:val="en-US"/>
        </w:rPr>
        <w:drawing>
          <wp:inline distT="0" distB="0" distL="0" distR="0" wp14:anchorId="77C4A463" wp14:editId="23637FDB">
            <wp:extent cx="4077269" cy="209579"/>
            <wp:effectExtent l="19050" t="19050" r="19050" b="19050"/>
            <wp:docPr id="4076089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8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937C1" w14:textId="397F3E6F" w:rsidR="00095F9E" w:rsidRDefault="00095F9E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</w:t>
      </w:r>
      <w:r>
        <w:rPr>
          <w:b/>
          <w:bCs/>
          <w:sz w:val="24"/>
          <w:szCs w:val="24"/>
          <w:lang w:val="en-US"/>
        </w:rPr>
        <w:br/>
      </w:r>
      <w:r w:rsidR="000D675A" w:rsidRPr="000D675A">
        <w:rPr>
          <w:b/>
          <w:bCs/>
          <w:sz w:val="24"/>
          <w:szCs w:val="24"/>
          <w:lang w:val="en-US"/>
        </w:rPr>
        <w:drawing>
          <wp:inline distT="0" distB="0" distL="0" distR="0" wp14:anchorId="618B0442" wp14:editId="19110903">
            <wp:extent cx="5829300" cy="188270"/>
            <wp:effectExtent l="19050" t="19050" r="0" b="21590"/>
            <wp:docPr id="9195374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7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1558" cy="18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753EF" w14:textId="5D8D3EDE" w:rsidR="004C07E6" w:rsidRDefault="000D675A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MONSTER</w:t>
      </w:r>
      <w:r w:rsidR="004C07E6">
        <w:rPr>
          <w:b/>
          <w:bCs/>
          <w:sz w:val="24"/>
          <w:szCs w:val="24"/>
          <w:lang w:val="en-US"/>
        </w:rPr>
        <w:br/>
      </w:r>
      <w:r w:rsidR="00816476" w:rsidRPr="00816476">
        <w:rPr>
          <w:b/>
          <w:bCs/>
          <w:sz w:val="24"/>
          <w:szCs w:val="24"/>
          <w:lang w:val="en-US"/>
        </w:rPr>
        <w:drawing>
          <wp:inline distT="0" distB="0" distL="0" distR="0" wp14:anchorId="0EB1B9B2" wp14:editId="7C8AC36C">
            <wp:extent cx="3867690" cy="219106"/>
            <wp:effectExtent l="19050" t="19050" r="19050" b="28575"/>
            <wp:docPr id="13641998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9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BE99C" w14:textId="74CCED93" w:rsidR="00816476" w:rsidRDefault="00816476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QUEST_MONSTER (Bridging Table)</w:t>
      </w:r>
      <w:r>
        <w:rPr>
          <w:b/>
          <w:bCs/>
          <w:sz w:val="24"/>
          <w:szCs w:val="24"/>
          <w:lang w:val="en-US"/>
        </w:rPr>
        <w:br/>
      </w:r>
      <w:r w:rsidR="007E36E0" w:rsidRPr="007E36E0">
        <w:rPr>
          <w:b/>
          <w:bCs/>
          <w:sz w:val="24"/>
          <w:szCs w:val="24"/>
          <w:lang w:val="en-US"/>
        </w:rPr>
        <w:drawing>
          <wp:inline distT="0" distB="0" distL="0" distR="0" wp14:anchorId="74C323D3" wp14:editId="1D982313">
            <wp:extent cx="1352739" cy="200053"/>
            <wp:effectExtent l="19050" t="19050" r="19050" b="28575"/>
            <wp:docPr id="6989440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44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141A3" w14:textId="20FA366D" w:rsidR="007E36E0" w:rsidRDefault="007E36E0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WITCHER</w:t>
      </w:r>
      <w:r>
        <w:rPr>
          <w:b/>
          <w:bCs/>
          <w:sz w:val="24"/>
          <w:szCs w:val="24"/>
          <w:lang w:val="en-US"/>
        </w:rPr>
        <w:br/>
      </w:r>
      <w:r w:rsidR="00262C59" w:rsidRPr="00262C59">
        <w:rPr>
          <w:b/>
          <w:bCs/>
          <w:sz w:val="24"/>
          <w:szCs w:val="24"/>
          <w:lang w:val="en-US"/>
        </w:rPr>
        <w:drawing>
          <wp:inline distT="0" distB="0" distL="0" distR="0" wp14:anchorId="3A06ACC5" wp14:editId="3E262662">
            <wp:extent cx="3810532" cy="200053"/>
            <wp:effectExtent l="19050" t="19050" r="19050" b="28575"/>
            <wp:docPr id="197890958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9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D4E0B" w14:textId="5368A4CB" w:rsidR="00262C59" w:rsidRDefault="00262C59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WITCHER_QUEST (Bridging Table)</w:t>
      </w:r>
      <w:r>
        <w:rPr>
          <w:b/>
          <w:bCs/>
          <w:sz w:val="24"/>
          <w:szCs w:val="24"/>
          <w:lang w:val="en-US"/>
        </w:rPr>
        <w:br/>
      </w:r>
      <w:r w:rsidR="00AD5DB6" w:rsidRPr="00AD5DB6">
        <w:rPr>
          <w:b/>
          <w:bCs/>
          <w:sz w:val="24"/>
          <w:szCs w:val="24"/>
          <w:lang w:val="en-US"/>
        </w:rPr>
        <w:drawing>
          <wp:inline distT="0" distB="0" distL="0" distR="0" wp14:anchorId="7086DB4E" wp14:editId="0D4CC012">
            <wp:extent cx="2257740" cy="219106"/>
            <wp:effectExtent l="19050" t="19050" r="9525" b="28575"/>
            <wp:docPr id="11404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9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F85FC" w14:textId="5D024239" w:rsidR="00A3629C" w:rsidRDefault="00A3629C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ITEM</w:t>
      </w:r>
      <w:r>
        <w:rPr>
          <w:b/>
          <w:bCs/>
          <w:sz w:val="24"/>
          <w:szCs w:val="24"/>
          <w:lang w:val="en-US"/>
        </w:rPr>
        <w:br/>
      </w:r>
      <w:r w:rsidRPr="00A3629C">
        <w:rPr>
          <w:b/>
          <w:bCs/>
          <w:sz w:val="24"/>
          <w:szCs w:val="24"/>
          <w:lang w:val="en-US"/>
        </w:rPr>
        <w:drawing>
          <wp:inline distT="0" distB="0" distL="0" distR="0" wp14:anchorId="3AB372DA" wp14:editId="18B85B49">
            <wp:extent cx="4725059" cy="209579"/>
            <wp:effectExtent l="19050" t="19050" r="18415" b="19050"/>
            <wp:docPr id="2708027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27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0AFDF" w14:textId="0D482BA9" w:rsidR="00A3629C" w:rsidRPr="00D67F07" w:rsidRDefault="00A3629C" w:rsidP="00D67F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WITCHER_ITEM (Bridging Table)</w:t>
      </w:r>
      <w:r>
        <w:rPr>
          <w:b/>
          <w:bCs/>
          <w:sz w:val="24"/>
          <w:szCs w:val="24"/>
          <w:lang w:val="en-US"/>
        </w:rPr>
        <w:br/>
      </w:r>
      <w:r w:rsidR="00C70F63" w:rsidRPr="00C70F63">
        <w:rPr>
          <w:b/>
          <w:bCs/>
          <w:sz w:val="24"/>
          <w:szCs w:val="24"/>
          <w:lang w:val="en-US"/>
        </w:rPr>
        <w:drawing>
          <wp:inline distT="0" distB="0" distL="0" distR="0" wp14:anchorId="24BFA772" wp14:editId="37914537">
            <wp:extent cx="1276528" cy="228632"/>
            <wp:effectExtent l="19050" t="19050" r="19050" b="19050"/>
            <wp:docPr id="10126833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83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3629C" w:rsidRPr="00D67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471F7"/>
    <w:multiLevelType w:val="hybridMultilevel"/>
    <w:tmpl w:val="CEC019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133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01"/>
    <w:rsid w:val="00036BBC"/>
    <w:rsid w:val="00037A34"/>
    <w:rsid w:val="00042501"/>
    <w:rsid w:val="00073A84"/>
    <w:rsid w:val="00095F9E"/>
    <w:rsid w:val="000B7FF1"/>
    <w:rsid w:val="000D675A"/>
    <w:rsid w:val="000E2DF1"/>
    <w:rsid w:val="00110E28"/>
    <w:rsid w:val="001634EC"/>
    <w:rsid w:val="001F4134"/>
    <w:rsid w:val="00262C59"/>
    <w:rsid w:val="00386D4A"/>
    <w:rsid w:val="003954C9"/>
    <w:rsid w:val="003B54BC"/>
    <w:rsid w:val="00421B7A"/>
    <w:rsid w:val="00433123"/>
    <w:rsid w:val="004C07E6"/>
    <w:rsid w:val="00527C32"/>
    <w:rsid w:val="00545014"/>
    <w:rsid w:val="005612C3"/>
    <w:rsid w:val="005D5906"/>
    <w:rsid w:val="005E378A"/>
    <w:rsid w:val="00627082"/>
    <w:rsid w:val="00643E61"/>
    <w:rsid w:val="00692152"/>
    <w:rsid w:val="006B7F57"/>
    <w:rsid w:val="006D2FDD"/>
    <w:rsid w:val="006F0217"/>
    <w:rsid w:val="006F7B92"/>
    <w:rsid w:val="00707416"/>
    <w:rsid w:val="00781A59"/>
    <w:rsid w:val="007B1CB2"/>
    <w:rsid w:val="007E36E0"/>
    <w:rsid w:val="007F2C25"/>
    <w:rsid w:val="00816476"/>
    <w:rsid w:val="0085422A"/>
    <w:rsid w:val="008D1450"/>
    <w:rsid w:val="008E33D9"/>
    <w:rsid w:val="0090523F"/>
    <w:rsid w:val="009545C3"/>
    <w:rsid w:val="00976346"/>
    <w:rsid w:val="009A6B2D"/>
    <w:rsid w:val="009D55D2"/>
    <w:rsid w:val="00A10C82"/>
    <w:rsid w:val="00A3629C"/>
    <w:rsid w:val="00A456C9"/>
    <w:rsid w:val="00AD5DB6"/>
    <w:rsid w:val="00B248E4"/>
    <w:rsid w:val="00B63B14"/>
    <w:rsid w:val="00BD4233"/>
    <w:rsid w:val="00C70F63"/>
    <w:rsid w:val="00CB04F9"/>
    <w:rsid w:val="00CF7C3F"/>
    <w:rsid w:val="00D15B44"/>
    <w:rsid w:val="00D26386"/>
    <w:rsid w:val="00D67F07"/>
    <w:rsid w:val="00D858AF"/>
    <w:rsid w:val="00DA2B4B"/>
    <w:rsid w:val="00DA726F"/>
    <w:rsid w:val="00DC20AD"/>
    <w:rsid w:val="00DE578C"/>
    <w:rsid w:val="00DE5C5B"/>
    <w:rsid w:val="00DF006D"/>
    <w:rsid w:val="00EA08F4"/>
    <w:rsid w:val="00EE4681"/>
    <w:rsid w:val="00EE7092"/>
    <w:rsid w:val="00F77723"/>
    <w:rsid w:val="00FB4150"/>
    <w:rsid w:val="00FB4C18"/>
    <w:rsid w:val="00FB71A5"/>
    <w:rsid w:val="00F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7E2AC8"/>
  <w15:chartTrackingRefBased/>
  <w15:docId w15:val="{CD736AF5-DB0F-4786-BBDF-671D3AFA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2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2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2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2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2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2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2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2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2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2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2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2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25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25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25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25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25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25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42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42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42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42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425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425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425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2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25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42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Meier (s)</dc:creator>
  <cp:keywords/>
  <dc:description/>
  <cp:lastModifiedBy>Silvan Meier (s)</cp:lastModifiedBy>
  <cp:revision>43</cp:revision>
  <dcterms:created xsi:type="dcterms:W3CDTF">2025-05-13T07:45:00Z</dcterms:created>
  <dcterms:modified xsi:type="dcterms:W3CDTF">2025-05-13T08:16:00Z</dcterms:modified>
</cp:coreProperties>
</file>