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636E9C" w14:textId="77777777" w:rsidR="00F9532B" w:rsidRDefault="00000000">
      <w:pPr>
        <w:spacing w:after="40"/>
      </w:pPr>
      <w:r>
        <w:rPr>
          <w:b/>
          <w:bCs/>
          <w:color w:val="6B6B6B"/>
          <w:spacing w:val="20"/>
          <w:sz w:val="18"/>
          <w:szCs w:val="18"/>
        </w:rPr>
        <w:t>DOCUMENTO DE ESPECIFICACIÓN DE REQUISITOS</w:t>
      </w:r>
    </w:p>
    <w:p w14:paraId="63972379" w14:textId="77777777" w:rsidR="00F9532B" w:rsidRDefault="00000000">
      <w:pPr>
        <w:spacing w:after="60"/>
      </w:pPr>
      <w:r>
        <w:rPr>
          <w:b/>
          <w:bCs/>
          <w:sz w:val="44"/>
          <w:szCs w:val="44"/>
        </w:rPr>
        <w:t>Next Control Residencial</w:t>
      </w:r>
    </w:p>
    <w:p w14:paraId="3838B9C4" w14:textId="77777777" w:rsidR="00F9532B" w:rsidRDefault="00000000">
      <w:pPr>
        <w:spacing w:after="260"/>
      </w:pPr>
      <w:r>
        <w:rPr>
          <w:color w:val="6B6B6B"/>
          <w:sz w:val="22"/>
          <w:szCs w:val="22"/>
        </w:rPr>
        <w:t>Soporte de avance — Plataforma de control de acceso residencial</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200"/>
        <w:gridCol w:w="1400"/>
        <w:gridCol w:w="1800"/>
        <w:gridCol w:w="2960"/>
      </w:tblGrid>
      <w:tr w:rsidR="00F9532B" w14:paraId="2CF59A2A" w14:textId="77777777">
        <w:trPr>
          <w:tblHeader/>
        </w:trPr>
        <w:tc>
          <w:tcPr>
            <w:tcW w:w="3200" w:type="dxa"/>
            <w:shd w:val="clear" w:color="auto" w:fill="EFEFEF"/>
            <w:tcMar>
              <w:top w:w="90" w:type="dxa"/>
              <w:left w:w="110" w:type="dxa"/>
              <w:bottom w:w="90" w:type="dxa"/>
              <w:right w:w="110" w:type="dxa"/>
            </w:tcMar>
          </w:tcPr>
          <w:p w14:paraId="733B61C0" w14:textId="77777777" w:rsidR="00F9532B" w:rsidRDefault="00000000">
            <w:r>
              <w:rPr>
                <w:b/>
                <w:bCs/>
                <w:sz w:val="18"/>
                <w:szCs w:val="18"/>
              </w:rPr>
              <w:t>Proyecto</w:t>
            </w:r>
          </w:p>
        </w:tc>
        <w:tc>
          <w:tcPr>
            <w:tcW w:w="1400" w:type="dxa"/>
            <w:shd w:val="clear" w:color="auto" w:fill="EFEFEF"/>
            <w:tcMar>
              <w:top w:w="90" w:type="dxa"/>
              <w:left w:w="110" w:type="dxa"/>
              <w:bottom w:w="90" w:type="dxa"/>
              <w:right w:w="110" w:type="dxa"/>
            </w:tcMar>
          </w:tcPr>
          <w:p w14:paraId="482202E1" w14:textId="77777777" w:rsidR="00F9532B" w:rsidRDefault="00000000">
            <w:r>
              <w:rPr>
                <w:b/>
                <w:bCs/>
                <w:sz w:val="18"/>
                <w:szCs w:val="18"/>
              </w:rPr>
              <w:t>Versión</w:t>
            </w:r>
          </w:p>
        </w:tc>
        <w:tc>
          <w:tcPr>
            <w:tcW w:w="1800" w:type="dxa"/>
            <w:shd w:val="clear" w:color="auto" w:fill="EFEFEF"/>
            <w:tcMar>
              <w:top w:w="90" w:type="dxa"/>
              <w:left w:w="110" w:type="dxa"/>
              <w:bottom w:w="90" w:type="dxa"/>
              <w:right w:w="110" w:type="dxa"/>
            </w:tcMar>
          </w:tcPr>
          <w:p w14:paraId="5BD53C71" w14:textId="77777777" w:rsidR="00F9532B" w:rsidRDefault="00000000">
            <w:r>
              <w:rPr>
                <w:b/>
                <w:bCs/>
                <w:sz w:val="18"/>
                <w:szCs w:val="18"/>
              </w:rPr>
              <w:t>Fecha</w:t>
            </w:r>
          </w:p>
        </w:tc>
        <w:tc>
          <w:tcPr>
            <w:tcW w:w="2960" w:type="dxa"/>
            <w:shd w:val="clear" w:color="auto" w:fill="EFEFEF"/>
            <w:tcMar>
              <w:top w:w="90" w:type="dxa"/>
              <w:left w:w="110" w:type="dxa"/>
              <w:bottom w:w="90" w:type="dxa"/>
              <w:right w:w="110" w:type="dxa"/>
            </w:tcMar>
          </w:tcPr>
          <w:p w14:paraId="1E7C9890" w14:textId="77777777" w:rsidR="00F9532B" w:rsidRDefault="00000000">
            <w:r>
              <w:rPr>
                <w:b/>
                <w:bCs/>
                <w:sz w:val="18"/>
                <w:szCs w:val="18"/>
              </w:rPr>
              <w:t>Autor(es)</w:t>
            </w:r>
          </w:p>
        </w:tc>
      </w:tr>
      <w:tr w:rsidR="00F9532B" w14:paraId="78639A14" w14:textId="77777777">
        <w:tc>
          <w:tcPr>
            <w:tcW w:w="3200" w:type="dxa"/>
            <w:tcMar>
              <w:top w:w="90" w:type="dxa"/>
              <w:left w:w="110" w:type="dxa"/>
              <w:bottom w:w="90" w:type="dxa"/>
              <w:right w:w="110" w:type="dxa"/>
            </w:tcMar>
          </w:tcPr>
          <w:p w14:paraId="65280C88" w14:textId="1D71E5E8" w:rsidR="00F9532B" w:rsidRDefault="0011258D">
            <w:r>
              <w:t xml:space="preserve">Nex Control </w:t>
            </w:r>
            <w:proofErr w:type="spellStart"/>
            <w:r>
              <w:t>Residential</w:t>
            </w:r>
            <w:proofErr w:type="spellEnd"/>
          </w:p>
        </w:tc>
        <w:tc>
          <w:tcPr>
            <w:tcW w:w="1400" w:type="dxa"/>
            <w:tcMar>
              <w:top w:w="90" w:type="dxa"/>
              <w:left w:w="110" w:type="dxa"/>
              <w:bottom w:w="90" w:type="dxa"/>
              <w:right w:w="110" w:type="dxa"/>
            </w:tcMar>
          </w:tcPr>
          <w:p w14:paraId="4C759DFD" w14:textId="024BD641" w:rsidR="00F9532B" w:rsidRDefault="0011258D">
            <w:r>
              <w:t>V1.0</w:t>
            </w:r>
          </w:p>
        </w:tc>
        <w:tc>
          <w:tcPr>
            <w:tcW w:w="1800" w:type="dxa"/>
            <w:tcMar>
              <w:top w:w="90" w:type="dxa"/>
              <w:left w:w="110" w:type="dxa"/>
              <w:bottom w:w="90" w:type="dxa"/>
              <w:right w:w="110" w:type="dxa"/>
            </w:tcMar>
          </w:tcPr>
          <w:p w14:paraId="573AD1EB" w14:textId="389C989C" w:rsidR="00F9532B" w:rsidRDefault="0011258D">
            <w:r>
              <w:t>1/09/2026</w:t>
            </w:r>
          </w:p>
        </w:tc>
        <w:tc>
          <w:tcPr>
            <w:tcW w:w="2960" w:type="dxa"/>
            <w:tcMar>
              <w:top w:w="90" w:type="dxa"/>
              <w:left w:w="110" w:type="dxa"/>
              <w:bottom w:w="90" w:type="dxa"/>
              <w:right w:w="110" w:type="dxa"/>
            </w:tcMar>
          </w:tcPr>
          <w:p w14:paraId="06940A81" w14:textId="533D259D" w:rsidR="00F9532B" w:rsidRDefault="0011258D">
            <w:r>
              <w:t>Argenis Omaña</w:t>
            </w:r>
          </w:p>
        </w:tc>
      </w:tr>
    </w:tbl>
    <w:p w14:paraId="201AD958" w14:textId="77777777" w:rsidR="00F9532B" w:rsidRDefault="00F9532B">
      <w:pPr>
        <w:spacing w:after="60"/>
      </w:pPr>
    </w:p>
    <w:p w14:paraId="4110C3FC" w14:textId="77777777" w:rsidR="00F9532B" w:rsidRDefault="00000000">
      <w:pPr>
        <w:spacing w:before="200" w:after="60"/>
      </w:pPr>
      <w:r>
        <w:rPr>
          <w:b/>
          <w:bCs/>
          <w:sz w:val="21"/>
          <w:szCs w:val="21"/>
        </w:rPr>
        <w:t>Control de versiones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200"/>
        <w:gridCol w:w="1500"/>
        <w:gridCol w:w="2200"/>
        <w:gridCol w:w="4460"/>
      </w:tblGrid>
      <w:tr w:rsidR="00F9532B" w14:paraId="3E4AAE23" w14:textId="77777777">
        <w:trPr>
          <w:tblHeader/>
        </w:trPr>
        <w:tc>
          <w:tcPr>
            <w:tcW w:w="1200" w:type="dxa"/>
            <w:shd w:val="clear" w:color="auto" w:fill="EFEFEF"/>
            <w:tcMar>
              <w:top w:w="90" w:type="dxa"/>
              <w:left w:w="110" w:type="dxa"/>
              <w:bottom w:w="90" w:type="dxa"/>
              <w:right w:w="110" w:type="dxa"/>
            </w:tcMar>
          </w:tcPr>
          <w:p w14:paraId="3B3B6B2C" w14:textId="77777777" w:rsidR="00F9532B" w:rsidRDefault="00000000">
            <w:r>
              <w:rPr>
                <w:b/>
                <w:bCs/>
                <w:sz w:val="18"/>
                <w:szCs w:val="18"/>
              </w:rPr>
              <w:t>Versión</w:t>
            </w:r>
          </w:p>
        </w:tc>
        <w:tc>
          <w:tcPr>
            <w:tcW w:w="1500" w:type="dxa"/>
            <w:shd w:val="clear" w:color="auto" w:fill="EFEFEF"/>
            <w:tcMar>
              <w:top w:w="90" w:type="dxa"/>
              <w:left w:w="110" w:type="dxa"/>
              <w:bottom w:w="90" w:type="dxa"/>
              <w:right w:w="110" w:type="dxa"/>
            </w:tcMar>
          </w:tcPr>
          <w:p w14:paraId="718B3B8B" w14:textId="77777777" w:rsidR="00F9532B" w:rsidRDefault="00000000">
            <w:r>
              <w:rPr>
                <w:b/>
                <w:bCs/>
                <w:sz w:val="18"/>
                <w:szCs w:val="18"/>
              </w:rPr>
              <w:t>Fecha</w:t>
            </w:r>
          </w:p>
        </w:tc>
        <w:tc>
          <w:tcPr>
            <w:tcW w:w="2200" w:type="dxa"/>
            <w:shd w:val="clear" w:color="auto" w:fill="EFEFEF"/>
            <w:tcMar>
              <w:top w:w="90" w:type="dxa"/>
              <w:left w:w="110" w:type="dxa"/>
              <w:bottom w:w="90" w:type="dxa"/>
              <w:right w:w="110" w:type="dxa"/>
            </w:tcMar>
          </w:tcPr>
          <w:p w14:paraId="0578250E" w14:textId="77777777" w:rsidR="00F9532B" w:rsidRDefault="00000000">
            <w:r>
              <w:rPr>
                <w:b/>
                <w:bCs/>
                <w:sz w:val="18"/>
                <w:szCs w:val="18"/>
              </w:rPr>
              <w:t>Autor</w:t>
            </w:r>
          </w:p>
        </w:tc>
        <w:tc>
          <w:tcPr>
            <w:tcW w:w="4460" w:type="dxa"/>
            <w:shd w:val="clear" w:color="auto" w:fill="EFEFEF"/>
            <w:tcMar>
              <w:top w:w="90" w:type="dxa"/>
              <w:left w:w="110" w:type="dxa"/>
              <w:bottom w:w="90" w:type="dxa"/>
              <w:right w:w="110" w:type="dxa"/>
            </w:tcMar>
          </w:tcPr>
          <w:p w14:paraId="6D325097" w14:textId="77777777" w:rsidR="00F9532B" w:rsidRDefault="00000000">
            <w:r>
              <w:rPr>
                <w:b/>
                <w:bCs/>
                <w:sz w:val="18"/>
                <w:szCs w:val="18"/>
              </w:rPr>
              <w:t>Cambios / avance registrado</w:t>
            </w:r>
          </w:p>
        </w:tc>
      </w:tr>
      <w:tr w:rsidR="00F9532B" w14:paraId="0229926A" w14:textId="77777777">
        <w:tc>
          <w:tcPr>
            <w:tcW w:w="1200" w:type="dxa"/>
            <w:tcMar>
              <w:top w:w="90" w:type="dxa"/>
              <w:left w:w="110" w:type="dxa"/>
              <w:bottom w:w="90" w:type="dxa"/>
              <w:right w:w="110" w:type="dxa"/>
            </w:tcMar>
          </w:tcPr>
          <w:p w14:paraId="5207432A" w14:textId="210D553A" w:rsidR="00F9532B" w:rsidRDefault="0011258D">
            <w:r>
              <w:t>Beta 1.0</w:t>
            </w:r>
          </w:p>
        </w:tc>
        <w:tc>
          <w:tcPr>
            <w:tcW w:w="1500" w:type="dxa"/>
            <w:tcMar>
              <w:top w:w="90" w:type="dxa"/>
              <w:left w:w="110" w:type="dxa"/>
              <w:bottom w:w="90" w:type="dxa"/>
              <w:right w:w="110" w:type="dxa"/>
            </w:tcMar>
          </w:tcPr>
          <w:p w14:paraId="7BA882E9" w14:textId="642B28AA" w:rsidR="00F9532B" w:rsidRDefault="0011258D">
            <w:r>
              <w:t>01</w:t>
            </w:r>
            <w:r w:rsidR="00C85993">
              <w:t>/09/2026</w:t>
            </w:r>
          </w:p>
        </w:tc>
        <w:tc>
          <w:tcPr>
            <w:tcW w:w="2200" w:type="dxa"/>
            <w:tcMar>
              <w:top w:w="90" w:type="dxa"/>
              <w:left w:w="110" w:type="dxa"/>
              <w:bottom w:w="90" w:type="dxa"/>
              <w:right w:w="110" w:type="dxa"/>
            </w:tcMar>
          </w:tcPr>
          <w:p w14:paraId="0AB330FD" w14:textId="1F4CDEEA" w:rsidR="00F9532B" w:rsidRDefault="00C85993">
            <w:r>
              <w:t>Argenis Omaña</w:t>
            </w:r>
          </w:p>
        </w:tc>
        <w:tc>
          <w:tcPr>
            <w:tcW w:w="4460" w:type="dxa"/>
            <w:tcMar>
              <w:top w:w="90" w:type="dxa"/>
              <w:left w:w="110" w:type="dxa"/>
              <w:bottom w:w="90" w:type="dxa"/>
              <w:right w:w="110" w:type="dxa"/>
            </w:tcMar>
          </w:tcPr>
          <w:p w14:paraId="176B15A1" w14:textId="38729614" w:rsidR="00F9532B" w:rsidRDefault="00C85993">
            <w:r>
              <w:t>Planteamiento de requisitos 1</w:t>
            </w:r>
            <w:r w:rsidR="00D9528D">
              <w:t xml:space="preserve"> (Objetivos y KPIS)</w:t>
            </w:r>
          </w:p>
        </w:tc>
      </w:tr>
      <w:tr w:rsidR="00F9532B" w14:paraId="69F25456" w14:textId="77777777">
        <w:tc>
          <w:tcPr>
            <w:tcW w:w="1200" w:type="dxa"/>
            <w:tcMar>
              <w:top w:w="90" w:type="dxa"/>
              <w:left w:w="110" w:type="dxa"/>
              <w:bottom w:w="90" w:type="dxa"/>
              <w:right w:w="110" w:type="dxa"/>
            </w:tcMar>
          </w:tcPr>
          <w:p w14:paraId="0FE2A695" w14:textId="77777777" w:rsidR="00F9532B" w:rsidRDefault="00F9532B"/>
        </w:tc>
        <w:tc>
          <w:tcPr>
            <w:tcW w:w="1500" w:type="dxa"/>
            <w:tcMar>
              <w:top w:w="90" w:type="dxa"/>
              <w:left w:w="110" w:type="dxa"/>
              <w:bottom w:w="90" w:type="dxa"/>
              <w:right w:w="110" w:type="dxa"/>
            </w:tcMar>
          </w:tcPr>
          <w:p w14:paraId="051D4CD8" w14:textId="77777777" w:rsidR="00F9532B" w:rsidRDefault="00F9532B"/>
        </w:tc>
        <w:tc>
          <w:tcPr>
            <w:tcW w:w="2200" w:type="dxa"/>
            <w:tcMar>
              <w:top w:w="90" w:type="dxa"/>
              <w:left w:w="110" w:type="dxa"/>
              <w:bottom w:w="90" w:type="dxa"/>
              <w:right w:w="110" w:type="dxa"/>
            </w:tcMar>
          </w:tcPr>
          <w:p w14:paraId="5019B31D" w14:textId="77777777" w:rsidR="00F9532B" w:rsidRDefault="00F9532B"/>
        </w:tc>
        <w:tc>
          <w:tcPr>
            <w:tcW w:w="4460" w:type="dxa"/>
            <w:tcMar>
              <w:top w:w="90" w:type="dxa"/>
              <w:left w:w="110" w:type="dxa"/>
              <w:bottom w:w="90" w:type="dxa"/>
              <w:right w:w="110" w:type="dxa"/>
            </w:tcMar>
          </w:tcPr>
          <w:p w14:paraId="04F945AB" w14:textId="77777777" w:rsidR="00F9532B" w:rsidRDefault="00F9532B"/>
        </w:tc>
      </w:tr>
      <w:tr w:rsidR="00F9532B" w14:paraId="4EF2BBF3" w14:textId="77777777">
        <w:tc>
          <w:tcPr>
            <w:tcW w:w="1200" w:type="dxa"/>
            <w:tcMar>
              <w:top w:w="90" w:type="dxa"/>
              <w:left w:w="110" w:type="dxa"/>
              <w:bottom w:w="90" w:type="dxa"/>
              <w:right w:w="110" w:type="dxa"/>
            </w:tcMar>
          </w:tcPr>
          <w:p w14:paraId="109A4F52" w14:textId="77777777" w:rsidR="00F9532B" w:rsidRDefault="00F9532B"/>
        </w:tc>
        <w:tc>
          <w:tcPr>
            <w:tcW w:w="1500" w:type="dxa"/>
            <w:tcMar>
              <w:top w:w="90" w:type="dxa"/>
              <w:left w:w="110" w:type="dxa"/>
              <w:bottom w:w="90" w:type="dxa"/>
              <w:right w:w="110" w:type="dxa"/>
            </w:tcMar>
          </w:tcPr>
          <w:p w14:paraId="0AE1BBBB" w14:textId="77777777" w:rsidR="00F9532B" w:rsidRDefault="00F9532B"/>
        </w:tc>
        <w:tc>
          <w:tcPr>
            <w:tcW w:w="2200" w:type="dxa"/>
            <w:tcMar>
              <w:top w:w="90" w:type="dxa"/>
              <w:left w:w="110" w:type="dxa"/>
              <w:bottom w:w="90" w:type="dxa"/>
              <w:right w:w="110" w:type="dxa"/>
            </w:tcMar>
          </w:tcPr>
          <w:p w14:paraId="10EBBE97" w14:textId="77777777" w:rsidR="00F9532B" w:rsidRDefault="00F9532B"/>
        </w:tc>
        <w:tc>
          <w:tcPr>
            <w:tcW w:w="4460" w:type="dxa"/>
            <w:tcMar>
              <w:top w:w="90" w:type="dxa"/>
              <w:left w:w="110" w:type="dxa"/>
              <w:bottom w:w="90" w:type="dxa"/>
              <w:right w:w="110" w:type="dxa"/>
            </w:tcMar>
          </w:tcPr>
          <w:p w14:paraId="3EFB6F89" w14:textId="77777777" w:rsidR="00F9532B" w:rsidRDefault="00F9532B"/>
        </w:tc>
      </w:tr>
      <w:tr w:rsidR="00F9532B" w14:paraId="45DD5655" w14:textId="77777777">
        <w:tc>
          <w:tcPr>
            <w:tcW w:w="1200" w:type="dxa"/>
            <w:tcMar>
              <w:top w:w="90" w:type="dxa"/>
              <w:left w:w="110" w:type="dxa"/>
              <w:bottom w:w="90" w:type="dxa"/>
              <w:right w:w="110" w:type="dxa"/>
            </w:tcMar>
          </w:tcPr>
          <w:p w14:paraId="512149AB" w14:textId="77777777" w:rsidR="00F9532B" w:rsidRDefault="00F9532B"/>
        </w:tc>
        <w:tc>
          <w:tcPr>
            <w:tcW w:w="1500" w:type="dxa"/>
            <w:tcMar>
              <w:top w:w="90" w:type="dxa"/>
              <w:left w:w="110" w:type="dxa"/>
              <w:bottom w:w="90" w:type="dxa"/>
              <w:right w:w="110" w:type="dxa"/>
            </w:tcMar>
          </w:tcPr>
          <w:p w14:paraId="051410A6" w14:textId="77777777" w:rsidR="00F9532B" w:rsidRDefault="00F9532B"/>
        </w:tc>
        <w:tc>
          <w:tcPr>
            <w:tcW w:w="2200" w:type="dxa"/>
            <w:tcMar>
              <w:top w:w="90" w:type="dxa"/>
              <w:left w:w="110" w:type="dxa"/>
              <w:bottom w:w="90" w:type="dxa"/>
              <w:right w:w="110" w:type="dxa"/>
            </w:tcMar>
          </w:tcPr>
          <w:p w14:paraId="6DCF5684" w14:textId="77777777" w:rsidR="00F9532B" w:rsidRDefault="00F9532B"/>
        </w:tc>
        <w:tc>
          <w:tcPr>
            <w:tcW w:w="4460" w:type="dxa"/>
            <w:tcMar>
              <w:top w:w="90" w:type="dxa"/>
              <w:left w:w="110" w:type="dxa"/>
              <w:bottom w:w="90" w:type="dxa"/>
              <w:right w:w="110" w:type="dxa"/>
            </w:tcMar>
          </w:tcPr>
          <w:p w14:paraId="4636F838" w14:textId="77777777" w:rsidR="00F9532B" w:rsidRDefault="00F9532B"/>
        </w:tc>
      </w:tr>
    </w:tbl>
    <w:p w14:paraId="5745DA7C" w14:textId="77777777" w:rsidR="00F9532B" w:rsidRDefault="00F9532B">
      <w:pPr>
        <w:pageBreakBefore/>
      </w:pPr>
    </w:p>
    <w:p w14:paraId="2DDBBE8F" w14:textId="77777777" w:rsidR="00F9532B" w:rsidRDefault="00000000">
      <w:pPr>
        <w:pStyle w:val="Ttulo1"/>
        <w:spacing w:before="360" w:after="140"/>
      </w:pPr>
      <w:r>
        <w:rPr>
          <w:b/>
          <w:bCs/>
          <w:color w:val="111111"/>
          <w:sz w:val="26"/>
          <w:szCs w:val="26"/>
        </w:rPr>
        <w:t>1. Objetivo del proyecto</w:t>
      </w:r>
    </w:p>
    <w:p w14:paraId="622A42EC" w14:textId="796A35CA" w:rsidR="00F9532B" w:rsidRDefault="00000000">
      <w:pPr>
        <w:spacing w:before="40" w:after="120"/>
      </w:pPr>
      <w:r>
        <w:rPr>
          <w:b/>
          <w:bCs/>
        </w:rPr>
        <w:t xml:space="preserve">Objetivo general: </w:t>
      </w:r>
      <w:r w:rsidR="00ED380B">
        <w:rPr>
          <w:color w:val="000000" w:themeColor="text1"/>
        </w:rPr>
        <w:t xml:space="preserve">Permitir que una copropiedad opere el control de acceso vehicular de residentes y visitantes desde una plataforma propia que funcione sin internet y cuente con un aplicativo móvil donde el residente pueda autorizar visitantes, usando el hardware </w:t>
      </w:r>
      <w:proofErr w:type="spellStart"/>
      <w:r w:rsidR="00ED380B">
        <w:rPr>
          <w:color w:val="000000" w:themeColor="text1"/>
        </w:rPr>
        <w:t>hikvision</w:t>
      </w:r>
      <w:proofErr w:type="spellEnd"/>
      <w:r w:rsidR="00ED380B">
        <w:rPr>
          <w:color w:val="000000" w:themeColor="text1"/>
        </w:rPr>
        <w:t xml:space="preserve"> para trazar cada evento</w:t>
      </w:r>
    </w:p>
    <w:p w14:paraId="0A5642CF" w14:textId="77777777" w:rsidR="00F9532B" w:rsidRDefault="00000000">
      <w:pPr>
        <w:spacing w:before="200" w:after="60"/>
      </w:pPr>
      <w:r>
        <w:rPr>
          <w:b/>
          <w:bCs/>
          <w:sz w:val="21"/>
          <w:szCs w:val="21"/>
        </w:rPr>
        <w:t>Objetivos específicos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950"/>
        <w:gridCol w:w="4650"/>
        <w:gridCol w:w="3760"/>
      </w:tblGrid>
      <w:tr w:rsidR="00F9532B" w14:paraId="77066B93" w14:textId="77777777">
        <w:trPr>
          <w:tblHeader/>
        </w:trPr>
        <w:tc>
          <w:tcPr>
            <w:tcW w:w="950" w:type="dxa"/>
            <w:shd w:val="clear" w:color="auto" w:fill="EFEFEF"/>
            <w:tcMar>
              <w:top w:w="90" w:type="dxa"/>
              <w:left w:w="110" w:type="dxa"/>
              <w:bottom w:w="90" w:type="dxa"/>
              <w:right w:w="110" w:type="dxa"/>
            </w:tcMar>
          </w:tcPr>
          <w:p w14:paraId="2A4DC855" w14:textId="77777777" w:rsidR="00F9532B" w:rsidRDefault="00000000">
            <w:r>
              <w:rPr>
                <w:b/>
                <w:bCs/>
                <w:sz w:val="18"/>
                <w:szCs w:val="18"/>
              </w:rPr>
              <w:t>#</w:t>
            </w:r>
          </w:p>
        </w:tc>
        <w:tc>
          <w:tcPr>
            <w:tcW w:w="4650" w:type="dxa"/>
            <w:shd w:val="clear" w:color="auto" w:fill="EFEFEF"/>
            <w:tcMar>
              <w:top w:w="90" w:type="dxa"/>
              <w:left w:w="110" w:type="dxa"/>
              <w:bottom w:w="90" w:type="dxa"/>
              <w:right w:w="110" w:type="dxa"/>
            </w:tcMar>
          </w:tcPr>
          <w:p w14:paraId="050B2326" w14:textId="77777777" w:rsidR="00F9532B" w:rsidRDefault="00000000">
            <w:r>
              <w:rPr>
                <w:b/>
                <w:bCs/>
                <w:sz w:val="18"/>
                <w:szCs w:val="18"/>
              </w:rPr>
              <w:t>Objetivo específico</w:t>
            </w:r>
          </w:p>
        </w:tc>
        <w:tc>
          <w:tcPr>
            <w:tcW w:w="3760" w:type="dxa"/>
            <w:shd w:val="clear" w:color="auto" w:fill="EFEFEF"/>
            <w:tcMar>
              <w:top w:w="90" w:type="dxa"/>
              <w:left w:w="110" w:type="dxa"/>
              <w:bottom w:w="90" w:type="dxa"/>
              <w:right w:w="110" w:type="dxa"/>
            </w:tcMar>
          </w:tcPr>
          <w:p w14:paraId="17501A1C" w14:textId="77777777" w:rsidR="00F9532B" w:rsidRDefault="00000000">
            <w:r>
              <w:rPr>
                <w:b/>
                <w:bCs/>
                <w:sz w:val="18"/>
                <w:szCs w:val="18"/>
              </w:rPr>
              <w:t>Cómo se verifica</w:t>
            </w:r>
          </w:p>
        </w:tc>
      </w:tr>
      <w:tr w:rsidR="00F9532B" w14:paraId="14A56F61" w14:textId="77777777">
        <w:tc>
          <w:tcPr>
            <w:tcW w:w="950" w:type="dxa"/>
            <w:tcMar>
              <w:top w:w="90" w:type="dxa"/>
              <w:left w:w="110" w:type="dxa"/>
              <w:bottom w:w="90" w:type="dxa"/>
              <w:right w:w="110" w:type="dxa"/>
            </w:tcMar>
          </w:tcPr>
          <w:p w14:paraId="4C59EA93" w14:textId="77777777" w:rsidR="00F9532B" w:rsidRDefault="00000000" w:rsidP="00762CF8">
            <w:r>
              <w:rPr>
                <w:i/>
                <w:iCs/>
                <w:color w:val="6B6B6B"/>
                <w:sz w:val="19"/>
                <w:szCs w:val="19"/>
              </w:rPr>
              <w:t>OE-01</w:t>
            </w:r>
          </w:p>
        </w:tc>
        <w:tc>
          <w:tcPr>
            <w:tcW w:w="4650" w:type="dxa"/>
            <w:tcMar>
              <w:top w:w="90" w:type="dxa"/>
              <w:left w:w="110" w:type="dxa"/>
              <w:bottom w:w="90" w:type="dxa"/>
              <w:right w:w="110" w:type="dxa"/>
            </w:tcMar>
          </w:tcPr>
          <w:p w14:paraId="3088F321" w14:textId="59A88739" w:rsidR="00F9532B" w:rsidRDefault="005B16E0" w:rsidP="00762CF8">
            <w:r>
              <w:t>Habilitar la administración completa del patrón de la copropiedad – viviendas, residentes, vehículos y sus relaciones – como base sobre la que operan las reglas de acceso</w:t>
            </w:r>
          </w:p>
        </w:tc>
        <w:tc>
          <w:tcPr>
            <w:tcW w:w="3760" w:type="dxa"/>
            <w:tcMar>
              <w:top w:w="90" w:type="dxa"/>
              <w:left w:w="110" w:type="dxa"/>
              <w:bottom w:w="90" w:type="dxa"/>
              <w:right w:w="110" w:type="dxa"/>
            </w:tcMar>
          </w:tcPr>
          <w:p w14:paraId="10E3F7C8" w14:textId="4D87457A" w:rsidR="00F9532B" w:rsidRDefault="005D5DCA" w:rsidP="00762CF8">
            <w:r>
              <w:t xml:space="preserve">Al consultar una vivienda </w:t>
            </w:r>
            <w:r w:rsidR="005B16E0">
              <w:t>se obtienen sus residentes asociados; las operaciones de creación, edición y eliminación funcionan sin pérdida de integridad</w:t>
            </w:r>
            <w:r>
              <w:t xml:space="preserve"> </w:t>
            </w:r>
          </w:p>
        </w:tc>
      </w:tr>
      <w:tr w:rsidR="00F9532B" w14:paraId="0638BA0D" w14:textId="77777777">
        <w:tc>
          <w:tcPr>
            <w:tcW w:w="950" w:type="dxa"/>
            <w:tcMar>
              <w:top w:w="90" w:type="dxa"/>
              <w:left w:w="110" w:type="dxa"/>
              <w:bottom w:w="90" w:type="dxa"/>
              <w:right w:w="110" w:type="dxa"/>
            </w:tcMar>
          </w:tcPr>
          <w:p w14:paraId="29AE86CD" w14:textId="77777777" w:rsidR="00F9532B" w:rsidRDefault="00000000" w:rsidP="00762CF8">
            <w:r>
              <w:rPr>
                <w:i/>
                <w:iCs/>
                <w:color w:val="6B6B6B"/>
                <w:sz w:val="19"/>
                <w:szCs w:val="19"/>
              </w:rPr>
              <w:t>OE-02</w:t>
            </w:r>
          </w:p>
        </w:tc>
        <w:tc>
          <w:tcPr>
            <w:tcW w:w="4650" w:type="dxa"/>
            <w:tcMar>
              <w:top w:w="90" w:type="dxa"/>
              <w:left w:w="110" w:type="dxa"/>
              <w:bottom w:w="90" w:type="dxa"/>
              <w:right w:w="110" w:type="dxa"/>
            </w:tcMar>
          </w:tcPr>
          <w:p w14:paraId="2776208B" w14:textId="0D89279C" w:rsidR="00F9532B" w:rsidRDefault="005B16E0" w:rsidP="00762CF8">
            <w:r w:rsidRPr="005B16E0">
              <w:t>Permitir que el residente autorice el ingreso de visitantes con vigencia por fecha y hora desde una aplicación móvil, y que esa autorización se propague al motor de reglas sin intervención de portería.</w:t>
            </w:r>
          </w:p>
        </w:tc>
        <w:tc>
          <w:tcPr>
            <w:tcW w:w="3760" w:type="dxa"/>
            <w:tcMar>
              <w:top w:w="90" w:type="dxa"/>
              <w:left w:w="110" w:type="dxa"/>
              <w:bottom w:w="90" w:type="dxa"/>
              <w:right w:w="110" w:type="dxa"/>
            </w:tcMar>
          </w:tcPr>
          <w:p w14:paraId="79CB4591" w14:textId="4BBA1A70" w:rsidR="00F9532B" w:rsidRDefault="005B16E0" w:rsidP="00762CF8">
            <w:r w:rsidRPr="005B16E0">
              <w:t>Un visitante autorizado ingresa dentro de la vigencia sin que el portero actúe; fuera de la vigencia, el acceso se niega.</w:t>
            </w:r>
          </w:p>
        </w:tc>
      </w:tr>
      <w:tr w:rsidR="00F9532B" w14:paraId="6D1E5EC5" w14:textId="77777777">
        <w:tc>
          <w:tcPr>
            <w:tcW w:w="950" w:type="dxa"/>
            <w:tcMar>
              <w:top w:w="90" w:type="dxa"/>
              <w:left w:w="110" w:type="dxa"/>
              <w:bottom w:w="90" w:type="dxa"/>
              <w:right w:w="110" w:type="dxa"/>
            </w:tcMar>
          </w:tcPr>
          <w:p w14:paraId="49462744" w14:textId="77777777" w:rsidR="00F9532B" w:rsidRDefault="00000000" w:rsidP="00762CF8">
            <w:r>
              <w:rPr>
                <w:i/>
                <w:iCs/>
                <w:color w:val="6B6B6B"/>
                <w:sz w:val="19"/>
                <w:szCs w:val="19"/>
              </w:rPr>
              <w:t>OE-03</w:t>
            </w:r>
          </w:p>
        </w:tc>
        <w:tc>
          <w:tcPr>
            <w:tcW w:w="4650" w:type="dxa"/>
            <w:tcMar>
              <w:top w:w="90" w:type="dxa"/>
              <w:left w:w="110" w:type="dxa"/>
              <w:bottom w:w="90" w:type="dxa"/>
              <w:right w:w="110" w:type="dxa"/>
            </w:tcMar>
          </w:tcPr>
          <w:p w14:paraId="235D2B6E" w14:textId="0CBE15C2" w:rsidR="00F9532B" w:rsidRDefault="005B16E0" w:rsidP="00762CF8">
            <w:r w:rsidRPr="005B16E0">
              <w:t>Integrar cámaras LPR, talanqueras, torniquetes, terminales faciales y controladores de zona a través de una capa de proveedor única, de modo que la lógica de negocio y la interfaz no dependan de un fabricante.</w:t>
            </w:r>
          </w:p>
        </w:tc>
        <w:tc>
          <w:tcPr>
            <w:tcW w:w="3760" w:type="dxa"/>
            <w:tcMar>
              <w:top w:w="90" w:type="dxa"/>
              <w:left w:w="110" w:type="dxa"/>
              <w:bottom w:w="90" w:type="dxa"/>
              <w:right w:w="110" w:type="dxa"/>
            </w:tcMar>
          </w:tcPr>
          <w:p w14:paraId="4857D8A0" w14:textId="7C251483" w:rsidR="00F9532B" w:rsidRDefault="00210CBD" w:rsidP="00762CF8">
            <w:r w:rsidRPr="00210CBD">
              <w:t>Ninguna llamada a ISAPI ni dirección de dispositivo existe fuera de la capa de proveedor; la suite de pruebas corre completa con un adaptador simulado, sin hardware conectado.</w:t>
            </w:r>
          </w:p>
        </w:tc>
      </w:tr>
      <w:tr w:rsidR="00F9532B" w14:paraId="76FA47DB" w14:textId="77777777">
        <w:tc>
          <w:tcPr>
            <w:tcW w:w="950" w:type="dxa"/>
            <w:tcMar>
              <w:top w:w="90" w:type="dxa"/>
              <w:left w:w="110" w:type="dxa"/>
              <w:bottom w:w="90" w:type="dxa"/>
              <w:right w:w="110" w:type="dxa"/>
            </w:tcMar>
          </w:tcPr>
          <w:p w14:paraId="412693F1" w14:textId="77777777" w:rsidR="00F9532B" w:rsidRDefault="00000000" w:rsidP="00762CF8">
            <w:r>
              <w:rPr>
                <w:i/>
                <w:iCs/>
                <w:color w:val="6B6B6B"/>
                <w:sz w:val="19"/>
                <w:szCs w:val="19"/>
              </w:rPr>
              <w:t>OE-04</w:t>
            </w:r>
          </w:p>
        </w:tc>
        <w:tc>
          <w:tcPr>
            <w:tcW w:w="4650" w:type="dxa"/>
            <w:tcMar>
              <w:top w:w="90" w:type="dxa"/>
              <w:left w:w="110" w:type="dxa"/>
              <w:bottom w:w="90" w:type="dxa"/>
              <w:right w:w="110" w:type="dxa"/>
            </w:tcMar>
          </w:tcPr>
          <w:p w14:paraId="00065F71" w14:textId="074E0A6C" w:rsidR="00762CF8" w:rsidRDefault="00210CBD" w:rsidP="00762CF8">
            <w:r w:rsidRPr="00210CBD">
              <w:t>Habilitar el registro de rostros de residentes y visitantes a partir de una fotografía, con validación de calidad, consentimiento verificable, sincronización a las terminales autorizadas y supresión automática al vencer la vigencia.</w:t>
            </w:r>
          </w:p>
        </w:tc>
        <w:tc>
          <w:tcPr>
            <w:tcW w:w="3760" w:type="dxa"/>
            <w:tcMar>
              <w:top w:w="90" w:type="dxa"/>
              <w:left w:w="110" w:type="dxa"/>
              <w:bottom w:w="90" w:type="dxa"/>
              <w:right w:w="110" w:type="dxa"/>
            </w:tcMar>
          </w:tcPr>
          <w:p w14:paraId="0F883231" w14:textId="30C4D6A4" w:rsidR="00F9532B" w:rsidRDefault="00210CBD" w:rsidP="00762CF8">
            <w:r w:rsidRPr="00210CBD">
              <w:t>Una persona registrada es reconocida por la terminal; al vencer la autorización, su plantilla desaparece del equipo sin intervención manual.</w:t>
            </w:r>
          </w:p>
        </w:tc>
      </w:tr>
      <w:tr w:rsidR="00762CF8" w14:paraId="1D736009" w14:textId="77777777">
        <w:tc>
          <w:tcPr>
            <w:tcW w:w="950" w:type="dxa"/>
            <w:tcMar>
              <w:top w:w="90" w:type="dxa"/>
              <w:left w:w="110" w:type="dxa"/>
              <w:bottom w:w="90" w:type="dxa"/>
              <w:right w:w="110" w:type="dxa"/>
            </w:tcMar>
          </w:tcPr>
          <w:p w14:paraId="55CAB74A" w14:textId="258128F0" w:rsidR="00762CF8" w:rsidRDefault="005D5DCA" w:rsidP="00762CF8">
            <w:pPr>
              <w:rPr>
                <w:i/>
                <w:iCs/>
                <w:color w:val="6B6B6B"/>
                <w:sz w:val="19"/>
                <w:szCs w:val="19"/>
              </w:rPr>
            </w:pPr>
            <w:r>
              <w:rPr>
                <w:i/>
                <w:iCs/>
                <w:color w:val="6B6B6B"/>
                <w:sz w:val="19"/>
                <w:szCs w:val="19"/>
              </w:rPr>
              <w:t>OE-05</w:t>
            </w:r>
          </w:p>
        </w:tc>
        <w:tc>
          <w:tcPr>
            <w:tcW w:w="4650" w:type="dxa"/>
            <w:tcMar>
              <w:top w:w="90" w:type="dxa"/>
              <w:left w:w="110" w:type="dxa"/>
              <w:bottom w:w="90" w:type="dxa"/>
              <w:right w:w="110" w:type="dxa"/>
            </w:tcMar>
          </w:tcPr>
          <w:p w14:paraId="5CE667AD" w14:textId="0E1A8A3F" w:rsidR="00762CF8" w:rsidRDefault="00E01FD9" w:rsidP="00762CF8">
            <w:r w:rsidRPr="00E01FD9">
              <w:t>Registrar de forma inmutable todo intento de acceso, cualquiera sea el actor, la zona o el dispositivo, y alertar al operador y a los residentes cercanos ante accesos no autorizados o manipulación de equipos.</w:t>
            </w:r>
          </w:p>
        </w:tc>
        <w:tc>
          <w:tcPr>
            <w:tcW w:w="3760" w:type="dxa"/>
            <w:tcMar>
              <w:top w:w="90" w:type="dxa"/>
              <w:left w:w="110" w:type="dxa"/>
              <w:bottom w:w="90" w:type="dxa"/>
              <w:right w:w="110" w:type="dxa"/>
            </w:tcMar>
          </w:tcPr>
          <w:p w14:paraId="0E2430DE" w14:textId="20B4BE8D" w:rsidR="00762CF8" w:rsidRDefault="00E01FD9" w:rsidP="00762CF8">
            <w:r w:rsidRPr="00E01FD9">
              <w:t>Ningún acceso presente en el log del dispositivo carece de evento en la plataforma; un intento no autorizado genera notificación.</w:t>
            </w:r>
          </w:p>
        </w:tc>
      </w:tr>
      <w:tr w:rsidR="00762CF8" w14:paraId="629934EA" w14:textId="77777777">
        <w:tc>
          <w:tcPr>
            <w:tcW w:w="950" w:type="dxa"/>
            <w:tcMar>
              <w:top w:w="90" w:type="dxa"/>
              <w:left w:w="110" w:type="dxa"/>
              <w:bottom w:w="90" w:type="dxa"/>
              <w:right w:w="110" w:type="dxa"/>
            </w:tcMar>
          </w:tcPr>
          <w:p w14:paraId="6E37F343" w14:textId="1397A723" w:rsidR="00762CF8" w:rsidRDefault="005D5DCA" w:rsidP="00762CF8">
            <w:pPr>
              <w:rPr>
                <w:i/>
                <w:iCs/>
                <w:color w:val="6B6B6B"/>
                <w:sz w:val="19"/>
                <w:szCs w:val="19"/>
              </w:rPr>
            </w:pPr>
            <w:r>
              <w:rPr>
                <w:i/>
                <w:iCs/>
                <w:color w:val="6B6B6B"/>
                <w:sz w:val="19"/>
                <w:szCs w:val="19"/>
              </w:rPr>
              <w:t>OE-06</w:t>
            </w:r>
          </w:p>
        </w:tc>
        <w:tc>
          <w:tcPr>
            <w:tcW w:w="4650" w:type="dxa"/>
            <w:tcMar>
              <w:top w:w="90" w:type="dxa"/>
              <w:left w:w="110" w:type="dxa"/>
              <w:bottom w:w="90" w:type="dxa"/>
              <w:right w:w="110" w:type="dxa"/>
            </w:tcMar>
          </w:tcPr>
          <w:p w14:paraId="737C41CE" w14:textId="53828AC5" w:rsidR="00762CF8" w:rsidRDefault="00044FFB" w:rsidP="00762CF8">
            <w:r w:rsidRPr="00044FFB">
              <w:t>Garantizar que la operación crítica de acceso siga funcionando localmente mediante Edge Gateway y caché de reglas cuando no haya conexión a internet, y que los eventos generados durante el corte se reconcilien sin pérdida ni duplicación al restablecerse.</w:t>
            </w:r>
          </w:p>
        </w:tc>
        <w:tc>
          <w:tcPr>
            <w:tcW w:w="3760" w:type="dxa"/>
            <w:tcMar>
              <w:top w:w="90" w:type="dxa"/>
              <w:left w:w="110" w:type="dxa"/>
              <w:bottom w:w="90" w:type="dxa"/>
              <w:right w:w="110" w:type="dxa"/>
            </w:tcMar>
          </w:tcPr>
          <w:p w14:paraId="00F56E68" w14:textId="41E40EDA" w:rsidR="00762CF8" w:rsidRDefault="00044FFB" w:rsidP="00762CF8">
            <w:r w:rsidRPr="00044FFB">
              <w:t>Con la WAN desconectada, los accesos con regla en caché se resuelven normalmente; al reconectar, todos los eventos locales aparecen en la nube exactamente una vez.</w:t>
            </w:r>
          </w:p>
        </w:tc>
      </w:tr>
      <w:tr w:rsidR="00762CF8" w14:paraId="5685B201" w14:textId="77777777">
        <w:tc>
          <w:tcPr>
            <w:tcW w:w="950" w:type="dxa"/>
            <w:tcMar>
              <w:top w:w="90" w:type="dxa"/>
              <w:left w:w="110" w:type="dxa"/>
              <w:bottom w:w="90" w:type="dxa"/>
              <w:right w:w="110" w:type="dxa"/>
            </w:tcMar>
          </w:tcPr>
          <w:p w14:paraId="2A8FEA80" w14:textId="4283A8B7" w:rsidR="00762CF8" w:rsidRDefault="005D5DCA" w:rsidP="00762CF8">
            <w:pPr>
              <w:rPr>
                <w:i/>
                <w:iCs/>
                <w:color w:val="6B6B6B"/>
                <w:sz w:val="19"/>
                <w:szCs w:val="19"/>
              </w:rPr>
            </w:pPr>
            <w:r>
              <w:rPr>
                <w:i/>
                <w:iCs/>
                <w:color w:val="6B6B6B"/>
                <w:sz w:val="19"/>
                <w:szCs w:val="19"/>
              </w:rPr>
              <w:t>OE-07</w:t>
            </w:r>
          </w:p>
        </w:tc>
        <w:tc>
          <w:tcPr>
            <w:tcW w:w="4650" w:type="dxa"/>
            <w:tcMar>
              <w:top w:w="90" w:type="dxa"/>
              <w:left w:w="110" w:type="dxa"/>
              <w:bottom w:w="90" w:type="dxa"/>
              <w:right w:w="110" w:type="dxa"/>
            </w:tcMar>
          </w:tcPr>
          <w:p w14:paraId="6E23E83F" w14:textId="33F51976" w:rsidR="00762CF8" w:rsidRDefault="00D9528D" w:rsidP="00762CF8">
            <w:r w:rsidRPr="00D9528D">
              <w:t>Permitir que un operador externo al complejo atienda eventos, converse con el visitante, autorice o niegue el ingreso y accione dispositivos, sobre uno o varios proyectos, con registro de identidad en cada acción.</w:t>
            </w:r>
          </w:p>
        </w:tc>
        <w:tc>
          <w:tcPr>
            <w:tcW w:w="3760" w:type="dxa"/>
            <w:tcMar>
              <w:top w:w="90" w:type="dxa"/>
              <w:left w:w="110" w:type="dxa"/>
              <w:bottom w:w="90" w:type="dxa"/>
              <w:right w:w="110" w:type="dxa"/>
            </w:tcMar>
          </w:tcPr>
          <w:p w14:paraId="7291981E" w14:textId="62822E5D" w:rsidR="00762CF8" w:rsidRDefault="00D9528D" w:rsidP="00762CF8">
            <w:r w:rsidRPr="00D9528D">
              <w:t>El operador ejecuta el ciclo completo de atención sin estar en el complejo y cada acción queda atribuida a su usuario.</w:t>
            </w:r>
          </w:p>
        </w:tc>
      </w:tr>
      <w:tr w:rsidR="00762CF8" w14:paraId="30FD5C09" w14:textId="77777777">
        <w:tc>
          <w:tcPr>
            <w:tcW w:w="950" w:type="dxa"/>
            <w:tcMar>
              <w:top w:w="90" w:type="dxa"/>
              <w:left w:w="110" w:type="dxa"/>
              <w:bottom w:w="90" w:type="dxa"/>
              <w:right w:w="110" w:type="dxa"/>
            </w:tcMar>
          </w:tcPr>
          <w:p w14:paraId="620ABAFC" w14:textId="0320B78A" w:rsidR="00762CF8" w:rsidRDefault="005D5DCA" w:rsidP="00762CF8">
            <w:pPr>
              <w:rPr>
                <w:i/>
                <w:iCs/>
                <w:color w:val="6B6B6B"/>
                <w:sz w:val="19"/>
                <w:szCs w:val="19"/>
              </w:rPr>
            </w:pPr>
            <w:r>
              <w:rPr>
                <w:i/>
                <w:iCs/>
                <w:color w:val="6B6B6B"/>
                <w:sz w:val="19"/>
                <w:szCs w:val="19"/>
              </w:rPr>
              <w:t>OE-08</w:t>
            </w:r>
          </w:p>
        </w:tc>
        <w:tc>
          <w:tcPr>
            <w:tcW w:w="4650" w:type="dxa"/>
            <w:tcMar>
              <w:top w:w="90" w:type="dxa"/>
              <w:left w:w="110" w:type="dxa"/>
              <w:bottom w:w="90" w:type="dxa"/>
              <w:right w:w="110" w:type="dxa"/>
            </w:tcMar>
          </w:tcPr>
          <w:p w14:paraId="50B44198" w14:textId="5DAF0657" w:rsidR="00762CF8" w:rsidRDefault="00D9528D" w:rsidP="00762CF8">
            <w:r w:rsidRPr="00D9528D">
              <w:t>Operar dos o más copropiedades sobre una misma instancia, garantizando que ningún usuario acceda a información de una copropiedad distinta a la suya, ni por interfaz ni por API.</w:t>
            </w:r>
          </w:p>
        </w:tc>
        <w:tc>
          <w:tcPr>
            <w:tcW w:w="3760" w:type="dxa"/>
            <w:tcMar>
              <w:top w:w="90" w:type="dxa"/>
              <w:left w:w="110" w:type="dxa"/>
              <w:bottom w:w="90" w:type="dxa"/>
              <w:right w:w="110" w:type="dxa"/>
            </w:tcMar>
          </w:tcPr>
          <w:p w14:paraId="2E453B36" w14:textId="0F4C526E" w:rsidR="00762CF8" w:rsidRDefault="00D9528D" w:rsidP="00762CF8">
            <w:r w:rsidRPr="00D9528D">
              <w:t>Todo intento de acceso cruzado, incluido el acceso directo por identificador, es rechazado y registrado</w:t>
            </w:r>
          </w:p>
        </w:tc>
      </w:tr>
    </w:tbl>
    <w:p w14:paraId="7AA3A40B" w14:textId="77777777" w:rsidR="00F9532B" w:rsidRDefault="00F9532B">
      <w:pPr>
        <w:spacing w:after="60"/>
      </w:pPr>
    </w:p>
    <w:p w14:paraId="72D941FD" w14:textId="77777777" w:rsidR="00F9532B" w:rsidRDefault="00000000">
      <w:pPr>
        <w:spacing w:before="200" w:after="60"/>
      </w:pPr>
      <w:r>
        <w:rPr>
          <w:b/>
          <w:bCs/>
          <w:sz w:val="21"/>
          <w:szCs w:val="21"/>
        </w:rPr>
        <w:lastRenderedPageBreak/>
        <w:t>Indicadores de éxito</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785"/>
        <w:gridCol w:w="3456"/>
        <w:gridCol w:w="2239"/>
        <w:gridCol w:w="2880"/>
      </w:tblGrid>
      <w:tr w:rsidR="00F9532B" w14:paraId="2C56A023" w14:textId="77777777" w:rsidTr="00D9528D">
        <w:trPr>
          <w:tblHeader/>
        </w:trPr>
        <w:tc>
          <w:tcPr>
            <w:tcW w:w="785" w:type="dxa"/>
            <w:shd w:val="clear" w:color="auto" w:fill="EFEFEF"/>
            <w:tcMar>
              <w:top w:w="90" w:type="dxa"/>
              <w:left w:w="110" w:type="dxa"/>
              <w:bottom w:w="90" w:type="dxa"/>
              <w:right w:w="110" w:type="dxa"/>
            </w:tcMar>
          </w:tcPr>
          <w:p w14:paraId="13C57AD4" w14:textId="77777777" w:rsidR="00F9532B" w:rsidRDefault="00000000">
            <w:r>
              <w:rPr>
                <w:b/>
                <w:bCs/>
                <w:sz w:val="18"/>
                <w:szCs w:val="18"/>
              </w:rPr>
              <w:t>ID</w:t>
            </w:r>
          </w:p>
        </w:tc>
        <w:tc>
          <w:tcPr>
            <w:tcW w:w="3456" w:type="dxa"/>
            <w:shd w:val="clear" w:color="auto" w:fill="EFEFEF"/>
            <w:tcMar>
              <w:top w:w="90" w:type="dxa"/>
              <w:left w:w="110" w:type="dxa"/>
              <w:bottom w:w="90" w:type="dxa"/>
              <w:right w:w="110" w:type="dxa"/>
            </w:tcMar>
          </w:tcPr>
          <w:p w14:paraId="1A05CA7E" w14:textId="77777777" w:rsidR="00F9532B" w:rsidRDefault="00000000">
            <w:r>
              <w:rPr>
                <w:b/>
                <w:bCs/>
                <w:sz w:val="18"/>
                <w:szCs w:val="18"/>
              </w:rPr>
              <w:t>Indicador</w:t>
            </w:r>
          </w:p>
        </w:tc>
        <w:tc>
          <w:tcPr>
            <w:tcW w:w="2239" w:type="dxa"/>
            <w:shd w:val="clear" w:color="auto" w:fill="EFEFEF"/>
            <w:tcMar>
              <w:top w:w="90" w:type="dxa"/>
              <w:left w:w="110" w:type="dxa"/>
              <w:bottom w:w="90" w:type="dxa"/>
              <w:right w:w="110" w:type="dxa"/>
            </w:tcMar>
          </w:tcPr>
          <w:p w14:paraId="6B361571" w14:textId="77777777" w:rsidR="00F9532B" w:rsidRDefault="00000000">
            <w:r>
              <w:rPr>
                <w:b/>
                <w:bCs/>
                <w:sz w:val="18"/>
                <w:szCs w:val="18"/>
              </w:rPr>
              <w:t>Meta</w:t>
            </w:r>
          </w:p>
        </w:tc>
        <w:tc>
          <w:tcPr>
            <w:tcW w:w="2880" w:type="dxa"/>
            <w:shd w:val="clear" w:color="auto" w:fill="EFEFEF"/>
            <w:tcMar>
              <w:top w:w="90" w:type="dxa"/>
              <w:left w:w="110" w:type="dxa"/>
              <w:bottom w:w="90" w:type="dxa"/>
              <w:right w:w="110" w:type="dxa"/>
            </w:tcMar>
          </w:tcPr>
          <w:p w14:paraId="14E18FCE" w14:textId="77777777" w:rsidR="00F9532B" w:rsidRDefault="00000000">
            <w:r>
              <w:rPr>
                <w:b/>
                <w:bCs/>
                <w:sz w:val="18"/>
                <w:szCs w:val="18"/>
              </w:rPr>
              <w:t>Fuente de medición</w:t>
            </w:r>
          </w:p>
        </w:tc>
      </w:tr>
      <w:tr w:rsidR="00E01FD9" w14:paraId="6E8E304B" w14:textId="77777777" w:rsidTr="00D9528D">
        <w:tc>
          <w:tcPr>
            <w:tcW w:w="785" w:type="dxa"/>
            <w:tcMar>
              <w:top w:w="90" w:type="dxa"/>
              <w:left w:w="110" w:type="dxa"/>
              <w:bottom w:w="90" w:type="dxa"/>
              <w:right w:w="110" w:type="dxa"/>
            </w:tcMar>
          </w:tcPr>
          <w:p w14:paraId="3E1C437D" w14:textId="2302670B" w:rsidR="00E01FD9" w:rsidRDefault="00E01FD9" w:rsidP="00E01FD9">
            <w:pPr>
              <w:rPr>
                <w:i/>
                <w:iCs/>
                <w:color w:val="6B6B6B"/>
                <w:sz w:val="19"/>
                <w:szCs w:val="19"/>
              </w:rPr>
            </w:pPr>
            <w:r>
              <w:rPr>
                <w:i/>
                <w:iCs/>
                <w:color w:val="6B6B6B"/>
                <w:sz w:val="19"/>
                <w:szCs w:val="19"/>
              </w:rPr>
              <w:t>01</w:t>
            </w:r>
          </w:p>
        </w:tc>
        <w:tc>
          <w:tcPr>
            <w:tcW w:w="3456" w:type="dxa"/>
            <w:tcMar>
              <w:top w:w="90" w:type="dxa"/>
              <w:left w:w="110" w:type="dxa"/>
              <w:bottom w:w="90" w:type="dxa"/>
              <w:right w:w="110" w:type="dxa"/>
            </w:tcMar>
          </w:tcPr>
          <w:p w14:paraId="5D55DD43" w14:textId="717CE2FF" w:rsidR="00E01FD9" w:rsidRDefault="00E01FD9" w:rsidP="00E01FD9">
            <w:r>
              <w:t>Modelo de datos de copropiedades</w:t>
            </w:r>
          </w:p>
        </w:tc>
        <w:tc>
          <w:tcPr>
            <w:tcW w:w="2239" w:type="dxa"/>
            <w:tcMar>
              <w:top w:w="90" w:type="dxa"/>
              <w:left w:w="110" w:type="dxa"/>
              <w:bottom w:w="90" w:type="dxa"/>
              <w:right w:w="110" w:type="dxa"/>
            </w:tcMar>
          </w:tcPr>
          <w:p w14:paraId="42163ECA" w14:textId="6D31F697" w:rsidR="00E01FD9" w:rsidRDefault="00E01FD9" w:rsidP="00E01FD9">
            <w:r>
              <w:rPr>
                <w:b/>
                <w:bCs/>
                <w:sz w:val="18"/>
                <w:szCs w:val="18"/>
              </w:rPr>
              <w:t>Meta</w:t>
            </w:r>
          </w:p>
        </w:tc>
        <w:tc>
          <w:tcPr>
            <w:tcW w:w="2880" w:type="dxa"/>
            <w:tcMar>
              <w:top w:w="90" w:type="dxa"/>
              <w:left w:w="110" w:type="dxa"/>
              <w:bottom w:w="90" w:type="dxa"/>
              <w:right w:w="110" w:type="dxa"/>
            </w:tcMar>
          </w:tcPr>
          <w:p w14:paraId="6A7390FD" w14:textId="30CDF0AC" w:rsidR="00E01FD9" w:rsidRDefault="00E01FD9" w:rsidP="00E01FD9">
            <w:r>
              <w:rPr>
                <w:b/>
                <w:bCs/>
                <w:sz w:val="18"/>
                <w:szCs w:val="18"/>
              </w:rPr>
              <w:t>Fuente de medición</w:t>
            </w:r>
          </w:p>
        </w:tc>
      </w:tr>
      <w:tr w:rsidR="00E01FD9" w14:paraId="1EBDB093" w14:textId="77777777" w:rsidTr="00D9528D">
        <w:tc>
          <w:tcPr>
            <w:tcW w:w="785" w:type="dxa"/>
            <w:tcMar>
              <w:top w:w="90" w:type="dxa"/>
              <w:left w:w="110" w:type="dxa"/>
              <w:bottom w:w="90" w:type="dxa"/>
              <w:right w:w="110" w:type="dxa"/>
            </w:tcMar>
          </w:tcPr>
          <w:p w14:paraId="124A3170" w14:textId="77777777" w:rsidR="00E01FD9" w:rsidRDefault="00E01FD9" w:rsidP="00E01FD9">
            <w:r>
              <w:rPr>
                <w:i/>
                <w:iCs/>
                <w:color w:val="6B6B6B"/>
                <w:sz w:val="19"/>
                <w:szCs w:val="19"/>
              </w:rPr>
              <w:t>KPI-01</w:t>
            </w:r>
          </w:p>
        </w:tc>
        <w:tc>
          <w:tcPr>
            <w:tcW w:w="3456" w:type="dxa"/>
            <w:tcMar>
              <w:top w:w="90" w:type="dxa"/>
              <w:left w:w="110" w:type="dxa"/>
              <w:bottom w:w="90" w:type="dxa"/>
              <w:right w:w="110" w:type="dxa"/>
            </w:tcMar>
          </w:tcPr>
          <w:p w14:paraId="43575D8B" w14:textId="0225DD6D" w:rsidR="00E01FD9" w:rsidRDefault="00E01FD9" w:rsidP="00E01FD9">
            <w:r>
              <w:t>Integridad referencial</w:t>
            </w:r>
          </w:p>
        </w:tc>
        <w:tc>
          <w:tcPr>
            <w:tcW w:w="2239" w:type="dxa"/>
            <w:tcMar>
              <w:top w:w="90" w:type="dxa"/>
              <w:left w:w="110" w:type="dxa"/>
              <w:bottom w:w="90" w:type="dxa"/>
              <w:right w:w="110" w:type="dxa"/>
            </w:tcMar>
          </w:tcPr>
          <w:p w14:paraId="09AC7EC2" w14:textId="5A7C4810" w:rsidR="00E01FD9" w:rsidRDefault="00E01FD9" w:rsidP="00E01FD9">
            <w:r>
              <w:t>0 residentes sin vivienda activa</w:t>
            </w:r>
          </w:p>
        </w:tc>
        <w:tc>
          <w:tcPr>
            <w:tcW w:w="2880" w:type="dxa"/>
            <w:tcMar>
              <w:top w:w="90" w:type="dxa"/>
              <w:left w:w="110" w:type="dxa"/>
              <w:bottom w:w="90" w:type="dxa"/>
              <w:right w:w="110" w:type="dxa"/>
            </w:tcMar>
          </w:tcPr>
          <w:p w14:paraId="3987831D" w14:textId="27D5449D" w:rsidR="00E01FD9" w:rsidRDefault="00E01FD9" w:rsidP="00E01FD9">
            <w:r>
              <w:t>Consulta de huérfanos</w:t>
            </w:r>
          </w:p>
        </w:tc>
      </w:tr>
      <w:tr w:rsidR="00E01FD9" w14:paraId="55F960D9" w14:textId="77777777" w:rsidTr="00D9528D">
        <w:tc>
          <w:tcPr>
            <w:tcW w:w="785" w:type="dxa"/>
            <w:tcMar>
              <w:top w:w="90" w:type="dxa"/>
              <w:left w:w="110" w:type="dxa"/>
              <w:bottom w:w="90" w:type="dxa"/>
              <w:right w:w="110" w:type="dxa"/>
            </w:tcMar>
          </w:tcPr>
          <w:p w14:paraId="6E2BC45A" w14:textId="77777777" w:rsidR="00E01FD9" w:rsidRDefault="00E01FD9" w:rsidP="00E01FD9">
            <w:r>
              <w:rPr>
                <w:i/>
                <w:iCs/>
                <w:color w:val="6B6B6B"/>
                <w:sz w:val="19"/>
                <w:szCs w:val="19"/>
              </w:rPr>
              <w:t>KPI-02</w:t>
            </w:r>
          </w:p>
        </w:tc>
        <w:tc>
          <w:tcPr>
            <w:tcW w:w="3456" w:type="dxa"/>
            <w:tcMar>
              <w:top w:w="90" w:type="dxa"/>
              <w:left w:w="110" w:type="dxa"/>
              <w:bottom w:w="90" w:type="dxa"/>
              <w:right w:w="110" w:type="dxa"/>
            </w:tcMar>
          </w:tcPr>
          <w:p w14:paraId="20189F71" w14:textId="5483626C" w:rsidR="00E01FD9" w:rsidRDefault="00E01FD9" w:rsidP="00E01FD9">
            <w:r>
              <w:t>Unidad de placa</w:t>
            </w:r>
          </w:p>
        </w:tc>
        <w:tc>
          <w:tcPr>
            <w:tcW w:w="2239" w:type="dxa"/>
            <w:tcMar>
              <w:top w:w="90" w:type="dxa"/>
              <w:left w:w="110" w:type="dxa"/>
              <w:bottom w:w="90" w:type="dxa"/>
              <w:right w:w="110" w:type="dxa"/>
            </w:tcMar>
          </w:tcPr>
          <w:p w14:paraId="6BA9775B" w14:textId="029D9ACE" w:rsidR="00E01FD9" w:rsidRDefault="00E01FD9" w:rsidP="00E01FD9">
            <w:r>
              <w:t>100% de rechazo ante placa duplicada activa</w:t>
            </w:r>
          </w:p>
        </w:tc>
        <w:tc>
          <w:tcPr>
            <w:tcW w:w="2880" w:type="dxa"/>
            <w:tcMar>
              <w:top w:w="90" w:type="dxa"/>
              <w:left w:w="110" w:type="dxa"/>
              <w:bottom w:w="90" w:type="dxa"/>
              <w:right w:w="110" w:type="dxa"/>
            </w:tcMar>
          </w:tcPr>
          <w:p w14:paraId="5F54DEEF" w14:textId="0F583BFF" w:rsidR="00E01FD9" w:rsidRDefault="00E01FD9" w:rsidP="00E01FD9">
            <w:r>
              <w:t>Carga de 100 placas con 10 placas duplicadas</w:t>
            </w:r>
          </w:p>
        </w:tc>
      </w:tr>
      <w:tr w:rsidR="00E01FD9" w14:paraId="203CEE2E" w14:textId="77777777" w:rsidTr="00D9528D">
        <w:tc>
          <w:tcPr>
            <w:tcW w:w="785" w:type="dxa"/>
            <w:tcMar>
              <w:top w:w="90" w:type="dxa"/>
              <w:left w:w="110" w:type="dxa"/>
              <w:bottom w:w="90" w:type="dxa"/>
              <w:right w:w="110" w:type="dxa"/>
            </w:tcMar>
          </w:tcPr>
          <w:p w14:paraId="5B053F7E" w14:textId="77777777" w:rsidR="00E01FD9" w:rsidRDefault="00E01FD9" w:rsidP="00E01FD9">
            <w:r>
              <w:rPr>
                <w:i/>
                <w:iCs/>
                <w:color w:val="6B6B6B"/>
                <w:sz w:val="19"/>
                <w:szCs w:val="19"/>
              </w:rPr>
              <w:t>KPI-03</w:t>
            </w:r>
          </w:p>
        </w:tc>
        <w:tc>
          <w:tcPr>
            <w:tcW w:w="3456" w:type="dxa"/>
            <w:tcMar>
              <w:top w:w="90" w:type="dxa"/>
              <w:left w:w="110" w:type="dxa"/>
              <w:bottom w:w="90" w:type="dxa"/>
              <w:right w:w="110" w:type="dxa"/>
            </w:tcMar>
          </w:tcPr>
          <w:p w14:paraId="7361BCBB" w14:textId="01E20EA8" w:rsidR="00E01FD9" w:rsidRDefault="00E01FD9" w:rsidP="00E01FD9">
            <w:r>
              <w:t>Integridad bajo concurrencia</w:t>
            </w:r>
          </w:p>
        </w:tc>
        <w:tc>
          <w:tcPr>
            <w:tcW w:w="2239" w:type="dxa"/>
            <w:tcMar>
              <w:top w:w="90" w:type="dxa"/>
              <w:left w:w="110" w:type="dxa"/>
              <w:bottom w:w="90" w:type="dxa"/>
              <w:right w:w="110" w:type="dxa"/>
            </w:tcMar>
          </w:tcPr>
          <w:p w14:paraId="07924AB9" w14:textId="26A25A2B" w:rsidR="00E01FD9" w:rsidRDefault="00E01FD9" w:rsidP="00E01FD9">
            <w:r>
              <w:t>0 Duplicados en 100 inserciones simultaneas</w:t>
            </w:r>
          </w:p>
        </w:tc>
        <w:tc>
          <w:tcPr>
            <w:tcW w:w="2880" w:type="dxa"/>
            <w:tcMar>
              <w:top w:w="90" w:type="dxa"/>
              <w:left w:w="110" w:type="dxa"/>
              <w:bottom w:w="90" w:type="dxa"/>
              <w:right w:w="110" w:type="dxa"/>
            </w:tcMar>
          </w:tcPr>
          <w:p w14:paraId="12494731" w14:textId="4073CDF6" w:rsidR="00E01FD9" w:rsidRDefault="00E01FD9" w:rsidP="00E01FD9">
            <w:r>
              <w:t>Script de carga concurrente</w:t>
            </w:r>
          </w:p>
        </w:tc>
      </w:tr>
      <w:tr w:rsidR="00E01FD9" w14:paraId="45B9D7E4" w14:textId="77777777" w:rsidTr="00D9528D">
        <w:tc>
          <w:tcPr>
            <w:tcW w:w="785" w:type="dxa"/>
            <w:tcMar>
              <w:top w:w="90" w:type="dxa"/>
              <w:left w:w="110" w:type="dxa"/>
              <w:bottom w:w="90" w:type="dxa"/>
              <w:right w:w="110" w:type="dxa"/>
            </w:tcMar>
          </w:tcPr>
          <w:p w14:paraId="5C8A2A35" w14:textId="77777777" w:rsidR="00E01FD9" w:rsidRDefault="00E01FD9" w:rsidP="00E01FD9">
            <w:r>
              <w:rPr>
                <w:i/>
                <w:iCs/>
                <w:color w:val="6B6B6B"/>
                <w:sz w:val="19"/>
                <w:szCs w:val="19"/>
              </w:rPr>
              <w:t>KPI-04</w:t>
            </w:r>
          </w:p>
        </w:tc>
        <w:tc>
          <w:tcPr>
            <w:tcW w:w="3456" w:type="dxa"/>
            <w:tcMar>
              <w:top w:w="90" w:type="dxa"/>
              <w:left w:w="110" w:type="dxa"/>
              <w:bottom w:w="90" w:type="dxa"/>
              <w:right w:w="110" w:type="dxa"/>
            </w:tcMar>
          </w:tcPr>
          <w:p w14:paraId="3B8228BE" w14:textId="31F8F137" w:rsidR="00E01FD9" w:rsidRDefault="00E01FD9" w:rsidP="00E01FD9">
            <w:r>
              <w:t>Preservación histórica</w:t>
            </w:r>
          </w:p>
        </w:tc>
        <w:tc>
          <w:tcPr>
            <w:tcW w:w="2239" w:type="dxa"/>
            <w:tcMar>
              <w:top w:w="90" w:type="dxa"/>
              <w:left w:w="110" w:type="dxa"/>
              <w:bottom w:w="90" w:type="dxa"/>
              <w:right w:w="110" w:type="dxa"/>
            </w:tcMar>
          </w:tcPr>
          <w:p w14:paraId="0B61D3AC" w14:textId="23F422EB" w:rsidR="00E01FD9" w:rsidRDefault="00E01FD9" w:rsidP="00E01FD9">
            <w:r>
              <w:t>0 eliminaciones físicas de registros con eventos asociados</w:t>
            </w:r>
          </w:p>
        </w:tc>
        <w:tc>
          <w:tcPr>
            <w:tcW w:w="2880" w:type="dxa"/>
            <w:tcMar>
              <w:top w:w="90" w:type="dxa"/>
              <w:left w:w="110" w:type="dxa"/>
              <w:bottom w:w="90" w:type="dxa"/>
              <w:right w:w="110" w:type="dxa"/>
            </w:tcMar>
          </w:tcPr>
          <w:p w14:paraId="43022E5F" w14:textId="7442C94F" w:rsidR="00E01FD9" w:rsidRDefault="00E01FD9" w:rsidP="00E01FD9">
            <w:r>
              <w:t>Intento de borrado de residente con historial</w:t>
            </w:r>
          </w:p>
        </w:tc>
      </w:tr>
      <w:tr w:rsidR="00E01FD9" w14:paraId="4B954353" w14:textId="77777777" w:rsidTr="00D9528D">
        <w:tc>
          <w:tcPr>
            <w:tcW w:w="785" w:type="dxa"/>
            <w:tcMar>
              <w:top w:w="90" w:type="dxa"/>
              <w:left w:w="110" w:type="dxa"/>
              <w:bottom w:w="90" w:type="dxa"/>
              <w:right w:w="110" w:type="dxa"/>
            </w:tcMar>
          </w:tcPr>
          <w:p w14:paraId="41557EBC" w14:textId="51EB47FA" w:rsidR="00E01FD9" w:rsidRDefault="00E01FD9" w:rsidP="00E01FD9">
            <w:pPr>
              <w:rPr>
                <w:i/>
                <w:iCs/>
                <w:color w:val="6B6B6B"/>
                <w:sz w:val="19"/>
                <w:szCs w:val="19"/>
              </w:rPr>
            </w:pPr>
            <w:r>
              <w:rPr>
                <w:i/>
                <w:iCs/>
                <w:color w:val="6B6B6B"/>
                <w:sz w:val="19"/>
                <w:szCs w:val="19"/>
              </w:rPr>
              <w:t>KPI-05</w:t>
            </w:r>
          </w:p>
        </w:tc>
        <w:tc>
          <w:tcPr>
            <w:tcW w:w="3456" w:type="dxa"/>
            <w:tcMar>
              <w:top w:w="90" w:type="dxa"/>
              <w:left w:w="110" w:type="dxa"/>
              <w:bottom w:w="90" w:type="dxa"/>
              <w:right w:w="110" w:type="dxa"/>
            </w:tcMar>
          </w:tcPr>
          <w:p w14:paraId="07EBCD43" w14:textId="3BE58A51" w:rsidR="00E01FD9" w:rsidRDefault="00E01FD9" w:rsidP="00E01FD9">
            <w:r>
              <w:t>Auditoria de cambios</w:t>
            </w:r>
          </w:p>
        </w:tc>
        <w:tc>
          <w:tcPr>
            <w:tcW w:w="2239" w:type="dxa"/>
            <w:tcMar>
              <w:top w:w="90" w:type="dxa"/>
              <w:left w:w="110" w:type="dxa"/>
              <w:bottom w:w="90" w:type="dxa"/>
              <w:right w:w="110" w:type="dxa"/>
            </w:tcMar>
          </w:tcPr>
          <w:p w14:paraId="7C2E4A72" w14:textId="598BA04F" w:rsidR="00E01FD9" w:rsidRDefault="00E01FD9" w:rsidP="00E01FD9">
            <w:r>
              <w:t>100% De operaciones con usuario y marca de tiempo</w:t>
            </w:r>
          </w:p>
        </w:tc>
        <w:tc>
          <w:tcPr>
            <w:tcW w:w="2880" w:type="dxa"/>
            <w:tcMar>
              <w:top w:w="90" w:type="dxa"/>
              <w:left w:w="110" w:type="dxa"/>
              <w:bottom w:w="90" w:type="dxa"/>
              <w:right w:w="110" w:type="dxa"/>
            </w:tcMar>
          </w:tcPr>
          <w:p w14:paraId="16EADFB8" w14:textId="4E7EE8B9" w:rsidR="00E01FD9" w:rsidRDefault="00E01FD9" w:rsidP="00E01FD9">
            <w:r>
              <w:t>Consulta de logs</w:t>
            </w:r>
          </w:p>
        </w:tc>
      </w:tr>
      <w:tr w:rsidR="00E01FD9" w14:paraId="450FF9A8" w14:textId="77777777" w:rsidTr="00D9528D">
        <w:tc>
          <w:tcPr>
            <w:tcW w:w="785" w:type="dxa"/>
            <w:tcMar>
              <w:top w:w="90" w:type="dxa"/>
              <w:left w:w="110" w:type="dxa"/>
              <w:bottom w:w="90" w:type="dxa"/>
              <w:right w:w="110" w:type="dxa"/>
            </w:tcMar>
          </w:tcPr>
          <w:p w14:paraId="579CA040" w14:textId="298A960E" w:rsidR="00E01FD9" w:rsidRDefault="00E01FD9" w:rsidP="00E01FD9">
            <w:pPr>
              <w:rPr>
                <w:i/>
                <w:iCs/>
                <w:color w:val="6B6B6B"/>
                <w:sz w:val="19"/>
                <w:szCs w:val="19"/>
              </w:rPr>
            </w:pPr>
            <w:r>
              <w:rPr>
                <w:i/>
                <w:iCs/>
                <w:color w:val="6B6B6B"/>
                <w:sz w:val="19"/>
                <w:szCs w:val="19"/>
              </w:rPr>
              <w:t>02</w:t>
            </w:r>
          </w:p>
        </w:tc>
        <w:tc>
          <w:tcPr>
            <w:tcW w:w="3456" w:type="dxa"/>
            <w:tcMar>
              <w:top w:w="90" w:type="dxa"/>
              <w:left w:w="110" w:type="dxa"/>
              <w:bottom w:w="90" w:type="dxa"/>
              <w:right w:w="110" w:type="dxa"/>
            </w:tcMar>
          </w:tcPr>
          <w:p w14:paraId="2EBC9151" w14:textId="739EB7EA" w:rsidR="00E01FD9" w:rsidRDefault="00E01FD9" w:rsidP="00E01FD9">
            <w:r>
              <w:t>Autorización autónoma desde la app</w:t>
            </w:r>
          </w:p>
        </w:tc>
        <w:tc>
          <w:tcPr>
            <w:tcW w:w="2239" w:type="dxa"/>
            <w:tcMar>
              <w:top w:w="90" w:type="dxa"/>
              <w:left w:w="110" w:type="dxa"/>
              <w:bottom w:w="90" w:type="dxa"/>
              <w:right w:w="110" w:type="dxa"/>
            </w:tcMar>
          </w:tcPr>
          <w:p w14:paraId="131F90A4" w14:textId="7814D05B" w:rsidR="00E01FD9" w:rsidRDefault="00E01FD9" w:rsidP="00E01FD9">
            <w:r>
              <w:rPr>
                <w:b/>
                <w:bCs/>
                <w:sz w:val="18"/>
                <w:szCs w:val="18"/>
              </w:rPr>
              <w:t>Meta</w:t>
            </w:r>
          </w:p>
        </w:tc>
        <w:tc>
          <w:tcPr>
            <w:tcW w:w="2880" w:type="dxa"/>
            <w:tcMar>
              <w:top w:w="90" w:type="dxa"/>
              <w:left w:w="110" w:type="dxa"/>
              <w:bottom w:w="90" w:type="dxa"/>
              <w:right w:w="110" w:type="dxa"/>
            </w:tcMar>
          </w:tcPr>
          <w:p w14:paraId="3CFCB09B" w14:textId="518A26F9" w:rsidR="00E01FD9" w:rsidRDefault="00E01FD9" w:rsidP="00E01FD9">
            <w:r>
              <w:rPr>
                <w:b/>
                <w:bCs/>
                <w:sz w:val="18"/>
                <w:szCs w:val="18"/>
              </w:rPr>
              <w:t>Fuente de medición</w:t>
            </w:r>
          </w:p>
        </w:tc>
      </w:tr>
      <w:tr w:rsidR="00E01FD9" w14:paraId="00302568" w14:textId="77777777" w:rsidTr="00D9528D">
        <w:tc>
          <w:tcPr>
            <w:tcW w:w="785" w:type="dxa"/>
            <w:tcMar>
              <w:top w:w="90" w:type="dxa"/>
              <w:left w:w="110" w:type="dxa"/>
              <w:bottom w:w="90" w:type="dxa"/>
              <w:right w:w="110" w:type="dxa"/>
            </w:tcMar>
          </w:tcPr>
          <w:p w14:paraId="3844AACF" w14:textId="5D38CEC1" w:rsidR="00E01FD9" w:rsidRDefault="00E01FD9" w:rsidP="00E01FD9">
            <w:pPr>
              <w:rPr>
                <w:i/>
                <w:iCs/>
                <w:color w:val="6B6B6B"/>
                <w:sz w:val="19"/>
                <w:szCs w:val="19"/>
              </w:rPr>
            </w:pPr>
            <w:r>
              <w:rPr>
                <w:i/>
                <w:iCs/>
                <w:color w:val="6B6B6B"/>
                <w:sz w:val="19"/>
                <w:szCs w:val="19"/>
              </w:rPr>
              <w:t>KPI-06</w:t>
            </w:r>
          </w:p>
        </w:tc>
        <w:tc>
          <w:tcPr>
            <w:tcW w:w="3456" w:type="dxa"/>
            <w:tcMar>
              <w:top w:w="90" w:type="dxa"/>
              <w:left w:w="110" w:type="dxa"/>
              <w:bottom w:w="90" w:type="dxa"/>
              <w:right w:w="110" w:type="dxa"/>
            </w:tcMar>
          </w:tcPr>
          <w:p w14:paraId="3D599101" w14:textId="416F4319" w:rsidR="00E01FD9" w:rsidRDefault="00E01FD9" w:rsidP="00E01FD9">
            <w:r>
              <w:t>Tasa de ingreso autónomo</w:t>
            </w:r>
          </w:p>
        </w:tc>
        <w:tc>
          <w:tcPr>
            <w:tcW w:w="2239" w:type="dxa"/>
            <w:tcMar>
              <w:top w:w="90" w:type="dxa"/>
              <w:left w:w="110" w:type="dxa"/>
              <w:bottom w:w="90" w:type="dxa"/>
              <w:right w:w="110" w:type="dxa"/>
            </w:tcMar>
          </w:tcPr>
          <w:p w14:paraId="301CA9FB" w14:textId="2D682887" w:rsidR="00E01FD9" w:rsidRDefault="00E01FD9" w:rsidP="00E01FD9">
            <w:r>
              <w:t>≥ 95% de autorizados ingresan sin apertura manual</w:t>
            </w:r>
          </w:p>
        </w:tc>
        <w:tc>
          <w:tcPr>
            <w:tcW w:w="2880" w:type="dxa"/>
            <w:tcMar>
              <w:top w:w="90" w:type="dxa"/>
              <w:left w:w="110" w:type="dxa"/>
              <w:bottom w:w="90" w:type="dxa"/>
              <w:right w:w="110" w:type="dxa"/>
            </w:tcMar>
          </w:tcPr>
          <w:p w14:paraId="56B1DB1F" w14:textId="2A3B4BCA" w:rsidR="00E01FD9" w:rsidRDefault="00E01FD9" w:rsidP="00E01FD9">
            <w:r>
              <w:t>20 Ingresos de prueba: contar eventos de tipo manual</w:t>
            </w:r>
          </w:p>
        </w:tc>
      </w:tr>
      <w:tr w:rsidR="00E01FD9" w14:paraId="2CEDADDC" w14:textId="77777777" w:rsidTr="00D9528D">
        <w:tc>
          <w:tcPr>
            <w:tcW w:w="785" w:type="dxa"/>
            <w:tcMar>
              <w:top w:w="90" w:type="dxa"/>
              <w:left w:w="110" w:type="dxa"/>
              <w:bottom w:w="90" w:type="dxa"/>
              <w:right w:w="110" w:type="dxa"/>
            </w:tcMar>
          </w:tcPr>
          <w:p w14:paraId="5217C4E5" w14:textId="581C6767" w:rsidR="00E01FD9" w:rsidRDefault="00E01FD9" w:rsidP="00E01FD9">
            <w:pPr>
              <w:rPr>
                <w:i/>
                <w:iCs/>
                <w:color w:val="6B6B6B"/>
                <w:sz w:val="19"/>
                <w:szCs w:val="19"/>
              </w:rPr>
            </w:pPr>
            <w:r>
              <w:rPr>
                <w:i/>
                <w:iCs/>
                <w:color w:val="6B6B6B"/>
                <w:sz w:val="19"/>
                <w:szCs w:val="19"/>
              </w:rPr>
              <w:t>KPI-07</w:t>
            </w:r>
          </w:p>
        </w:tc>
        <w:tc>
          <w:tcPr>
            <w:tcW w:w="3456" w:type="dxa"/>
            <w:tcMar>
              <w:top w:w="90" w:type="dxa"/>
              <w:left w:w="110" w:type="dxa"/>
              <w:bottom w:w="90" w:type="dxa"/>
              <w:right w:w="110" w:type="dxa"/>
            </w:tcMar>
          </w:tcPr>
          <w:p w14:paraId="74E97548" w14:textId="3CFBFAF2" w:rsidR="00E01FD9" w:rsidRDefault="00E01FD9" w:rsidP="00E01FD9">
            <w:r>
              <w:t>Respeto de vigencia</w:t>
            </w:r>
          </w:p>
        </w:tc>
        <w:tc>
          <w:tcPr>
            <w:tcW w:w="2239" w:type="dxa"/>
            <w:tcMar>
              <w:top w:w="90" w:type="dxa"/>
              <w:left w:w="110" w:type="dxa"/>
              <w:bottom w:w="90" w:type="dxa"/>
              <w:right w:w="110" w:type="dxa"/>
            </w:tcMar>
          </w:tcPr>
          <w:p w14:paraId="3B454F8E" w14:textId="4AF4BE6B" w:rsidR="00E01FD9" w:rsidRDefault="00E01FD9" w:rsidP="00E01FD9">
            <w:r>
              <w:t>0 Ingresos permitidos fuera del rango establecido</w:t>
            </w:r>
          </w:p>
        </w:tc>
        <w:tc>
          <w:tcPr>
            <w:tcW w:w="2880" w:type="dxa"/>
            <w:tcMar>
              <w:top w:w="90" w:type="dxa"/>
              <w:left w:w="110" w:type="dxa"/>
              <w:bottom w:w="90" w:type="dxa"/>
              <w:right w:w="110" w:type="dxa"/>
            </w:tcMar>
          </w:tcPr>
          <w:p w14:paraId="6D09D2ED" w14:textId="6784EC21" w:rsidR="00E01FD9" w:rsidRDefault="00E01FD9" w:rsidP="00E01FD9">
            <w:r>
              <w:t>Cruce entre marca de tiempo del evento y vigencia establecida del acceso</w:t>
            </w:r>
          </w:p>
        </w:tc>
      </w:tr>
      <w:tr w:rsidR="00E01FD9" w14:paraId="696353CC" w14:textId="77777777" w:rsidTr="00D9528D">
        <w:tc>
          <w:tcPr>
            <w:tcW w:w="785" w:type="dxa"/>
            <w:tcMar>
              <w:top w:w="90" w:type="dxa"/>
              <w:left w:w="110" w:type="dxa"/>
              <w:bottom w:w="90" w:type="dxa"/>
              <w:right w:w="110" w:type="dxa"/>
            </w:tcMar>
          </w:tcPr>
          <w:p w14:paraId="353389A5" w14:textId="11E53DA6" w:rsidR="00E01FD9" w:rsidRDefault="00E01FD9" w:rsidP="00E01FD9">
            <w:pPr>
              <w:rPr>
                <w:i/>
                <w:iCs/>
                <w:color w:val="6B6B6B"/>
                <w:sz w:val="19"/>
                <w:szCs w:val="19"/>
              </w:rPr>
            </w:pPr>
            <w:r>
              <w:rPr>
                <w:i/>
                <w:iCs/>
                <w:color w:val="6B6B6B"/>
                <w:sz w:val="19"/>
                <w:szCs w:val="19"/>
              </w:rPr>
              <w:t>KPI-08</w:t>
            </w:r>
          </w:p>
        </w:tc>
        <w:tc>
          <w:tcPr>
            <w:tcW w:w="3456" w:type="dxa"/>
            <w:tcMar>
              <w:top w:w="90" w:type="dxa"/>
              <w:left w:w="110" w:type="dxa"/>
              <w:bottom w:w="90" w:type="dxa"/>
              <w:right w:w="110" w:type="dxa"/>
            </w:tcMar>
          </w:tcPr>
          <w:p w14:paraId="153445AD" w14:textId="025B2431" w:rsidR="00E01FD9" w:rsidRDefault="00E01FD9" w:rsidP="00E01FD9">
            <w:r>
              <w:t>Fidelización de sincronización</w:t>
            </w:r>
          </w:p>
        </w:tc>
        <w:tc>
          <w:tcPr>
            <w:tcW w:w="2239" w:type="dxa"/>
            <w:tcMar>
              <w:top w:w="90" w:type="dxa"/>
              <w:left w:w="110" w:type="dxa"/>
              <w:bottom w:w="90" w:type="dxa"/>
              <w:right w:w="110" w:type="dxa"/>
            </w:tcMar>
          </w:tcPr>
          <w:p w14:paraId="1161C34F" w14:textId="098FD9AD" w:rsidR="00E01FD9" w:rsidRDefault="00E01FD9" w:rsidP="00E01FD9">
            <w:r>
              <w:t xml:space="preserve">100% de autorizaciones llegan integras a administración </w:t>
            </w:r>
          </w:p>
        </w:tc>
        <w:tc>
          <w:tcPr>
            <w:tcW w:w="2880" w:type="dxa"/>
            <w:tcMar>
              <w:top w:w="90" w:type="dxa"/>
              <w:left w:w="110" w:type="dxa"/>
              <w:bottom w:w="90" w:type="dxa"/>
              <w:right w:w="110" w:type="dxa"/>
            </w:tcMar>
          </w:tcPr>
          <w:p w14:paraId="6E8E6FC9" w14:textId="416BF26D" w:rsidR="00E01FD9" w:rsidRDefault="00E01FD9" w:rsidP="00E01FD9">
            <w:r>
              <w:t>30 Autorizaciones, comparación campo a campo</w:t>
            </w:r>
          </w:p>
        </w:tc>
      </w:tr>
      <w:tr w:rsidR="00E01FD9" w14:paraId="46822B00" w14:textId="77777777" w:rsidTr="00D9528D">
        <w:tc>
          <w:tcPr>
            <w:tcW w:w="785" w:type="dxa"/>
            <w:tcMar>
              <w:top w:w="90" w:type="dxa"/>
              <w:left w:w="110" w:type="dxa"/>
              <w:bottom w:w="90" w:type="dxa"/>
              <w:right w:w="110" w:type="dxa"/>
            </w:tcMar>
          </w:tcPr>
          <w:p w14:paraId="2292BAF6" w14:textId="11A04E5E" w:rsidR="00E01FD9" w:rsidRDefault="00E01FD9" w:rsidP="00E01FD9">
            <w:pPr>
              <w:rPr>
                <w:i/>
                <w:iCs/>
                <w:color w:val="6B6B6B"/>
                <w:sz w:val="19"/>
                <w:szCs w:val="19"/>
              </w:rPr>
            </w:pPr>
            <w:r>
              <w:rPr>
                <w:i/>
                <w:iCs/>
                <w:color w:val="6B6B6B"/>
                <w:sz w:val="19"/>
                <w:szCs w:val="19"/>
              </w:rPr>
              <w:t>KPI-09</w:t>
            </w:r>
          </w:p>
        </w:tc>
        <w:tc>
          <w:tcPr>
            <w:tcW w:w="3456" w:type="dxa"/>
            <w:tcMar>
              <w:top w:w="90" w:type="dxa"/>
              <w:left w:w="110" w:type="dxa"/>
              <w:bottom w:w="90" w:type="dxa"/>
              <w:right w:w="110" w:type="dxa"/>
            </w:tcMar>
          </w:tcPr>
          <w:p w14:paraId="721B40E3" w14:textId="3911B3C9" w:rsidR="00E01FD9" w:rsidRDefault="00E01FD9" w:rsidP="00E01FD9">
            <w:r>
              <w:t xml:space="preserve">Latencia de propagación </w:t>
            </w:r>
          </w:p>
        </w:tc>
        <w:tc>
          <w:tcPr>
            <w:tcW w:w="2239" w:type="dxa"/>
            <w:tcMar>
              <w:top w:w="90" w:type="dxa"/>
              <w:left w:w="110" w:type="dxa"/>
              <w:bottom w:w="90" w:type="dxa"/>
              <w:right w:w="110" w:type="dxa"/>
            </w:tcMar>
          </w:tcPr>
          <w:p w14:paraId="1A953649" w14:textId="65FE8203" w:rsidR="00E01FD9" w:rsidRDefault="00E01FD9" w:rsidP="00E01FD9">
            <w:r>
              <w:t>&lt; 5s entre creación y disponibilidad en el motor de base de datos</w:t>
            </w:r>
          </w:p>
        </w:tc>
        <w:tc>
          <w:tcPr>
            <w:tcW w:w="2880" w:type="dxa"/>
            <w:tcMar>
              <w:top w:w="90" w:type="dxa"/>
              <w:left w:w="110" w:type="dxa"/>
              <w:bottom w:w="90" w:type="dxa"/>
              <w:right w:w="110" w:type="dxa"/>
            </w:tcMar>
          </w:tcPr>
          <w:p w14:paraId="69503EB2" w14:textId="32DA24D3" w:rsidR="00E01FD9" w:rsidRDefault="00E01FD9" w:rsidP="00E01FD9">
            <w:r>
              <w:t>Marca de tiempo de creación vs disponibilidad</w:t>
            </w:r>
          </w:p>
        </w:tc>
      </w:tr>
      <w:tr w:rsidR="00E01FD9" w14:paraId="7E3C5486" w14:textId="77777777" w:rsidTr="00D9528D">
        <w:tc>
          <w:tcPr>
            <w:tcW w:w="785" w:type="dxa"/>
            <w:tcMar>
              <w:top w:w="90" w:type="dxa"/>
              <w:left w:w="110" w:type="dxa"/>
              <w:bottom w:w="90" w:type="dxa"/>
              <w:right w:w="110" w:type="dxa"/>
            </w:tcMar>
          </w:tcPr>
          <w:p w14:paraId="0032A35B" w14:textId="5FCBB97A" w:rsidR="00E01FD9" w:rsidRDefault="00E01FD9" w:rsidP="00E01FD9">
            <w:pPr>
              <w:rPr>
                <w:i/>
                <w:iCs/>
                <w:color w:val="6B6B6B"/>
                <w:sz w:val="19"/>
                <w:szCs w:val="19"/>
              </w:rPr>
            </w:pPr>
            <w:r>
              <w:rPr>
                <w:i/>
                <w:iCs/>
                <w:color w:val="6B6B6B"/>
                <w:sz w:val="19"/>
                <w:szCs w:val="19"/>
              </w:rPr>
              <w:t>KPI-10</w:t>
            </w:r>
          </w:p>
        </w:tc>
        <w:tc>
          <w:tcPr>
            <w:tcW w:w="3456" w:type="dxa"/>
            <w:tcMar>
              <w:top w:w="90" w:type="dxa"/>
              <w:left w:w="110" w:type="dxa"/>
              <w:bottom w:w="90" w:type="dxa"/>
              <w:right w:w="110" w:type="dxa"/>
            </w:tcMar>
          </w:tcPr>
          <w:p w14:paraId="31B18FC9" w14:textId="60A4CBBA" w:rsidR="00E01FD9" w:rsidRDefault="00E01FD9" w:rsidP="00E01FD9">
            <w:r>
              <w:t>Tiempo de autorización</w:t>
            </w:r>
          </w:p>
        </w:tc>
        <w:tc>
          <w:tcPr>
            <w:tcW w:w="2239" w:type="dxa"/>
            <w:tcMar>
              <w:top w:w="90" w:type="dxa"/>
              <w:left w:w="110" w:type="dxa"/>
              <w:bottom w:w="90" w:type="dxa"/>
              <w:right w:w="110" w:type="dxa"/>
            </w:tcMar>
          </w:tcPr>
          <w:p w14:paraId="03E5CE91" w14:textId="1651C277" w:rsidR="00E01FD9" w:rsidRDefault="00E01FD9" w:rsidP="00E01FD9">
            <w:r>
              <w:t>&lt; 60s de extremo a extremo</w:t>
            </w:r>
          </w:p>
        </w:tc>
        <w:tc>
          <w:tcPr>
            <w:tcW w:w="2880" w:type="dxa"/>
            <w:tcMar>
              <w:top w:w="90" w:type="dxa"/>
              <w:left w:w="110" w:type="dxa"/>
              <w:bottom w:w="90" w:type="dxa"/>
              <w:right w:w="110" w:type="dxa"/>
            </w:tcMar>
          </w:tcPr>
          <w:p w14:paraId="2232498C" w14:textId="4C16CF7F" w:rsidR="00E01FD9" w:rsidRDefault="00E01FD9" w:rsidP="00E01FD9">
            <w:r>
              <w:t>Prueba de usabilidad con 5 residentes</w:t>
            </w:r>
          </w:p>
        </w:tc>
      </w:tr>
      <w:tr w:rsidR="00E01FD9" w14:paraId="00A3DD30" w14:textId="77777777" w:rsidTr="00D9528D">
        <w:tc>
          <w:tcPr>
            <w:tcW w:w="785" w:type="dxa"/>
            <w:tcMar>
              <w:top w:w="90" w:type="dxa"/>
              <w:left w:w="110" w:type="dxa"/>
              <w:bottom w:w="90" w:type="dxa"/>
              <w:right w:w="110" w:type="dxa"/>
            </w:tcMar>
          </w:tcPr>
          <w:p w14:paraId="554FE2D1" w14:textId="03D11C1C" w:rsidR="00E01FD9" w:rsidRDefault="00E01FD9" w:rsidP="00E01FD9">
            <w:pPr>
              <w:rPr>
                <w:i/>
                <w:iCs/>
                <w:color w:val="6B6B6B"/>
                <w:sz w:val="19"/>
                <w:szCs w:val="19"/>
              </w:rPr>
            </w:pPr>
            <w:r>
              <w:rPr>
                <w:i/>
                <w:iCs/>
                <w:color w:val="6B6B6B"/>
                <w:sz w:val="19"/>
                <w:szCs w:val="19"/>
              </w:rPr>
              <w:t>03</w:t>
            </w:r>
          </w:p>
        </w:tc>
        <w:tc>
          <w:tcPr>
            <w:tcW w:w="3456" w:type="dxa"/>
            <w:tcMar>
              <w:top w:w="90" w:type="dxa"/>
              <w:left w:w="110" w:type="dxa"/>
              <w:bottom w:w="90" w:type="dxa"/>
              <w:right w:w="110" w:type="dxa"/>
            </w:tcMar>
          </w:tcPr>
          <w:p w14:paraId="74BD4D7B" w14:textId="0F95D23D" w:rsidR="00E01FD9" w:rsidRDefault="00E01FD9" w:rsidP="00E01FD9">
            <w:r>
              <w:t>Capa de integración desacoplada</w:t>
            </w:r>
          </w:p>
        </w:tc>
        <w:tc>
          <w:tcPr>
            <w:tcW w:w="2239" w:type="dxa"/>
            <w:tcMar>
              <w:top w:w="90" w:type="dxa"/>
              <w:left w:w="110" w:type="dxa"/>
              <w:bottom w:w="90" w:type="dxa"/>
              <w:right w:w="110" w:type="dxa"/>
            </w:tcMar>
          </w:tcPr>
          <w:p w14:paraId="1D52548F" w14:textId="76706615" w:rsidR="00E01FD9" w:rsidRDefault="00E01FD9" w:rsidP="00E01FD9">
            <w:r>
              <w:rPr>
                <w:b/>
                <w:bCs/>
                <w:sz w:val="18"/>
                <w:szCs w:val="18"/>
              </w:rPr>
              <w:t>Meta</w:t>
            </w:r>
          </w:p>
        </w:tc>
        <w:tc>
          <w:tcPr>
            <w:tcW w:w="2880" w:type="dxa"/>
            <w:tcMar>
              <w:top w:w="90" w:type="dxa"/>
              <w:left w:w="110" w:type="dxa"/>
              <w:bottom w:w="90" w:type="dxa"/>
              <w:right w:w="110" w:type="dxa"/>
            </w:tcMar>
          </w:tcPr>
          <w:p w14:paraId="7A82A293" w14:textId="51091E67" w:rsidR="00E01FD9" w:rsidRDefault="00E01FD9" w:rsidP="00E01FD9">
            <w:r>
              <w:rPr>
                <w:b/>
                <w:bCs/>
                <w:sz w:val="18"/>
                <w:szCs w:val="18"/>
              </w:rPr>
              <w:t>Fuente de medición</w:t>
            </w:r>
          </w:p>
        </w:tc>
      </w:tr>
      <w:tr w:rsidR="00E01FD9" w14:paraId="65C72544" w14:textId="77777777" w:rsidTr="00D9528D">
        <w:tc>
          <w:tcPr>
            <w:tcW w:w="785" w:type="dxa"/>
            <w:tcMar>
              <w:top w:w="90" w:type="dxa"/>
              <w:left w:w="110" w:type="dxa"/>
              <w:bottom w:w="90" w:type="dxa"/>
              <w:right w:w="110" w:type="dxa"/>
            </w:tcMar>
          </w:tcPr>
          <w:p w14:paraId="6B83A29F" w14:textId="1E488EF8" w:rsidR="00E01FD9" w:rsidRDefault="00E01FD9" w:rsidP="00E01FD9">
            <w:pPr>
              <w:rPr>
                <w:i/>
                <w:iCs/>
                <w:color w:val="6B6B6B"/>
                <w:sz w:val="19"/>
                <w:szCs w:val="19"/>
              </w:rPr>
            </w:pPr>
            <w:r>
              <w:rPr>
                <w:i/>
                <w:iCs/>
                <w:color w:val="6B6B6B"/>
                <w:sz w:val="19"/>
                <w:szCs w:val="19"/>
              </w:rPr>
              <w:t>KPI-11</w:t>
            </w:r>
          </w:p>
        </w:tc>
        <w:tc>
          <w:tcPr>
            <w:tcW w:w="3456" w:type="dxa"/>
            <w:tcMar>
              <w:top w:w="90" w:type="dxa"/>
              <w:left w:w="110" w:type="dxa"/>
              <w:bottom w:w="90" w:type="dxa"/>
              <w:right w:w="110" w:type="dxa"/>
            </w:tcMar>
          </w:tcPr>
          <w:p w14:paraId="34029709" w14:textId="7748B4CD" w:rsidR="00E01FD9" w:rsidRDefault="00E01FD9" w:rsidP="00E01FD9">
            <w:r>
              <w:t xml:space="preserve">Desacople de interfaz </w:t>
            </w:r>
          </w:p>
        </w:tc>
        <w:tc>
          <w:tcPr>
            <w:tcW w:w="2239" w:type="dxa"/>
            <w:tcMar>
              <w:top w:w="90" w:type="dxa"/>
              <w:left w:w="110" w:type="dxa"/>
              <w:bottom w:w="90" w:type="dxa"/>
              <w:right w:w="110" w:type="dxa"/>
            </w:tcMar>
          </w:tcPr>
          <w:p w14:paraId="6269160D" w14:textId="22B0A74D" w:rsidR="00E01FD9" w:rsidRDefault="00E01FD9" w:rsidP="00E01FD9">
            <w:r>
              <w:t>0 referencias a ISAPI o IP de dispositivo fuera del proveedor</w:t>
            </w:r>
          </w:p>
        </w:tc>
        <w:tc>
          <w:tcPr>
            <w:tcW w:w="2880" w:type="dxa"/>
            <w:tcMar>
              <w:top w:w="90" w:type="dxa"/>
              <w:left w:w="110" w:type="dxa"/>
              <w:bottom w:w="90" w:type="dxa"/>
              <w:right w:w="110" w:type="dxa"/>
            </w:tcMar>
          </w:tcPr>
          <w:p w14:paraId="747FCC22" w14:textId="6E0C90EF" w:rsidR="00E01FD9" w:rsidRDefault="00E01FD9" w:rsidP="00E01FD9">
            <w:r>
              <w:t>Análisis estáticos en integración continua monitoreando que siempre presente</w:t>
            </w:r>
          </w:p>
        </w:tc>
      </w:tr>
      <w:tr w:rsidR="00E01FD9" w14:paraId="7D0A4ACA" w14:textId="77777777" w:rsidTr="00D9528D">
        <w:tc>
          <w:tcPr>
            <w:tcW w:w="785" w:type="dxa"/>
            <w:tcMar>
              <w:top w:w="90" w:type="dxa"/>
              <w:left w:w="110" w:type="dxa"/>
              <w:bottom w:w="90" w:type="dxa"/>
              <w:right w:w="110" w:type="dxa"/>
            </w:tcMar>
          </w:tcPr>
          <w:p w14:paraId="23ED97B8" w14:textId="528DC2F2" w:rsidR="00E01FD9" w:rsidRDefault="00E01FD9" w:rsidP="00E01FD9">
            <w:pPr>
              <w:rPr>
                <w:i/>
                <w:iCs/>
                <w:color w:val="6B6B6B"/>
                <w:sz w:val="19"/>
                <w:szCs w:val="19"/>
              </w:rPr>
            </w:pPr>
            <w:r>
              <w:rPr>
                <w:i/>
                <w:iCs/>
                <w:color w:val="6B6B6B"/>
                <w:sz w:val="19"/>
                <w:szCs w:val="19"/>
              </w:rPr>
              <w:t>KPI-12</w:t>
            </w:r>
          </w:p>
        </w:tc>
        <w:tc>
          <w:tcPr>
            <w:tcW w:w="3456" w:type="dxa"/>
            <w:tcMar>
              <w:top w:w="90" w:type="dxa"/>
              <w:left w:w="110" w:type="dxa"/>
              <w:bottom w:w="90" w:type="dxa"/>
              <w:right w:w="110" w:type="dxa"/>
            </w:tcMar>
          </w:tcPr>
          <w:p w14:paraId="6CE2248A" w14:textId="4038D809" w:rsidR="00E01FD9" w:rsidRDefault="00E01FD9" w:rsidP="00E01FD9">
            <w:r>
              <w:t>Sustituibilidad del proveedor</w:t>
            </w:r>
          </w:p>
        </w:tc>
        <w:tc>
          <w:tcPr>
            <w:tcW w:w="2239" w:type="dxa"/>
            <w:tcMar>
              <w:top w:w="90" w:type="dxa"/>
              <w:left w:w="110" w:type="dxa"/>
              <w:bottom w:w="90" w:type="dxa"/>
              <w:right w:w="110" w:type="dxa"/>
            </w:tcMar>
          </w:tcPr>
          <w:p w14:paraId="3AA0B2E7" w14:textId="260D2281" w:rsidR="00E01FD9" w:rsidRDefault="00E01FD9" w:rsidP="00E01FD9">
            <w:r>
              <w:t>Suite completa verde con adaptadores simulados</w:t>
            </w:r>
          </w:p>
        </w:tc>
        <w:tc>
          <w:tcPr>
            <w:tcW w:w="2880" w:type="dxa"/>
            <w:tcMar>
              <w:top w:w="90" w:type="dxa"/>
              <w:left w:w="110" w:type="dxa"/>
              <w:bottom w:w="90" w:type="dxa"/>
              <w:right w:w="110" w:type="dxa"/>
            </w:tcMar>
          </w:tcPr>
          <w:p w14:paraId="41FC09A1" w14:textId="46B00F61" w:rsidR="00E01FD9" w:rsidRDefault="00E01FD9" w:rsidP="00E01FD9">
            <w:r>
              <w:t>Ejecución en CI con otros dispositivos de otro proveedor</w:t>
            </w:r>
          </w:p>
        </w:tc>
      </w:tr>
      <w:tr w:rsidR="00E01FD9" w14:paraId="4DDC92A8" w14:textId="77777777" w:rsidTr="00D9528D">
        <w:tc>
          <w:tcPr>
            <w:tcW w:w="785" w:type="dxa"/>
            <w:tcMar>
              <w:top w:w="90" w:type="dxa"/>
              <w:left w:w="110" w:type="dxa"/>
              <w:bottom w:w="90" w:type="dxa"/>
              <w:right w:w="110" w:type="dxa"/>
            </w:tcMar>
          </w:tcPr>
          <w:p w14:paraId="0EE41767" w14:textId="27A18740" w:rsidR="00E01FD9" w:rsidRDefault="00E01FD9" w:rsidP="00E01FD9">
            <w:pPr>
              <w:rPr>
                <w:i/>
                <w:iCs/>
                <w:color w:val="6B6B6B"/>
                <w:sz w:val="19"/>
                <w:szCs w:val="19"/>
              </w:rPr>
            </w:pPr>
            <w:r>
              <w:rPr>
                <w:i/>
                <w:iCs/>
                <w:color w:val="6B6B6B"/>
                <w:sz w:val="19"/>
                <w:szCs w:val="19"/>
              </w:rPr>
              <w:t>KPI-13</w:t>
            </w:r>
          </w:p>
        </w:tc>
        <w:tc>
          <w:tcPr>
            <w:tcW w:w="3456" w:type="dxa"/>
            <w:tcMar>
              <w:top w:w="90" w:type="dxa"/>
              <w:left w:w="110" w:type="dxa"/>
              <w:bottom w:w="90" w:type="dxa"/>
              <w:right w:w="110" w:type="dxa"/>
            </w:tcMar>
          </w:tcPr>
          <w:p w14:paraId="5F62932C" w14:textId="1E82ECCE" w:rsidR="00E01FD9" w:rsidRDefault="00E01FD9" w:rsidP="00E01FD9">
            <w:r>
              <w:t>Latencia de apertura</w:t>
            </w:r>
          </w:p>
        </w:tc>
        <w:tc>
          <w:tcPr>
            <w:tcW w:w="2239" w:type="dxa"/>
            <w:tcMar>
              <w:top w:w="90" w:type="dxa"/>
              <w:left w:w="110" w:type="dxa"/>
              <w:bottom w:w="90" w:type="dxa"/>
              <w:right w:w="110" w:type="dxa"/>
            </w:tcMar>
          </w:tcPr>
          <w:p w14:paraId="63B4E722" w14:textId="4E711614" w:rsidR="00E01FD9" w:rsidRDefault="00E01FD9" w:rsidP="00E01FD9">
            <w:r>
              <w:t>&lt; 3s entre decisión y accionamiento del relé</w:t>
            </w:r>
          </w:p>
        </w:tc>
        <w:tc>
          <w:tcPr>
            <w:tcW w:w="2880" w:type="dxa"/>
            <w:tcMar>
              <w:top w:w="90" w:type="dxa"/>
              <w:left w:w="110" w:type="dxa"/>
              <w:bottom w:w="90" w:type="dxa"/>
              <w:right w:w="110" w:type="dxa"/>
            </w:tcMar>
          </w:tcPr>
          <w:p w14:paraId="2E13EFA0" w14:textId="0C94B91E" w:rsidR="00E01FD9" w:rsidRDefault="00E01FD9" w:rsidP="00E01FD9">
            <w:r>
              <w:t xml:space="preserve"> Marcas de tiempo en los eventos</w:t>
            </w:r>
          </w:p>
        </w:tc>
      </w:tr>
      <w:tr w:rsidR="00E01FD9" w14:paraId="0BE11808" w14:textId="77777777" w:rsidTr="00D9528D">
        <w:tc>
          <w:tcPr>
            <w:tcW w:w="785" w:type="dxa"/>
            <w:tcMar>
              <w:top w:w="90" w:type="dxa"/>
              <w:left w:w="110" w:type="dxa"/>
              <w:bottom w:w="90" w:type="dxa"/>
              <w:right w:w="110" w:type="dxa"/>
            </w:tcMar>
          </w:tcPr>
          <w:p w14:paraId="21F32674" w14:textId="4543B62B" w:rsidR="00E01FD9" w:rsidRDefault="00E01FD9" w:rsidP="00E01FD9">
            <w:pPr>
              <w:rPr>
                <w:i/>
                <w:iCs/>
                <w:color w:val="6B6B6B"/>
                <w:sz w:val="19"/>
                <w:szCs w:val="19"/>
              </w:rPr>
            </w:pPr>
            <w:r>
              <w:rPr>
                <w:i/>
                <w:iCs/>
                <w:color w:val="6B6B6B"/>
                <w:sz w:val="19"/>
                <w:szCs w:val="19"/>
              </w:rPr>
              <w:lastRenderedPageBreak/>
              <w:t>KPI-14</w:t>
            </w:r>
          </w:p>
        </w:tc>
        <w:tc>
          <w:tcPr>
            <w:tcW w:w="3456" w:type="dxa"/>
            <w:tcMar>
              <w:top w:w="90" w:type="dxa"/>
              <w:left w:w="110" w:type="dxa"/>
              <w:bottom w:w="90" w:type="dxa"/>
              <w:right w:w="110" w:type="dxa"/>
            </w:tcMar>
          </w:tcPr>
          <w:p w14:paraId="0816E771" w14:textId="53519851" w:rsidR="00E01FD9" w:rsidRDefault="00E01FD9" w:rsidP="00E01FD9">
            <w:r>
              <w:t xml:space="preserve">Cobertura de dispositivos </w:t>
            </w:r>
          </w:p>
        </w:tc>
        <w:tc>
          <w:tcPr>
            <w:tcW w:w="2239" w:type="dxa"/>
            <w:tcMar>
              <w:top w:w="90" w:type="dxa"/>
              <w:left w:w="110" w:type="dxa"/>
              <w:bottom w:w="90" w:type="dxa"/>
              <w:right w:w="110" w:type="dxa"/>
            </w:tcMar>
          </w:tcPr>
          <w:p w14:paraId="71B98F79" w14:textId="63F18991" w:rsidR="00E01FD9" w:rsidRDefault="00E01FD9" w:rsidP="00E01FD9">
            <w:r>
              <w:t>100% de los dispositivos deben estar en alcance operable</w:t>
            </w:r>
          </w:p>
        </w:tc>
        <w:tc>
          <w:tcPr>
            <w:tcW w:w="2880" w:type="dxa"/>
            <w:tcMar>
              <w:top w:w="90" w:type="dxa"/>
              <w:left w:w="110" w:type="dxa"/>
              <w:bottom w:w="90" w:type="dxa"/>
              <w:right w:w="110" w:type="dxa"/>
            </w:tcMar>
          </w:tcPr>
          <w:p w14:paraId="76C20259" w14:textId="09D47E5E" w:rsidR="00E01FD9" w:rsidRDefault="00E01FD9" w:rsidP="00E01FD9">
            <w:r>
              <w:t xml:space="preserve">Matriz de </w:t>
            </w:r>
            <w:proofErr w:type="spellStart"/>
            <w:r>
              <w:t>testing</w:t>
            </w:r>
            <w:proofErr w:type="spellEnd"/>
            <w:r>
              <w:t xml:space="preserve"> por tipo de equipos con distancias y zonas</w:t>
            </w:r>
          </w:p>
        </w:tc>
      </w:tr>
      <w:tr w:rsidR="00E01FD9" w14:paraId="72A5EFE0" w14:textId="77777777" w:rsidTr="00D9528D">
        <w:tc>
          <w:tcPr>
            <w:tcW w:w="785" w:type="dxa"/>
            <w:tcMar>
              <w:top w:w="90" w:type="dxa"/>
              <w:left w:w="110" w:type="dxa"/>
              <w:bottom w:w="90" w:type="dxa"/>
              <w:right w:w="110" w:type="dxa"/>
            </w:tcMar>
          </w:tcPr>
          <w:p w14:paraId="1D90BA28" w14:textId="319A13E1" w:rsidR="00E01FD9" w:rsidRDefault="00E01FD9" w:rsidP="00E01FD9">
            <w:pPr>
              <w:rPr>
                <w:i/>
                <w:iCs/>
                <w:color w:val="6B6B6B"/>
                <w:sz w:val="19"/>
                <w:szCs w:val="19"/>
              </w:rPr>
            </w:pPr>
            <w:r>
              <w:rPr>
                <w:i/>
                <w:iCs/>
                <w:color w:val="6B6B6B"/>
                <w:sz w:val="19"/>
                <w:szCs w:val="19"/>
              </w:rPr>
              <w:t>KPI-15</w:t>
            </w:r>
          </w:p>
        </w:tc>
        <w:tc>
          <w:tcPr>
            <w:tcW w:w="3456" w:type="dxa"/>
            <w:tcMar>
              <w:top w:w="90" w:type="dxa"/>
              <w:left w:w="110" w:type="dxa"/>
              <w:bottom w:w="90" w:type="dxa"/>
              <w:right w:w="110" w:type="dxa"/>
            </w:tcMar>
          </w:tcPr>
          <w:p w14:paraId="54424FEB" w14:textId="73EEF9E8" w:rsidR="00E01FD9" w:rsidRDefault="00E01FD9" w:rsidP="00E01FD9">
            <w:r>
              <w:t>Cumplimientos de reglas de zona</w:t>
            </w:r>
          </w:p>
        </w:tc>
        <w:tc>
          <w:tcPr>
            <w:tcW w:w="2239" w:type="dxa"/>
            <w:tcMar>
              <w:top w:w="90" w:type="dxa"/>
              <w:left w:w="110" w:type="dxa"/>
              <w:bottom w:w="90" w:type="dxa"/>
              <w:right w:w="110" w:type="dxa"/>
            </w:tcMar>
          </w:tcPr>
          <w:p w14:paraId="0F00DDD7" w14:textId="7A790641" w:rsidR="00E01FD9" w:rsidRDefault="00E01FD9" w:rsidP="00E01FD9">
            <w:r>
              <w:t>100% de aperturas respetan horario y aforo</w:t>
            </w:r>
          </w:p>
        </w:tc>
        <w:tc>
          <w:tcPr>
            <w:tcW w:w="2880" w:type="dxa"/>
            <w:tcMar>
              <w:top w:w="90" w:type="dxa"/>
              <w:left w:w="110" w:type="dxa"/>
              <w:bottom w:w="90" w:type="dxa"/>
              <w:right w:w="110" w:type="dxa"/>
            </w:tcMar>
          </w:tcPr>
          <w:p w14:paraId="2F4B3110" w14:textId="25574265" w:rsidR="00E01FD9" w:rsidRDefault="00E01FD9" w:rsidP="00E01FD9">
            <w:r>
              <w:t>Pruebas en el límite: aforo máximo, ingresos fuera de horario permitido</w:t>
            </w:r>
          </w:p>
        </w:tc>
      </w:tr>
      <w:tr w:rsidR="00E01FD9" w14:paraId="73B4D0C3" w14:textId="77777777" w:rsidTr="00D9528D">
        <w:tc>
          <w:tcPr>
            <w:tcW w:w="785" w:type="dxa"/>
            <w:tcMar>
              <w:top w:w="90" w:type="dxa"/>
              <w:left w:w="110" w:type="dxa"/>
              <w:bottom w:w="90" w:type="dxa"/>
              <w:right w:w="110" w:type="dxa"/>
            </w:tcMar>
          </w:tcPr>
          <w:p w14:paraId="3250E195" w14:textId="45179485" w:rsidR="00E01FD9" w:rsidRDefault="00E01FD9" w:rsidP="00E01FD9">
            <w:pPr>
              <w:rPr>
                <w:i/>
                <w:iCs/>
                <w:color w:val="6B6B6B"/>
                <w:sz w:val="19"/>
                <w:szCs w:val="19"/>
              </w:rPr>
            </w:pPr>
            <w:r>
              <w:rPr>
                <w:i/>
                <w:iCs/>
                <w:color w:val="6B6B6B"/>
                <w:sz w:val="19"/>
                <w:szCs w:val="19"/>
              </w:rPr>
              <w:t>04</w:t>
            </w:r>
          </w:p>
        </w:tc>
        <w:tc>
          <w:tcPr>
            <w:tcW w:w="3456" w:type="dxa"/>
            <w:tcMar>
              <w:top w:w="90" w:type="dxa"/>
              <w:left w:w="110" w:type="dxa"/>
              <w:bottom w:w="90" w:type="dxa"/>
              <w:right w:w="110" w:type="dxa"/>
            </w:tcMar>
          </w:tcPr>
          <w:p w14:paraId="63EAD89C" w14:textId="229565D7" w:rsidR="00E01FD9" w:rsidRDefault="00E01FD9" w:rsidP="00E01FD9">
            <w:r>
              <w:t>Control biométrico</w:t>
            </w:r>
          </w:p>
        </w:tc>
        <w:tc>
          <w:tcPr>
            <w:tcW w:w="2239" w:type="dxa"/>
            <w:tcMar>
              <w:top w:w="90" w:type="dxa"/>
              <w:left w:w="110" w:type="dxa"/>
              <w:bottom w:w="90" w:type="dxa"/>
              <w:right w:w="110" w:type="dxa"/>
            </w:tcMar>
          </w:tcPr>
          <w:p w14:paraId="4384BD73" w14:textId="78BC5C62" w:rsidR="00E01FD9" w:rsidRDefault="00E01FD9" w:rsidP="00E01FD9">
            <w:r>
              <w:rPr>
                <w:b/>
                <w:bCs/>
                <w:sz w:val="18"/>
                <w:szCs w:val="18"/>
              </w:rPr>
              <w:t>Meta</w:t>
            </w:r>
          </w:p>
        </w:tc>
        <w:tc>
          <w:tcPr>
            <w:tcW w:w="2880" w:type="dxa"/>
            <w:tcMar>
              <w:top w:w="90" w:type="dxa"/>
              <w:left w:w="110" w:type="dxa"/>
              <w:bottom w:w="90" w:type="dxa"/>
              <w:right w:w="110" w:type="dxa"/>
            </w:tcMar>
          </w:tcPr>
          <w:p w14:paraId="5664CA61" w14:textId="6D312551" w:rsidR="00E01FD9" w:rsidRDefault="00E01FD9" w:rsidP="00E01FD9">
            <w:r>
              <w:rPr>
                <w:b/>
                <w:bCs/>
                <w:sz w:val="18"/>
                <w:szCs w:val="18"/>
              </w:rPr>
              <w:t>Fuente de medición</w:t>
            </w:r>
          </w:p>
        </w:tc>
      </w:tr>
      <w:tr w:rsidR="00E01FD9" w14:paraId="597DF389" w14:textId="77777777" w:rsidTr="00D9528D">
        <w:tc>
          <w:tcPr>
            <w:tcW w:w="785" w:type="dxa"/>
            <w:tcMar>
              <w:top w:w="90" w:type="dxa"/>
              <w:left w:w="110" w:type="dxa"/>
              <w:bottom w:w="90" w:type="dxa"/>
              <w:right w:w="110" w:type="dxa"/>
            </w:tcMar>
          </w:tcPr>
          <w:p w14:paraId="62F06600" w14:textId="3E34ECB6" w:rsidR="00E01FD9" w:rsidRDefault="00E01FD9" w:rsidP="00E01FD9">
            <w:pPr>
              <w:rPr>
                <w:i/>
                <w:iCs/>
                <w:color w:val="6B6B6B"/>
                <w:sz w:val="19"/>
                <w:szCs w:val="19"/>
              </w:rPr>
            </w:pPr>
            <w:r>
              <w:rPr>
                <w:i/>
                <w:iCs/>
                <w:color w:val="6B6B6B"/>
                <w:sz w:val="19"/>
                <w:szCs w:val="19"/>
              </w:rPr>
              <w:t>KPI-16</w:t>
            </w:r>
          </w:p>
        </w:tc>
        <w:tc>
          <w:tcPr>
            <w:tcW w:w="3456" w:type="dxa"/>
            <w:tcMar>
              <w:top w:w="90" w:type="dxa"/>
              <w:left w:w="110" w:type="dxa"/>
              <w:bottom w:w="90" w:type="dxa"/>
              <w:right w:w="110" w:type="dxa"/>
            </w:tcMar>
          </w:tcPr>
          <w:p w14:paraId="3B85F0FB" w14:textId="4CE87E3A" w:rsidR="00E01FD9" w:rsidRDefault="00E01FD9" w:rsidP="00E01FD9">
            <w:r>
              <w:t>Calidad de Apertura</w:t>
            </w:r>
          </w:p>
        </w:tc>
        <w:tc>
          <w:tcPr>
            <w:tcW w:w="2239" w:type="dxa"/>
            <w:tcMar>
              <w:top w:w="90" w:type="dxa"/>
              <w:left w:w="110" w:type="dxa"/>
              <w:bottom w:w="90" w:type="dxa"/>
              <w:right w:w="110" w:type="dxa"/>
            </w:tcMar>
          </w:tcPr>
          <w:p w14:paraId="1C7AA501" w14:textId="16A55772" w:rsidR="00E01FD9" w:rsidRDefault="00E01FD9" w:rsidP="00E01FD9">
            <w:r>
              <w:t>≥ 95% de fotos adjuntadas son aceptadas al primer intento</w:t>
            </w:r>
          </w:p>
        </w:tc>
        <w:tc>
          <w:tcPr>
            <w:tcW w:w="2880" w:type="dxa"/>
            <w:tcMar>
              <w:top w:w="90" w:type="dxa"/>
              <w:left w:w="110" w:type="dxa"/>
              <w:bottom w:w="90" w:type="dxa"/>
              <w:right w:w="110" w:type="dxa"/>
            </w:tcMar>
          </w:tcPr>
          <w:p w14:paraId="2818C658" w14:textId="1BCFC8D2" w:rsidR="00E01FD9" w:rsidRDefault="00E01FD9" w:rsidP="00E01FD9">
            <w:r>
              <w:t>100 fotos de rostros en luz normal</w:t>
            </w:r>
          </w:p>
        </w:tc>
      </w:tr>
      <w:tr w:rsidR="00E01FD9" w14:paraId="17E65DD9" w14:textId="77777777" w:rsidTr="00D9528D">
        <w:tc>
          <w:tcPr>
            <w:tcW w:w="785" w:type="dxa"/>
            <w:tcMar>
              <w:top w:w="90" w:type="dxa"/>
              <w:left w:w="110" w:type="dxa"/>
              <w:bottom w:w="90" w:type="dxa"/>
              <w:right w:w="110" w:type="dxa"/>
            </w:tcMar>
          </w:tcPr>
          <w:p w14:paraId="4FF4B93E" w14:textId="6B6754D4" w:rsidR="00E01FD9" w:rsidRDefault="00E01FD9" w:rsidP="00E01FD9">
            <w:pPr>
              <w:rPr>
                <w:i/>
                <w:iCs/>
                <w:color w:val="6B6B6B"/>
                <w:sz w:val="19"/>
                <w:szCs w:val="19"/>
              </w:rPr>
            </w:pPr>
            <w:r>
              <w:rPr>
                <w:i/>
                <w:iCs/>
                <w:color w:val="6B6B6B"/>
                <w:sz w:val="19"/>
                <w:szCs w:val="19"/>
              </w:rPr>
              <w:t>KPI-17</w:t>
            </w:r>
          </w:p>
        </w:tc>
        <w:tc>
          <w:tcPr>
            <w:tcW w:w="3456" w:type="dxa"/>
            <w:tcMar>
              <w:top w:w="90" w:type="dxa"/>
              <w:left w:w="110" w:type="dxa"/>
              <w:bottom w:w="90" w:type="dxa"/>
              <w:right w:w="110" w:type="dxa"/>
            </w:tcMar>
          </w:tcPr>
          <w:p w14:paraId="7A735DA1" w14:textId="062A878D" w:rsidR="00E01FD9" w:rsidRDefault="00E01FD9" w:rsidP="00E01FD9">
            <w:r>
              <w:t>Falso rechazo (FRR)</w:t>
            </w:r>
          </w:p>
        </w:tc>
        <w:tc>
          <w:tcPr>
            <w:tcW w:w="2239" w:type="dxa"/>
            <w:tcMar>
              <w:top w:w="90" w:type="dxa"/>
              <w:left w:w="110" w:type="dxa"/>
              <w:bottom w:w="90" w:type="dxa"/>
              <w:right w:w="110" w:type="dxa"/>
            </w:tcMar>
          </w:tcPr>
          <w:p w14:paraId="36DBEF16" w14:textId="7C637A1E" w:rsidR="00E01FD9" w:rsidRDefault="00E01FD9" w:rsidP="00E01FD9">
            <w:r>
              <w:t>&lt; 5%</w:t>
            </w:r>
          </w:p>
        </w:tc>
        <w:tc>
          <w:tcPr>
            <w:tcW w:w="2880" w:type="dxa"/>
            <w:tcMar>
              <w:top w:w="90" w:type="dxa"/>
              <w:left w:w="110" w:type="dxa"/>
              <w:bottom w:w="90" w:type="dxa"/>
              <w:right w:w="110" w:type="dxa"/>
            </w:tcMar>
          </w:tcPr>
          <w:p w14:paraId="2E6FF3BD" w14:textId="08C39B63" w:rsidR="00E01FD9" w:rsidRDefault="00E01FD9" w:rsidP="00E01FD9">
            <w:r>
              <w:t xml:space="preserve"> 100 intentos de personas registradas</w:t>
            </w:r>
          </w:p>
        </w:tc>
      </w:tr>
      <w:tr w:rsidR="00E01FD9" w14:paraId="00183A6B" w14:textId="77777777" w:rsidTr="00D9528D">
        <w:tc>
          <w:tcPr>
            <w:tcW w:w="785" w:type="dxa"/>
            <w:tcMar>
              <w:top w:w="90" w:type="dxa"/>
              <w:left w:w="110" w:type="dxa"/>
              <w:bottom w:w="90" w:type="dxa"/>
              <w:right w:w="110" w:type="dxa"/>
            </w:tcMar>
          </w:tcPr>
          <w:p w14:paraId="7BAB0C8B" w14:textId="6693D3EB" w:rsidR="00E01FD9" w:rsidRDefault="00E01FD9" w:rsidP="00E01FD9">
            <w:pPr>
              <w:rPr>
                <w:i/>
                <w:iCs/>
                <w:color w:val="6B6B6B"/>
                <w:sz w:val="19"/>
                <w:szCs w:val="19"/>
              </w:rPr>
            </w:pPr>
            <w:r>
              <w:rPr>
                <w:i/>
                <w:iCs/>
                <w:color w:val="6B6B6B"/>
                <w:sz w:val="19"/>
                <w:szCs w:val="19"/>
              </w:rPr>
              <w:t>KPI-18</w:t>
            </w:r>
          </w:p>
        </w:tc>
        <w:tc>
          <w:tcPr>
            <w:tcW w:w="3456" w:type="dxa"/>
            <w:tcMar>
              <w:top w:w="90" w:type="dxa"/>
              <w:left w:w="110" w:type="dxa"/>
              <w:bottom w:w="90" w:type="dxa"/>
              <w:right w:w="110" w:type="dxa"/>
            </w:tcMar>
          </w:tcPr>
          <w:p w14:paraId="6C0D31F8" w14:textId="60277A5F" w:rsidR="00E01FD9" w:rsidRDefault="00E01FD9" w:rsidP="00E01FD9">
            <w:r>
              <w:t>Falsa aceptación (FAR)</w:t>
            </w:r>
          </w:p>
        </w:tc>
        <w:tc>
          <w:tcPr>
            <w:tcW w:w="2239" w:type="dxa"/>
            <w:tcMar>
              <w:top w:w="90" w:type="dxa"/>
              <w:left w:w="110" w:type="dxa"/>
              <w:bottom w:w="90" w:type="dxa"/>
              <w:right w:w="110" w:type="dxa"/>
            </w:tcMar>
          </w:tcPr>
          <w:p w14:paraId="5142F280" w14:textId="3A5334EB" w:rsidR="00E01FD9" w:rsidRDefault="00E01FD9" w:rsidP="00E01FD9">
            <w:r>
              <w:t>&lt; 0.1%</w:t>
            </w:r>
          </w:p>
        </w:tc>
        <w:tc>
          <w:tcPr>
            <w:tcW w:w="2880" w:type="dxa"/>
            <w:tcMar>
              <w:top w:w="90" w:type="dxa"/>
              <w:left w:w="110" w:type="dxa"/>
              <w:bottom w:w="90" w:type="dxa"/>
              <w:right w:w="110" w:type="dxa"/>
            </w:tcMar>
          </w:tcPr>
          <w:p w14:paraId="105DF8A3" w14:textId="700A6368" w:rsidR="00E01FD9" w:rsidRDefault="00E01FD9" w:rsidP="00E01FD9">
            <w:r>
              <w:t>100 intentos de personas no registradas</w:t>
            </w:r>
          </w:p>
        </w:tc>
      </w:tr>
      <w:tr w:rsidR="00E01FD9" w14:paraId="23693528" w14:textId="77777777" w:rsidTr="00D9528D">
        <w:tc>
          <w:tcPr>
            <w:tcW w:w="785" w:type="dxa"/>
            <w:tcMar>
              <w:top w:w="90" w:type="dxa"/>
              <w:left w:w="110" w:type="dxa"/>
              <w:bottom w:w="90" w:type="dxa"/>
              <w:right w:w="110" w:type="dxa"/>
            </w:tcMar>
          </w:tcPr>
          <w:p w14:paraId="39A321AF" w14:textId="6D82DD56" w:rsidR="00E01FD9" w:rsidRDefault="00E01FD9" w:rsidP="00E01FD9">
            <w:pPr>
              <w:rPr>
                <w:i/>
                <w:iCs/>
                <w:color w:val="6B6B6B"/>
                <w:sz w:val="19"/>
                <w:szCs w:val="19"/>
              </w:rPr>
            </w:pPr>
            <w:r>
              <w:rPr>
                <w:i/>
                <w:iCs/>
                <w:color w:val="6B6B6B"/>
                <w:sz w:val="19"/>
                <w:szCs w:val="19"/>
              </w:rPr>
              <w:t>KPI-20</w:t>
            </w:r>
          </w:p>
        </w:tc>
        <w:tc>
          <w:tcPr>
            <w:tcW w:w="3456" w:type="dxa"/>
            <w:tcMar>
              <w:top w:w="90" w:type="dxa"/>
              <w:left w:w="110" w:type="dxa"/>
              <w:bottom w:w="90" w:type="dxa"/>
              <w:right w:w="110" w:type="dxa"/>
            </w:tcMar>
          </w:tcPr>
          <w:p w14:paraId="42500D44" w14:textId="49789AF2" w:rsidR="00E01FD9" w:rsidRDefault="00E01FD9" w:rsidP="00E01FD9">
            <w:r>
              <w:t>Consentimiento previo</w:t>
            </w:r>
          </w:p>
        </w:tc>
        <w:tc>
          <w:tcPr>
            <w:tcW w:w="2239" w:type="dxa"/>
            <w:tcMar>
              <w:top w:w="90" w:type="dxa"/>
              <w:left w:w="110" w:type="dxa"/>
              <w:bottom w:w="90" w:type="dxa"/>
              <w:right w:w="110" w:type="dxa"/>
            </w:tcMar>
          </w:tcPr>
          <w:p w14:paraId="1419C99D" w14:textId="2A49A51A" w:rsidR="00E01FD9" w:rsidRDefault="00E01FD9" w:rsidP="00E01FD9">
            <w:r>
              <w:t>100% de aceptaciones con consentimiento antes de sincronizar rostro</w:t>
            </w:r>
          </w:p>
        </w:tc>
        <w:tc>
          <w:tcPr>
            <w:tcW w:w="2880" w:type="dxa"/>
            <w:tcMar>
              <w:top w:w="90" w:type="dxa"/>
              <w:left w:w="110" w:type="dxa"/>
              <w:bottom w:w="90" w:type="dxa"/>
              <w:right w:w="110" w:type="dxa"/>
            </w:tcMar>
          </w:tcPr>
          <w:p w14:paraId="3C5852B1" w14:textId="20EB68BC" w:rsidR="00E01FD9" w:rsidRDefault="00E01FD9" w:rsidP="00E01FD9">
            <w:r>
              <w:t xml:space="preserve">Todas las personas cuyas fotos fueron tratadas, aprobaron el uso de su biométrico en el sistema y consultar que plantillas faciales fueron sincronizadas sin consentimiento </w:t>
            </w:r>
          </w:p>
        </w:tc>
      </w:tr>
      <w:tr w:rsidR="00E01FD9" w14:paraId="3BDAD395" w14:textId="77777777" w:rsidTr="00D9528D">
        <w:tc>
          <w:tcPr>
            <w:tcW w:w="785" w:type="dxa"/>
            <w:tcMar>
              <w:top w:w="90" w:type="dxa"/>
              <w:left w:w="110" w:type="dxa"/>
              <w:bottom w:w="90" w:type="dxa"/>
              <w:right w:w="110" w:type="dxa"/>
            </w:tcMar>
          </w:tcPr>
          <w:p w14:paraId="162905BE" w14:textId="39321588" w:rsidR="00E01FD9" w:rsidRDefault="00E01FD9" w:rsidP="00E01FD9">
            <w:pPr>
              <w:rPr>
                <w:i/>
                <w:iCs/>
                <w:color w:val="6B6B6B"/>
                <w:sz w:val="19"/>
                <w:szCs w:val="19"/>
              </w:rPr>
            </w:pPr>
            <w:r>
              <w:rPr>
                <w:i/>
                <w:iCs/>
                <w:color w:val="6B6B6B"/>
                <w:sz w:val="19"/>
                <w:szCs w:val="19"/>
              </w:rPr>
              <w:t>KP1-21</w:t>
            </w:r>
          </w:p>
        </w:tc>
        <w:tc>
          <w:tcPr>
            <w:tcW w:w="3456" w:type="dxa"/>
            <w:tcMar>
              <w:top w:w="90" w:type="dxa"/>
              <w:left w:w="110" w:type="dxa"/>
              <w:bottom w:w="90" w:type="dxa"/>
              <w:right w:w="110" w:type="dxa"/>
            </w:tcMar>
          </w:tcPr>
          <w:p w14:paraId="3ECE0511" w14:textId="74AC0D54" w:rsidR="00E01FD9" w:rsidRDefault="00E01FD9" w:rsidP="00E01FD9">
            <w:r>
              <w:t>Supresión al vencer</w:t>
            </w:r>
          </w:p>
        </w:tc>
        <w:tc>
          <w:tcPr>
            <w:tcW w:w="2239" w:type="dxa"/>
            <w:tcMar>
              <w:top w:w="90" w:type="dxa"/>
              <w:left w:w="110" w:type="dxa"/>
              <w:bottom w:w="90" w:type="dxa"/>
              <w:right w:w="110" w:type="dxa"/>
            </w:tcMar>
          </w:tcPr>
          <w:p w14:paraId="00A53C1D" w14:textId="5DE60926" w:rsidR="00E01FD9" w:rsidRDefault="00E01FD9" w:rsidP="00E01FD9">
            <w:r>
              <w:t>100% eliminadas de la terminal dentro de 24h</w:t>
            </w:r>
          </w:p>
        </w:tc>
        <w:tc>
          <w:tcPr>
            <w:tcW w:w="2880" w:type="dxa"/>
            <w:tcMar>
              <w:top w:w="90" w:type="dxa"/>
              <w:left w:w="110" w:type="dxa"/>
              <w:bottom w:w="90" w:type="dxa"/>
              <w:right w:w="110" w:type="dxa"/>
            </w:tcMar>
          </w:tcPr>
          <w:p w14:paraId="5DFFDD54" w14:textId="5293881F" w:rsidR="00E01FD9" w:rsidRDefault="00E01FD9" w:rsidP="00E01FD9">
            <w:r>
              <w:t>Consultar la terminal tras vencimiento de foto del visitante</w:t>
            </w:r>
          </w:p>
        </w:tc>
      </w:tr>
      <w:tr w:rsidR="00E01FD9" w14:paraId="6FC292F5" w14:textId="77777777" w:rsidTr="00D9528D">
        <w:tc>
          <w:tcPr>
            <w:tcW w:w="785" w:type="dxa"/>
            <w:tcMar>
              <w:top w:w="90" w:type="dxa"/>
              <w:left w:w="110" w:type="dxa"/>
              <w:bottom w:w="90" w:type="dxa"/>
              <w:right w:w="110" w:type="dxa"/>
            </w:tcMar>
          </w:tcPr>
          <w:p w14:paraId="54F3C7EE" w14:textId="1C87F691" w:rsidR="00E01FD9" w:rsidRDefault="00E01FD9" w:rsidP="00E01FD9">
            <w:pPr>
              <w:rPr>
                <w:i/>
                <w:iCs/>
                <w:color w:val="6B6B6B"/>
                <w:sz w:val="19"/>
                <w:szCs w:val="19"/>
              </w:rPr>
            </w:pPr>
            <w:r>
              <w:rPr>
                <w:i/>
                <w:iCs/>
                <w:color w:val="6B6B6B"/>
                <w:sz w:val="19"/>
                <w:szCs w:val="19"/>
              </w:rPr>
              <w:t>05</w:t>
            </w:r>
          </w:p>
        </w:tc>
        <w:tc>
          <w:tcPr>
            <w:tcW w:w="3456" w:type="dxa"/>
            <w:tcMar>
              <w:top w:w="90" w:type="dxa"/>
              <w:left w:w="110" w:type="dxa"/>
              <w:bottom w:w="90" w:type="dxa"/>
              <w:right w:w="110" w:type="dxa"/>
            </w:tcMar>
          </w:tcPr>
          <w:p w14:paraId="2749D645" w14:textId="2D3D02A1" w:rsidR="00E01FD9" w:rsidRDefault="00E01FD9" w:rsidP="00E01FD9">
            <w:r>
              <w:t>Trazabilidad</w:t>
            </w:r>
          </w:p>
        </w:tc>
        <w:tc>
          <w:tcPr>
            <w:tcW w:w="2239" w:type="dxa"/>
            <w:tcMar>
              <w:top w:w="90" w:type="dxa"/>
              <w:left w:w="110" w:type="dxa"/>
              <w:bottom w:w="90" w:type="dxa"/>
              <w:right w:w="110" w:type="dxa"/>
            </w:tcMar>
          </w:tcPr>
          <w:p w14:paraId="56ADE29E" w14:textId="49042421" w:rsidR="00E01FD9" w:rsidRDefault="00E01FD9" w:rsidP="00E01FD9">
            <w:r>
              <w:rPr>
                <w:b/>
                <w:bCs/>
                <w:sz w:val="18"/>
                <w:szCs w:val="18"/>
              </w:rPr>
              <w:t>Meta</w:t>
            </w:r>
          </w:p>
        </w:tc>
        <w:tc>
          <w:tcPr>
            <w:tcW w:w="2880" w:type="dxa"/>
            <w:tcMar>
              <w:top w:w="90" w:type="dxa"/>
              <w:left w:w="110" w:type="dxa"/>
              <w:bottom w:w="90" w:type="dxa"/>
              <w:right w:w="110" w:type="dxa"/>
            </w:tcMar>
          </w:tcPr>
          <w:p w14:paraId="67DBA129" w14:textId="52186B04" w:rsidR="00E01FD9" w:rsidRDefault="00E01FD9" w:rsidP="00E01FD9">
            <w:r>
              <w:rPr>
                <w:b/>
                <w:bCs/>
                <w:sz w:val="18"/>
                <w:szCs w:val="18"/>
              </w:rPr>
              <w:t>Fuente de medición</w:t>
            </w:r>
          </w:p>
        </w:tc>
      </w:tr>
      <w:tr w:rsidR="00E01FD9" w14:paraId="28E3970D" w14:textId="77777777" w:rsidTr="00D9528D">
        <w:tc>
          <w:tcPr>
            <w:tcW w:w="785" w:type="dxa"/>
            <w:tcMar>
              <w:top w:w="90" w:type="dxa"/>
              <w:left w:w="110" w:type="dxa"/>
              <w:bottom w:w="90" w:type="dxa"/>
              <w:right w:w="110" w:type="dxa"/>
            </w:tcMar>
          </w:tcPr>
          <w:p w14:paraId="168CC4E1" w14:textId="363AEBA3" w:rsidR="00E01FD9" w:rsidRDefault="00E01FD9" w:rsidP="00E01FD9">
            <w:pPr>
              <w:rPr>
                <w:i/>
                <w:iCs/>
                <w:color w:val="6B6B6B"/>
                <w:sz w:val="19"/>
                <w:szCs w:val="19"/>
              </w:rPr>
            </w:pPr>
            <w:r>
              <w:rPr>
                <w:i/>
                <w:iCs/>
                <w:color w:val="6B6B6B"/>
                <w:sz w:val="19"/>
                <w:szCs w:val="19"/>
              </w:rPr>
              <w:t>KPI-22</w:t>
            </w:r>
          </w:p>
        </w:tc>
        <w:tc>
          <w:tcPr>
            <w:tcW w:w="3456" w:type="dxa"/>
            <w:tcMar>
              <w:top w:w="90" w:type="dxa"/>
              <w:left w:w="110" w:type="dxa"/>
              <w:bottom w:w="90" w:type="dxa"/>
              <w:right w:w="110" w:type="dxa"/>
            </w:tcMar>
          </w:tcPr>
          <w:p w14:paraId="3169B997" w14:textId="2D99F997" w:rsidR="00E01FD9" w:rsidRDefault="00E01FD9" w:rsidP="00E01FD9">
            <w:r>
              <w:t>Completitud de auditoria</w:t>
            </w:r>
          </w:p>
        </w:tc>
        <w:tc>
          <w:tcPr>
            <w:tcW w:w="2239" w:type="dxa"/>
            <w:tcMar>
              <w:top w:w="90" w:type="dxa"/>
              <w:left w:w="110" w:type="dxa"/>
              <w:bottom w:w="90" w:type="dxa"/>
              <w:right w:w="110" w:type="dxa"/>
            </w:tcMar>
          </w:tcPr>
          <w:p w14:paraId="4001A521" w14:textId="257EB888" w:rsidR="00E01FD9" w:rsidRDefault="00E01FD9" w:rsidP="00E01FD9">
            <w:r>
              <w:t>0 Accesos del log sin evento en plataforma</w:t>
            </w:r>
          </w:p>
        </w:tc>
        <w:tc>
          <w:tcPr>
            <w:tcW w:w="2880" w:type="dxa"/>
            <w:tcMar>
              <w:top w:w="90" w:type="dxa"/>
              <w:left w:w="110" w:type="dxa"/>
              <w:bottom w:w="90" w:type="dxa"/>
              <w:right w:w="110" w:type="dxa"/>
            </w:tcMar>
          </w:tcPr>
          <w:p w14:paraId="1A28C393" w14:textId="363D5A4A" w:rsidR="00E01FD9" w:rsidRDefault="00E01FD9" w:rsidP="00E01FD9">
            <w:r>
              <w:t>Cruce de 50 accesos</w:t>
            </w:r>
          </w:p>
        </w:tc>
      </w:tr>
      <w:tr w:rsidR="00E01FD9" w14:paraId="22A946DA" w14:textId="77777777" w:rsidTr="00D9528D">
        <w:tc>
          <w:tcPr>
            <w:tcW w:w="785" w:type="dxa"/>
            <w:tcMar>
              <w:top w:w="90" w:type="dxa"/>
              <w:left w:w="110" w:type="dxa"/>
              <w:bottom w:w="90" w:type="dxa"/>
              <w:right w:w="110" w:type="dxa"/>
            </w:tcMar>
          </w:tcPr>
          <w:p w14:paraId="3E268D7D" w14:textId="227696C6" w:rsidR="00E01FD9" w:rsidRDefault="00E01FD9" w:rsidP="00E01FD9">
            <w:pPr>
              <w:rPr>
                <w:i/>
                <w:iCs/>
                <w:color w:val="6B6B6B"/>
                <w:sz w:val="19"/>
                <w:szCs w:val="19"/>
              </w:rPr>
            </w:pPr>
            <w:r>
              <w:rPr>
                <w:i/>
                <w:iCs/>
                <w:color w:val="6B6B6B"/>
                <w:sz w:val="19"/>
                <w:szCs w:val="19"/>
              </w:rPr>
              <w:t>KPI-23</w:t>
            </w:r>
          </w:p>
        </w:tc>
        <w:tc>
          <w:tcPr>
            <w:tcW w:w="3456" w:type="dxa"/>
            <w:tcMar>
              <w:top w:w="90" w:type="dxa"/>
              <w:left w:w="110" w:type="dxa"/>
              <w:bottom w:w="90" w:type="dxa"/>
              <w:right w:w="110" w:type="dxa"/>
            </w:tcMar>
          </w:tcPr>
          <w:p w14:paraId="680EBDFD" w14:textId="7FB3D6FC" w:rsidR="00E01FD9" w:rsidRDefault="00E01FD9" w:rsidP="00E01FD9">
            <w:r>
              <w:t>Completitud de campos</w:t>
            </w:r>
          </w:p>
        </w:tc>
        <w:tc>
          <w:tcPr>
            <w:tcW w:w="2239" w:type="dxa"/>
            <w:tcMar>
              <w:top w:w="90" w:type="dxa"/>
              <w:left w:w="110" w:type="dxa"/>
              <w:bottom w:w="90" w:type="dxa"/>
              <w:right w:w="110" w:type="dxa"/>
            </w:tcMar>
          </w:tcPr>
          <w:p w14:paraId="189B7AFD" w14:textId="1EE57929" w:rsidR="00E01FD9" w:rsidRDefault="00E01FD9" w:rsidP="00E01FD9">
            <w:r>
              <w:t>100% Con actor, dispositivo, zona, resultado y regla aplicada</w:t>
            </w:r>
          </w:p>
        </w:tc>
        <w:tc>
          <w:tcPr>
            <w:tcW w:w="2880" w:type="dxa"/>
            <w:tcMar>
              <w:top w:w="90" w:type="dxa"/>
              <w:left w:w="110" w:type="dxa"/>
              <w:bottom w:w="90" w:type="dxa"/>
              <w:right w:w="110" w:type="dxa"/>
            </w:tcMar>
          </w:tcPr>
          <w:p w14:paraId="1FC9FADA" w14:textId="36C529BB" w:rsidR="00E01FD9" w:rsidRDefault="00E01FD9" w:rsidP="00E01FD9">
            <w:r>
              <w:t>Consulta de campos Nulos</w:t>
            </w:r>
          </w:p>
        </w:tc>
      </w:tr>
      <w:tr w:rsidR="00E01FD9" w14:paraId="2AE1B08C" w14:textId="77777777" w:rsidTr="00D9528D">
        <w:tc>
          <w:tcPr>
            <w:tcW w:w="785" w:type="dxa"/>
            <w:tcMar>
              <w:top w:w="90" w:type="dxa"/>
              <w:left w:w="110" w:type="dxa"/>
              <w:bottom w:w="90" w:type="dxa"/>
              <w:right w:w="110" w:type="dxa"/>
            </w:tcMar>
          </w:tcPr>
          <w:p w14:paraId="530FE1E0" w14:textId="304BB12E" w:rsidR="00E01FD9" w:rsidRDefault="00E01FD9" w:rsidP="00E01FD9">
            <w:pPr>
              <w:rPr>
                <w:i/>
                <w:iCs/>
                <w:color w:val="6B6B6B"/>
                <w:sz w:val="19"/>
                <w:szCs w:val="19"/>
              </w:rPr>
            </w:pPr>
            <w:r>
              <w:rPr>
                <w:i/>
                <w:iCs/>
                <w:color w:val="6B6B6B"/>
                <w:sz w:val="19"/>
                <w:szCs w:val="19"/>
              </w:rPr>
              <w:t>KPI-24</w:t>
            </w:r>
          </w:p>
        </w:tc>
        <w:tc>
          <w:tcPr>
            <w:tcW w:w="3456" w:type="dxa"/>
            <w:tcMar>
              <w:top w:w="90" w:type="dxa"/>
              <w:left w:w="110" w:type="dxa"/>
              <w:bottom w:w="90" w:type="dxa"/>
              <w:right w:w="110" w:type="dxa"/>
            </w:tcMar>
          </w:tcPr>
          <w:p w14:paraId="23592F8F" w14:textId="4EA2C068" w:rsidR="00E01FD9" w:rsidRDefault="00E01FD9" w:rsidP="00E01FD9">
            <w:r>
              <w:t>Inmutabilidad</w:t>
            </w:r>
          </w:p>
        </w:tc>
        <w:tc>
          <w:tcPr>
            <w:tcW w:w="2239" w:type="dxa"/>
            <w:tcMar>
              <w:top w:w="90" w:type="dxa"/>
              <w:left w:w="110" w:type="dxa"/>
              <w:bottom w:w="90" w:type="dxa"/>
              <w:right w:w="110" w:type="dxa"/>
            </w:tcMar>
          </w:tcPr>
          <w:p w14:paraId="2F824AFB" w14:textId="5431B5C0" w:rsidR="00E01FD9" w:rsidRDefault="00E01FD9" w:rsidP="00E01FD9">
            <w:r>
              <w:t>0 Eventos editables o eliminables desde la aplicacion</w:t>
            </w:r>
          </w:p>
        </w:tc>
        <w:tc>
          <w:tcPr>
            <w:tcW w:w="2880" w:type="dxa"/>
            <w:tcMar>
              <w:top w:w="90" w:type="dxa"/>
              <w:left w:w="110" w:type="dxa"/>
              <w:bottom w:w="90" w:type="dxa"/>
              <w:right w:w="110" w:type="dxa"/>
            </w:tcMar>
          </w:tcPr>
          <w:p w14:paraId="34834458" w14:textId="444F131F" w:rsidR="00E01FD9" w:rsidRDefault="00E01FD9" w:rsidP="00E01FD9">
            <w:r>
              <w:t>Prueba de intento de edicion</w:t>
            </w:r>
          </w:p>
        </w:tc>
      </w:tr>
      <w:tr w:rsidR="00E01FD9" w14:paraId="5ABA6F33" w14:textId="77777777" w:rsidTr="00D9528D">
        <w:tc>
          <w:tcPr>
            <w:tcW w:w="785" w:type="dxa"/>
            <w:tcMar>
              <w:top w:w="90" w:type="dxa"/>
              <w:left w:w="110" w:type="dxa"/>
              <w:bottom w:w="90" w:type="dxa"/>
              <w:right w:w="110" w:type="dxa"/>
            </w:tcMar>
          </w:tcPr>
          <w:p w14:paraId="2F3EB6C3" w14:textId="1BB2F2EF" w:rsidR="00E01FD9" w:rsidRDefault="00E01FD9" w:rsidP="00E01FD9">
            <w:pPr>
              <w:rPr>
                <w:i/>
                <w:iCs/>
                <w:color w:val="6B6B6B"/>
                <w:sz w:val="19"/>
                <w:szCs w:val="19"/>
              </w:rPr>
            </w:pPr>
            <w:r>
              <w:rPr>
                <w:i/>
                <w:iCs/>
                <w:color w:val="6B6B6B"/>
                <w:sz w:val="19"/>
                <w:szCs w:val="19"/>
              </w:rPr>
              <w:t>KPI-25</w:t>
            </w:r>
          </w:p>
        </w:tc>
        <w:tc>
          <w:tcPr>
            <w:tcW w:w="3456" w:type="dxa"/>
            <w:tcMar>
              <w:top w:w="90" w:type="dxa"/>
              <w:left w:w="110" w:type="dxa"/>
              <w:bottom w:w="90" w:type="dxa"/>
              <w:right w:w="110" w:type="dxa"/>
            </w:tcMar>
          </w:tcPr>
          <w:p w14:paraId="13F630C2" w14:textId="120D6F87" w:rsidR="00E01FD9" w:rsidRDefault="00E01FD9" w:rsidP="00E01FD9">
            <w:r>
              <w:t>Latencia de alerta</w:t>
            </w:r>
          </w:p>
        </w:tc>
        <w:tc>
          <w:tcPr>
            <w:tcW w:w="2239" w:type="dxa"/>
            <w:tcMar>
              <w:top w:w="90" w:type="dxa"/>
              <w:left w:w="110" w:type="dxa"/>
              <w:bottom w:w="90" w:type="dxa"/>
              <w:right w:w="110" w:type="dxa"/>
            </w:tcMar>
          </w:tcPr>
          <w:p w14:paraId="66B934C0" w14:textId="23B8D86A" w:rsidR="00E01FD9" w:rsidRDefault="00E01FD9" w:rsidP="00E01FD9">
            <w:r>
              <w:t>&lt; 10s entre evento y notificación</w:t>
            </w:r>
          </w:p>
        </w:tc>
        <w:tc>
          <w:tcPr>
            <w:tcW w:w="2880" w:type="dxa"/>
            <w:tcMar>
              <w:top w:w="90" w:type="dxa"/>
              <w:left w:w="110" w:type="dxa"/>
              <w:bottom w:w="90" w:type="dxa"/>
              <w:right w:w="110" w:type="dxa"/>
            </w:tcMar>
          </w:tcPr>
          <w:p w14:paraId="6A29A561" w14:textId="44789713" w:rsidR="00E01FD9" w:rsidRDefault="00E01FD9" w:rsidP="00E01FD9">
            <w:r>
              <w:t>Marca de tiempo del evento vs recepcion</w:t>
            </w:r>
          </w:p>
        </w:tc>
      </w:tr>
      <w:tr w:rsidR="00E01FD9" w14:paraId="4BCD17A7" w14:textId="77777777" w:rsidTr="00D9528D">
        <w:tc>
          <w:tcPr>
            <w:tcW w:w="785" w:type="dxa"/>
            <w:tcMar>
              <w:top w:w="90" w:type="dxa"/>
              <w:left w:w="110" w:type="dxa"/>
              <w:bottom w:w="90" w:type="dxa"/>
              <w:right w:w="110" w:type="dxa"/>
            </w:tcMar>
          </w:tcPr>
          <w:p w14:paraId="3D48E61F" w14:textId="738A3CD2" w:rsidR="00E01FD9" w:rsidRDefault="00E01FD9" w:rsidP="00E01FD9">
            <w:pPr>
              <w:rPr>
                <w:i/>
                <w:iCs/>
                <w:color w:val="6B6B6B"/>
                <w:sz w:val="19"/>
                <w:szCs w:val="19"/>
              </w:rPr>
            </w:pPr>
            <w:r>
              <w:rPr>
                <w:i/>
                <w:iCs/>
                <w:color w:val="6B6B6B"/>
                <w:sz w:val="19"/>
                <w:szCs w:val="19"/>
              </w:rPr>
              <w:t>KPI-26</w:t>
            </w:r>
          </w:p>
        </w:tc>
        <w:tc>
          <w:tcPr>
            <w:tcW w:w="3456" w:type="dxa"/>
            <w:tcMar>
              <w:top w:w="90" w:type="dxa"/>
              <w:left w:w="110" w:type="dxa"/>
              <w:bottom w:w="90" w:type="dxa"/>
              <w:right w:w="110" w:type="dxa"/>
            </w:tcMar>
          </w:tcPr>
          <w:p w14:paraId="30B11100" w14:textId="2CF6717E" w:rsidR="00E01FD9" w:rsidRDefault="00E01FD9" w:rsidP="00E01FD9">
            <w:r>
              <w:t xml:space="preserve"> Cobertura de sabotaje</w:t>
            </w:r>
          </w:p>
        </w:tc>
        <w:tc>
          <w:tcPr>
            <w:tcW w:w="2239" w:type="dxa"/>
            <w:tcMar>
              <w:top w:w="90" w:type="dxa"/>
              <w:left w:w="110" w:type="dxa"/>
              <w:bottom w:w="90" w:type="dxa"/>
              <w:right w:w="110" w:type="dxa"/>
            </w:tcMar>
          </w:tcPr>
          <w:p w14:paraId="13E5E965" w14:textId="51F12BAC" w:rsidR="00E01FD9" w:rsidRDefault="00E01FD9" w:rsidP="00E01FD9">
            <w:r>
              <w:t>100% de eventos de manipulación generan alerta</w:t>
            </w:r>
          </w:p>
        </w:tc>
        <w:tc>
          <w:tcPr>
            <w:tcW w:w="2880" w:type="dxa"/>
            <w:tcMar>
              <w:top w:w="90" w:type="dxa"/>
              <w:left w:w="110" w:type="dxa"/>
              <w:bottom w:w="90" w:type="dxa"/>
              <w:right w:w="110" w:type="dxa"/>
            </w:tcMar>
          </w:tcPr>
          <w:p w14:paraId="76378A99" w14:textId="1CEFA772" w:rsidR="00E01FD9" w:rsidRDefault="00E01FD9" w:rsidP="00E01FD9">
            <w:r>
              <w:t>10 Aperturas de gabinete no autorizadas o desconexiones</w:t>
            </w:r>
          </w:p>
        </w:tc>
      </w:tr>
      <w:tr w:rsidR="00E01FD9" w14:paraId="175A9F44" w14:textId="77777777" w:rsidTr="00D9528D">
        <w:tc>
          <w:tcPr>
            <w:tcW w:w="785" w:type="dxa"/>
            <w:tcMar>
              <w:top w:w="90" w:type="dxa"/>
              <w:left w:w="110" w:type="dxa"/>
              <w:bottom w:w="90" w:type="dxa"/>
              <w:right w:w="110" w:type="dxa"/>
            </w:tcMar>
          </w:tcPr>
          <w:p w14:paraId="1611361D" w14:textId="3BC031C2" w:rsidR="00E01FD9" w:rsidRDefault="00E01FD9" w:rsidP="00E01FD9">
            <w:pPr>
              <w:rPr>
                <w:i/>
                <w:iCs/>
                <w:color w:val="6B6B6B"/>
                <w:sz w:val="19"/>
                <w:szCs w:val="19"/>
              </w:rPr>
            </w:pPr>
            <w:r>
              <w:rPr>
                <w:i/>
                <w:iCs/>
                <w:color w:val="6B6B6B"/>
                <w:sz w:val="19"/>
                <w:szCs w:val="19"/>
              </w:rPr>
              <w:lastRenderedPageBreak/>
              <w:t>KPI-27</w:t>
            </w:r>
          </w:p>
        </w:tc>
        <w:tc>
          <w:tcPr>
            <w:tcW w:w="3456" w:type="dxa"/>
            <w:tcMar>
              <w:top w:w="90" w:type="dxa"/>
              <w:left w:w="110" w:type="dxa"/>
              <w:bottom w:w="90" w:type="dxa"/>
              <w:right w:w="110" w:type="dxa"/>
            </w:tcMar>
          </w:tcPr>
          <w:p w14:paraId="2D55C536" w14:textId="71D627D0" w:rsidR="00E01FD9" w:rsidRDefault="00E01FD9" w:rsidP="00E01FD9">
            <w:r>
              <w:t>Tasa de falsa alarma</w:t>
            </w:r>
          </w:p>
        </w:tc>
        <w:tc>
          <w:tcPr>
            <w:tcW w:w="2239" w:type="dxa"/>
            <w:tcMar>
              <w:top w:w="90" w:type="dxa"/>
              <w:left w:w="110" w:type="dxa"/>
              <w:bottom w:w="90" w:type="dxa"/>
              <w:right w:w="110" w:type="dxa"/>
            </w:tcMar>
          </w:tcPr>
          <w:p w14:paraId="4E7B77D1" w14:textId="3F6B8602" w:rsidR="00E01FD9" w:rsidRDefault="00E01FD9" w:rsidP="00E01FD9">
            <w:r>
              <w:t xml:space="preserve">&lt; 5% </w:t>
            </w:r>
          </w:p>
        </w:tc>
        <w:tc>
          <w:tcPr>
            <w:tcW w:w="2880" w:type="dxa"/>
            <w:tcMar>
              <w:top w:w="90" w:type="dxa"/>
              <w:left w:w="110" w:type="dxa"/>
              <w:bottom w:w="90" w:type="dxa"/>
              <w:right w:w="110" w:type="dxa"/>
            </w:tcMar>
          </w:tcPr>
          <w:p w14:paraId="71B0668A" w14:textId="414FB27E" w:rsidR="00E01FD9" w:rsidRDefault="00E01FD9" w:rsidP="00E01FD9">
            <w:r>
              <w:t>Clasificación manual de una semana de alertas (F-V)</w:t>
            </w:r>
          </w:p>
        </w:tc>
      </w:tr>
      <w:tr w:rsidR="00E01FD9" w14:paraId="42C2E84B" w14:textId="77777777" w:rsidTr="00D9528D">
        <w:tc>
          <w:tcPr>
            <w:tcW w:w="785" w:type="dxa"/>
            <w:tcMar>
              <w:top w:w="90" w:type="dxa"/>
              <w:left w:w="110" w:type="dxa"/>
              <w:bottom w:w="90" w:type="dxa"/>
              <w:right w:w="110" w:type="dxa"/>
            </w:tcMar>
          </w:tcPr>
          <w:p w14:paraId="0A9CB32C" w14:textId="1547E248" w:rsidR="00E01FD9" w:rsidRDefault="00E01FD9" w:rsidP="00E01FD9">
            <w:pPr>
              <w:rPr>
                <w:i/>
                <w:iCs/>
                <w:color w:val="6B6B6B"/>
                <w:sz w:val="19"/>
                <w:szCs w:val="19"/>
              </w:rPr>
            </w:pPr>
            <w:r>
              <w:rPr>
                <w:i/>
                <w:iCs/>
                <w:color w:val="6B6B6B"/>
                <w:sz w:val="19"/>
                <w:szCs w:val="19"/>
              </w:rPr>
              <w:t>06</w:t>
            </w:r>
          </w:p>
        </w:tc>
        <w:tc>
          <w:tcPr>
            <w:tcW w:w="3456" w:type="dxa"/>
            <w:tcMar>
              <w:top w:w="90" w:type="dxa"/>
              <w:left w:w="110" w:type="dxa"/>
              <w:bottom w:w="90" w:type="dxa"/>
              <w:right w:w="110" w:type="dxa"/>
            </w:tcMar>
          </w:tcPr>
          <w:p w14:paraId="38924CB1" w14:textId="04821003" w:rsidR="00E01FD9" w:rsidRDefault="00E01FD9" w:rsidP="00E01FD9">
            <w:r>
              <w:t>Continuidad ante caída de red</w:t>
            </w:r>
          </w:p>
        </w:tc>
        <w:tc>
          <w:tcPr>
            <w:tcW w:w="2239" w:type="dxa"/>
            <w:tcMar>
              <w:top w:w="90" w:type="dxa"/>
              <w:left w:w="110" w:type="dxa"/>
              <w:bottom w:w="90" w:type="dxa"/>
              <w:right w:w="110" w:type="dxa"/>
            </w:tcMar>
          </w:tcPr>
          <w:p w14:paraId="5F94F47F" w14:textId="6B26B600" w:rsidR="00E01FD9" w:rsidRDefault="00E01FD9" w:rsidP="00E01FD9">
            <w:r>
              <w:rPr>
                <w:b/>
                <w:bCs/>
                <w:sz w:val="18"/>
                <w:szCs w:val="18"/>
              </w:rPr>
              <w:t>Meta</w:t>
            </w:r>
          </w:p>
        </w:tc>
        <w:tc>
          <w:tcPr>
            <w:tcW w:w="2880" w:type="dxa"/>
            <w:tcMar>
              <w:top w:w="90" w:type="dxa"/>
              <w:left w:w="110" w:type="dxa"/>
              <w:bottom w:w="90" w:type="dxa"/>
              <w:right w:w="110" w:type="dxa"/>
            </w:tcMar>
          </w:tcPr>
          <w:p w14:paraId="70748FF0" w14:textId="47211FED" w:rsidR="00E01FD9" w:rsidRDefault="00E01FD9" w:rsidP="00E01FD9">
            <w:r>
              <w:rPr>
                <w:b/>
                <w:bCs/>
                <w:sz w:val="18"/>
                <w:szCs w:val="18"/>
              </w:rPr>
              <w:t>Fuente de medición</w:t>
            </w:r>
          </w:p>
        </w:tc>
      </w:tr>
      <w:tr w:rsidR="00E01FD9" w14:paraId="1F5CC972" w14:textId="77777777" w:rsidTr="00D9528D">
        <w:tc>
          <w:tcPr>
            <w:tcW w:w="785" w:type="dxa"/>
            <w:tcMar>
              <w:top w:w="90" w:type="dxa"/>
              <w:left w:w="110" w:type="dxa"/>
              <w:bottom w:w="90" w:type="dxa"/>
              <w:right w:w="110" w:type="dxa"/>
            </w:tcMar>
          </w:tcPr>
          <w:p w14:paraId="4A5653B2" w14:textId="4E1F8581" w:rsidR="00E01FD9" w:rsidRDefault="00D9528D" w:rsidP="00E01FD9">
            <w:pPr>
              <w:rPr>
                <w:i/>
                <w:iCs/>
                <w:color w:val="6B6B6B"/>
                <w:sz w:val="19"/>
                <w:szCs w:val="19"/>
              </w:rPr>
            </w:pPr>
            <w:r>
              <w:rPr>
                <w:i/>
                <w:iCs/>
                <w:color w:val="6B6B6B"/>
                <w:sz w:val="19"/>
                <w:szCs w:val="19"/>
              </w:rPr>
              <w:t>KPI-28</w:t>
            </w:r>
          </w:p>
        </w:tc>
        <w:tc>
          <w:tcPr>
            <w:tcW w:w="3456" w:type="dxa"/>
            <w:tcMar>
              <w:top w:w="90" w:type="dxa"/>
              <w:left w:w="110" w:type="dxa"/>
              <w:bottom w:w="90" w:type="dxa"/>
              <w:right w:w="110" w:type="dxa"/>
            </w:tcMar>
          </w:tcPr>
          <w:p w14:paraId="6CD5B452" w14:textId="68D156D8" w:rsidR="00E01FD9" w:rsidRDefault="00D9528D" w:rsidP="00E01FD9">
            <w:r>
              <w:t>Continuidad Local</w:t>
            </w:r>
          </w:p>
        </w:tc>
        <w:tc>
          <w:tcPr>
            <w:tcW w:w="2239" w:type="dxa"/>
            <w:tcMar>
              <w:top w:w="90" w:type="dxa"/>
              <w:left w:w="110" w:type="dxa"/>
              <w:bottom w:w="90" w:type="dxa"/>
              <w:right w:w="110" w:type="dxa"/>
            </w:tcMar>
          </w:tcPr>
          <w:p w14:paraId="5D7393C4" w14:textId="77FC7E8B" w:rsidR="00E01FD9" w:rsidRDefault="00D9528D" w:rsidP="00E01FD9">
            <w:r>
              <w:t>100% de accesos con regla en cache resueltos durante el corte</w:t>
            </w:r>
          </w:p>
        </w:tc>
        <w:tc>
          <w:tcPr>
            <w:tcW w:w="2880" w:type="dxa"/>
            <w:tcMar>
              <w:top w:w="90" w:type="dxa"/>
              <w:left w:w="110" w:type="dxa"/>
              <w:bottom w:w="90" w:type="dxa"/>
              <w:right w:w="110" w:type="dxa"/>
            </w:tcMar>
          </w:tcPr>
          <w:p w14:paraId="35F8A849" w14:textId="00E190DD" w:rsidR="00E01FD9" w:rsidRDefault="00D9528D" w:rsidP="00E01FD9">
            <w:r>
              <w:t>30 Minutos sin WAN, 20 accesos de prueba</w:t>
            </w:r>
          </w:p>
        </w:tc>
      </w:tr>
      <w:tr w:rsidR="00E01FD9" w14:paraId="3FC80A2E" w14:textId="77777777" w:rsidTr="00D9528D">
        <w:tc>
          <w:tcPr>
            <w:tcW w:w="785" w:type="dxa"/>
            <w:tcMar>
              <w:top w:w="90" w:type="dxa"/>
              <w:left w:w="110" w:type="dxa"/>
              <w:bottom w:w="90" w:type="dxa"/>
              <w:right w:w="110" w:type="dxa"/>
            </w:tcMar>
          </w:tcPr>
          <w:p w14:paraId="45A8D47C" w14:textId="4BB2BCF5" w:rsidR="00E01FD9" w:rsidRDefault="00D9528D" w:rsidP="00E01FD9">
            <w:pPr>
              <w:rPr>
                <w:i/>
                <w:iCs/>
                <w:color w:val="6B6B6B"/>
                <w:sz w:val="19"/>
                <w:szCs w:val="19"/>
              </w:rPr>
            </w:pPr>
            <w:r>
              <w:rPr>
                <w:i/>
                <w:iCs/>
                <w:color w:val="6B6B6B"/>
                <w:sz w:val="19"/>
                <w:szCs w:val="19"/>
              </w:rPr>
              <w:t>KPI-29</w:t>
            </w:r>
          </w:p>
        </w:tc>
        <w:tc>
          <w:tcPr>
            <w:tcW w:w="3456" w:type="dxa"/>
            <w:tcMar>
              <w:top w:w="90" w:type="dxa"/>
              <w:left w:w="110" w:type="dxa"/>
              <w:bottom w:w="90" w:type="dxa"/>
              <w:right w:w="110" w:type="dxa"/>
            </w:tcMar>
          </w:tcPr>
          <w:p w14:paraId="78EC6A1E" w14:textId="7EB4C592" w:rsidR="00E01FD9" w:rsidRDefault="00D9528D" w:rsidP="00E01FD9">
            <w:r>
              <w:t>Reconciliación</w:t>
            </w:r>
          </w:p>
        </w:tc>
        <w:tc>
          <w:tcPr>
            <w:tcW w:w="2239" w:type="dxa"/>
            <w:tcMar>
              <w:top w:w="90" w:type="dxa"/>
              <w:left w:w="110" w:type="dxa"/>
              <w:bottom w:w="90" w:type="dxa"/>
              <w:right w:w="110" w:type="dxa"/>
            </w:tcMar>
          </w:tcPr>
          <w:p w14:paraId="20AFEF45" w14:textId="2299E894" w:rsidR="00E01FD9" w:rsidRDefault="00D9528D" w:rsidP="00E01FD9">
            <w:r>
              <w:t>100% Sincronizados en &lt; 5min sin duplicados</w:t>
            </w:r>
          </w:p>
        </w:tc>
        <w:tc>
          <w:tcPr>
            <w:tcW w:w="2880" w:type="dxa"/>
            <w:tcMar>
              <w:top w:w="90" w:type="dxa"/>
              <w:left w:w="110" w:type="dxa"/>
              <w:bottom w:w="90" w:type="dxa"/>
              <w:right w:w="110" w:type="dxa"/>
            </w:tcMar>
          </w:tcPr>
          <w:p w14:paraId="187AF2F9" w14:textId="4097EC0F" w:rsidR="00E01FD9" w:rsidRDefault="00D9528D" w:rsidP="00E01FD9">
            <w:r>
              <w:t>Conteo de eventos locales vs nube</w:t>
            </w:r>
          </w:p>
        </w:tc>
      </w:tr>
      <w:tr w:rsidR="00E01FD9" w14:paraId="423946FF" w14:textId="77777777" w:rsidTr="00D9528D">
        <w:tc>
          <w:tcPr>
            <w:tcW w:w="785" w:type="dxa"/>
            <w:tcMar>
              <w:top w:w="90" w:type="dxa"/>
              <w:left w:w="110" w:type="dxa"/>
              <w:bottom w:w="90" w:type="dxa"/>
              <w:right w:w="110" w:type="dxa"/>
            </w:tcMar>
          </w:tcPr>
          <w:p w14:paraId="783B6ABD" w14:textId="3A49F566" w:rsidR="00E01FD9" w:rsidRDefault="00D9528D" w:rsidP="00E01FD9">
            <w:pPr>
              <w:rPr>
                <w:i/>
                <w:iCs/>
                <w:color w:val="6B6B6B"/>
                <w:sz w:val="19"/>
                <w:szCs w:val="19"/>
              </w:rPr>
            </w:pPr>
            <w:r>
              <w:rPr>
                <w:i/>
                <w:iCs/>
                <w:color w:val="6B6B6B"/>
                <w:sz w:val="19"/>
                <w:szCs w:val="19"/>
              </w:rPr>
              <w:t>KPI-30</w:t>
            </w:r>
          </w:p>
        </w:tc>
        <w:tc>
          <w:tcPr>
            <w:tcW w:w="3456" w:type="dxa"/>
            <w:tcMar>
              <w:top w:w="90" w:type="dxa"/>
              <w:left w:w="110" w:type="dxa"/>
              <w:bottom w:w="90" w:type="dxa"/>
              <w:right w:w="110" w:type="dxa"/>
            </w:tcMar>
          </w:tcPr>
          <w:p w14:paraId="1A7AC14F" w14:textId="0E541F9F" w:rsidR="00E01FD9" w:rsidRDefault="00D9528D" w:rsidP="00E01FD9">
            <w:r>
              <w:t>Autonomía del Edge</w:t>
            </w:r>
          </w:p>
        </w:tc>
        <w:tc>
          <w:tcPr>
            <w:tcW w:w="2239" w:type="dxa"/>
            <w:tcMar>
              <w:top w:w="90" w:type="dxa"/>
              <w:left w:w="110" w:type="dxa"/>
              <w:bottom w:w="90" w:type="dxa"/>
              <w:right w:w="110" w:type="dxa"/>
            </w:tcMar>
          </w:tcPr>
          <w:p w14:paraId="7256B5B5" w14:textId="216B7B19" w:rsidR="00E01FD9" w:rsidRDefault="00D9528D" w:rsidP="00E01FD9">
            <w:r>
              <w:t>24h sin conexión sin degradación de la operación critica</w:t>
            </w:r>
          </w:p>
        </w:tc>
        <w:tc>
          <w:tcPr>
            <w:tcW w:w="2880" w:type="dxa"/>
            <w:tcMar>
              <w:top w:w="90" w:type="dxa"/>
              <w:left w:w="110" w:type="dxa"/>
              <w:bottom w:w="90" w:type="dxa"/>
              <w:right w:w="110" w:type="dxa"/>
            </w:tcMar>
          </w:tcPr>
          <w:p w14:paraId="0385E1EF" w14:textId="41EF168B" w:rsidR="00E01FD9" w:rsidRDefault="00D9528D" w:rsidP="00E01FD9">
            <w:r>
              <w:t xml:space="preserve">Prueba de resistencia prolongada/prueba de </w:t>
            </w:r>
            <w:proofErr w:type="spellStart"/>
            <w:r>
              <w:t>estres</w:t>
            </w:r>
            <w:proofErr w:type="spellEnd"/>
          </w:p>
        </w:tc>
      </w:tr>
      <w:tr w:rsidR="00E01FD9" w14:paraId="2603D22E" w14:textId="77777777" w:rsidTr="00D9528D">
        <w:tc>
          <w:tcPr>
            <w:tcW w:w="785" w:type="dxa"/>
            <w:tcMar>
              <w:top w:w="90" w:type="dxa"/>
              <w:left w:w="110" w:type="dxa"/>
              <w:bottom w:w="90" w:type="dxa"/>
              <w:right w:w="110" w:type="dxa"/>
            </w:tcMar>
          </w:tcPr>
          <w:p w14:paraId="2A656ED1" w14:textId="477CFE89" w:rsidR="00E01FD9" w:rsidRDefault="00D9528D" w:rsidP="00E01FD9">
            <w:pPr>
              <w:rPr>
                <w:i/>
                <w:iCs/>
                <w:color w:val="6B6B6B"/>
                <w:sz w:val="19"/>
                <w:szCs w:val="19"/>
              </w:rPr>
            </w:pPr>
            <w:r>
              <w:rPr>
                <w:i/>
                <w:iCs/>
                <w:color w:val="6B6B6B"/>
                <w:sz w:val="19"/>
                <w:szCs w:val="19"/>
              </w:rPr>
              <w:t>KPI-31</w:t>
            </w:r>
          </w:p>
        </w:tc>
        <w:tc>
          <w:tcPr>
            <w:tcW w:w="3456" w:type="dxa"/>
            <w:tcMar>
              <w:top w:w="90" w:type="dxa"/>
              <w:left w:w="110" w:type="dxa"/>
              <w:bottom w:w="90" w:type="dxa"/>
              <w:right w:w="110" w:type="dxa"/>
            </w:tcMar>
          </w:tcPr>
          <w:p w14:paraId="10591B06" w14:textId="057C28AC" w:rsidR="00E01FD9" w:rsidRDefault="00D9528D" w:rsidP="00E01FD9">
            <w:r>
              <w:t>Vigencia del cache</w:t>
            </w:r>
          </w:p>
        </w:tc>
        <w:tc>
          <w:tcPr>
            <w:tcW w:w="2239" w:type="dxa"/>
            <w:tcMar>
              <w:top w:w="90" w:type="dxa"/>
              <w:left w:w="110" w:type="dxa"/>
              <w:bottom w:w="90" w:type="dxa"/>
              <w:right w:w="110" w:type="dxa"/>
            </w:tcMar>
          </w:tcPr>
          <w:p w14:paraId="456E7984" w14:textId="7F8FD9B4" w:rsidR="00E01FD9" w:rsidRDefault="00D9528D" w:rsidP="00E01FD9">
            <w:r>
              <w:t>0 Decisiones tomadas con reglas obsoletas más allá del margen definido</w:t>
            </w:r>
          </w:p>
        </w:tc>
        <w:tc>
          <w:tcPr>
            <w:tcW w:w="2880" w:type="dxa"/>
            <w:tcMar>
              <w:top w:w="90" w:type="dxa"/>
              <w:left w:w="110" w:type="dxa"/>
              <w:bottom w:w="90" w:type="dxa"/>
              <w:right w:w="110" w:type="dxa"/>
            </w:tcMar>
          </w:tcPr>
          <w:p w14:paraId="3A38899B" w14:textId="4670A76D" w:rsidR="00E01FD9" w:rsidRDefault="00D9528D" w:rsidP="00E01FD9">
            <w:r>
              <w:t>Revisión de la marca obtenida y versión de reglas en el evento ocurrido</w:t>
            </w:r>
          </w:p>
        </w:tc>
      </w:tr>
      <w:tr w:rsidR="00D9528D" w14:paraId="38ECA6FF" w14:textId="77777777" w:rsidTr="00D9528D">
        <w:tc>
          <w:tcPr>
            <w:tcW w:w="785" w:type="dxa"/>
            <w:tcMar>
              <w:top w:w="90" w:type="dxa"/>
              <w:left w:w="110" w:type="dxa"/>
              <w:bottom w:w="90" w:type="dxa"/>
              <w:right w:w="110" w:type="dxa"/>
            </w:tcMar>
          </w:tcPr>
          <w:p w14:paraId="5F3995F4" w14:textId="2420AB4F" w:rsidR="00D9528D" w:rsidRDefault="00D9528D" w:rsidP="00D9528D">
            <w:pPr>
              <w:rPr>
                <w:i/>
                <w:iCs/>
                <w:color w:val="6B6B6B"/>
                <w:sz w:val="19"/>
                <w:szCs w:val="19"/>
              </w:rPr>
            </w:pPr>
            <w:r>
              <w:rPr>
                <w:i/>
                <w:iCs/>
                <w:color w:val="6B6B6B"/>
                <w:sz w:val="19"/>
                <w:szCs w:val="19"/>
              </w:rPr>
              <w:t>07</w:t>
            </w:r>
          </w:p>
        </w:tc>
        <w:tc>
          <w:tcPr>
            <w:tcW w:w="3456" w:type="dxa"/>
            <w:tcMar>
              <w:top w:w="90" w:type="dxa"/>
              <w:left w:w="110" w:type="dxa"/>
              <w:bottom w:w="90" w:type="dxa"/>
              <w:right w:w="110" w:type="dxa"/>
            </w:tcMar>
          </w:tcPr>
          <w:p w14:paraId="3F3AA0E9" w14:textId="0E08AEF6" w:rsidR="00D9528D" w:rsidRDefault="00D9528D" w:rsidP="00D9528D">
            <w:r>
              <w:t>Operación remota</w:t>
            </w:r>
          </w:p>
        </w:tc>
        <w:tc>
          <w:tcPr>
            <w:tcW w:w="2239" w:type="dxa"/>
            <w:tcMar>
              <w:top w:w="90" w:type="dxa"/>
              <w:left w:w="110" w:type="dxa"/>
              <w:bottom w:w="90" w:type="dxa"/>
              <w:right w:w="110" w:type="dxa"/>
            </w:tcMar>
          </w:tcPr>
          <w:p w14:paraId="473BDA5E" w14:textId="5926D8EF" w:rsidR="00D9528D" w:rsidRDefault="00D9528D" w:rsidP="00D9528D">
            <w:r>
              <w:rPr>
                <w:b/>
                <w:bCs/>
                <w:sz w:val="18"/>
                <w:szCs w:val="18"/>
              </w:rPr>
              <w:t>Meta</w:t>
            </w:r>
          </w:p>
        </w:tc>
        <w:tc>
          <w:tcPr>
            <w:tcW w:w="2880" w:type="dxa"/>
            <w:tcMar>
              <w:top w:w="90" w:type="dxa"/>
              <w:left w:w="110" w:type="dxa"/>
              <w:bottom w:w="90" w:type="dxa"/>
              <w:right w:w="110" w:type="dxa"/>
            </w:tcMar>
          </w:tcPr>
          <w:p w14:paraId="5E352C2D" w14:textId="425D2210" w:rsidR="00D9528D" w:rsidRDefault="00D9528D" w:rsidP="00D9528D">
            <w:r>
              <w:rPr>
                <w:b/>
                <w:bCs/>
                <w:sz w:val="18"/>
                <w:szCs w:val="18"/>
              </w:rPr>
              <w:t>Fuente de medición</w:t>
            </w:r>
          </w:p>
        </w:tc>
      </w:tr>
      <w:tr w:rsidR="00D9528D" w14:paraId="3217FEF6" w14:textId="77777777" w:rsidTr="00D9528D">
        <w:tc>
          <w:tcPr>
            <w:tcW w:w="785" w:type="dxa"/>
            <w:tcMar>
              <w:top w:w="90" w:type="dxa"/>
              <w:left w:w="110" w:type="dxa"/>
              <w:bottom w:w="90" w:type="dxa"/>
              <w:right w:w="110" w:type="dxa"/>
            </w:tcMar>
          </w:tcPr>
          <w:p w14:paraId="69CF46A5" w14:textId="200FD2F5" w:rsidR="00D9528D" w:rsidRDefault="00D9528D" w:rsidP="00D9528D">
            <w:pPr>
              <w:rPr>
                <w:i/>
                <w:iCs/>
                <w:color w:val="6B6B6B"/>
                <w:sz w:val="19"/>
                <w:szCs w:val="19"/>
              </w:rPr>
            </w:pPr>
            <w:r>
              <w:rPr>
                <w:i/>
                <w:iCs/>
                <w:color w:val="6B6B6B"/>
                <w:sz w:val="19"/>
                <w:szCs w:val="19"/>
              </w:rPr>
              <w:t>KPI-32</w:t>
            </w:r>
          </w:p>
        </w:tc>
        <w:tc>
          <w:tcPr>
            <w:tcW w:w="3456" w:type="dxa"/>
            <w:tcMar>
              <w:top w:w="90" w:type="dxa"/>
              <w:left w:w="110" w:type="dxa"/>
              <w:bottom w:w="90" w:type="dxa"/>
              <w:right w:w="110" w:type="dxa"/>
            </w:tcMar>
          </w:tcPr>
          <w:p w14:paraId="4FD6291E" w14:textId="54134EB7" w:rsidR="00D9528D" w:rsidRDefault="00D9528D" w:rsidP="00D9528D">
            <w:r>
              <w:t>Latencia de apertura remota</w:t>
            </w:r>
          </w:p>
        </w:tc>
        <w:tc>
          <w:tcPr>
            <w:tcW w:w="2239" w:type="dxa"/>
            <w:tcMar>
              <w:top w:w="90" w:type="dxa"/>
              <w:left w:w="110" w:type="dxa"/>
              <w:bottom w:w="90" w:type="dxa"/>
              <w:right w:w="110" w:type="dxa"/>
            </w:tcMar>
          </w:tcPr>
          <w:p w14:paraId="65F4436E" w14:textId="5C9B980A" w:rsidR="00D9528D" w:rsidRDefault="00D9528D" w:rsidP="00D9528D">
            <w:r>
              <w:t>&lt; 3s entre la acción y el accionamiento</w:t>
            </w:r>
          </w:p>
        </w:tc>
        <w:tc>
          <w:tcPr>
            <w:tcW w:w="2880" w:type="dxa"/>
            <w:tcMar>
              <w:top w:w="90" w:type="dxa"/>
              <w:left w:w="110" w:type="dxa"/>
              <w:bottom w:w="90" w:type="dxa"/>
              <w:right w:w="110" w:type="dxa"/>
            </w:tcMar>
          </w:tcPr>
          <w:p w14:paraId="66CBC380" w14:textId="0F3CEC55" w:rsidR="00D9528D" w:rsidRDefault="00D9528D" w:rsidP="00D9528D">
            <w:r>
              <w:t>Marca de tiempo durante el evento</w:t>
            </w:r>
          </w:p>
        </w:tc>
      </w:tr>
      <w:tr w:rsidR="00D9528D" w14:paraId="022DE712" w14:textId="77777777" w:rsidTr="00D9528D">
        <w:tc>
          <w:tcPr>
            <w:tcW w:w="785" w:type="dxa"/>
            <w:tcMar>
              <w:top w:w="90" w:type="dxa"/>
              <w:left w:w="110" w:type="dxa"/>
              <w:bottom w:w="90" w:type="dxa"/>
              <w:right w:w="110" w:type="dxa"/>
            </w:tcMar>
          </w:tcPr>
          <w:p w14:paraId="5D9CE7B3" w14:textId="0ACB9C48" w:rsidR="00D9528D" w:rsidRDefault="00D9528D" w:rsidP="00D9528D">
            <w:pPr>
              <w:rPr>
                <w:i/>
                <w:iCs/>
                <w:color w:val="6B6B6B"/>
                <w:sz w:val="19"/>
                <w:szCs w:val="19"/>
              </w:rPr>
            </w:pPr>
            <w:r>
              <w:rPr>
                <w:i/>
                <w:iCs/>
                <w:color w:val="6B6B6B"/>
                <w:sz w:val="19"/>
                <w:szCs w:val="19"/>
              </w:rPr>
              <w:t>KPI-33</w:t>
            </w:r>
          </w:p>
        </w:tc>
        <w:tc>
          <w:tcPr>
            <w:tcW w:w="3456" w:type="dxa"/>
            <w:tcMar>
              <w:top w:w="90" w:type="dxa"/>
              <w:left w:w="110" w:type="dxa"/>
              <w:bottom w:w="90" w:type="dxa"/>
              <w:right w:w="110" w:type="dxa"/>
            </w:tcMar>
          </w:tcPr>
          <w:p w14:paraId="6771B10A" w14:textId="575CABCA" w:rsidR="00D9528D" w:rsidRDefault="00D9528D" w:rsidP="00D9528D">
            <w:r>
              <w:t>Latencia de audio y video</w:t>
            </w:r>
          </w:p>
        </w:tc>
        <w:tc>
          <w:tcPr>
            <w:tcW w:w="2239" w:type="dxa"/>
            <w:tcMar>
              <w:top w:w="90" w:type="dxa"/>
              <w:left w:w="110" w:type="dxa"/>
              <w:bottom w:w="90" w:type="dxa"/>
              <w:right w:w="110" w:type="dxa"/>
            </w:tcMar>
          </w:tcPr>
          <w:p w14:paraId="0FA1C5DF" w14:textId="480E7701" w:rsidR="00D9528D" w:rsidRDefault="00D9528D" w:rsidP="00D9528D">
            <w:r>
              <w:t>&lt; 2s de extremo a extremo</w:t>
            </w:r>
          </w:p>
        </w:tc>
        <w:tc>
          <w:tcPr>
            <w:tcW w:w="2880" w:type="dxa"/>
            <w:tcMar>
              <w:top w:w="90" w:type="dxa"/>
              <w:left w:w="110" w:type="dxa"/>
              <w:bottom w:w="90" w:type="dxa"/>
              <w:right w:w="110" w:type="dxa"/>
            </w:tcMar>
          </w:tcPr>
          <w:p w14:paraId="4C30AB71" w14:textId="5CA111A2" w:rsidR="00D9528D" w:rsidRDefault="00D9528D" w:rsidP="00D9528D">
            <w:r>
              <w:t>Medición en sesión de intercomunicador</w:t>
            </w:r>
          </w:p>
        </w:tc>
      </w:tr>
      <w:tr w:rsidR="00D9528D" w14:paraId="3B2B2F9F" w14:textId="77777777" w:rsidTr="00D9528D">
        <w:tc>
          <w:tcPr>
            <w:tcW w:w="785" w:type="dxa"/>
            <w:tcMar>
              <w:top w:w="90" w:type="dxa"/>
              <w:left w:w="110" w:type="dxa"/>
              <w:bottom w:w="90" w:type="dxa"/>
              <w:right w:w="110" w:type="dxa"/>
            </w:tcMar>
          </w:tcPr>
          <w:p w14:paraId="360648EC" w14:textId="3FF310EF" w:rsidR="00D9528D" w:rsidRDefault="00D9528D" w:rsidP="00D9528D">
            <w:pPr>
              <w:rPr>
                <w:i/>
                <w:iCs/>
                <w:color w:val="6B6B6B"/>
                <w:sz w:val="19"/>
                <w:szCs w:val="19"/>
              </w:rPr>
            </w:pPr>
            <w:r>
              <w:rPr>
                <w:i/>
                <w:iCs/>
                <w:color w:val="6B6B6B"/>
                <w:sz w:val="19"/>
                <w:szCs w:val="19"/>
              </w:rPr>
              <w:t>KPI-34</w:t>
            </w:r>
          </w:p>
        </w:tc>
        <w:tc>
          <w:tcPr>
            <w:tcW w:w="3456" w:type="dxa"/>
            <w:tcMar>
              <w:top w:w="90" w:type="dxa"/>
              <w:left w:w="110" w:type="dxa"/>
              <w:bottom w:w="90" w:type="dxa"/>
              <w:right w:w="110" w:type="dxa"/>
            </w:tcMar>
          </w:tcPr>
          <w:p w14:paraId="2A286619" w14:textId="78ACFEAE" w:rsidR="00D9528D" w:rsidRDefault="00D9528D" w:rsidP="00D9528D">
            <w:r>
              <w:t>Trazabilidad de acción remota</w:t>
            </w:r>
          </w:p>
        </w:tc>
        <w:tc>
          <w:tcPr>
            <w:tcW w:w="2239" w:type="dxa"/>
            <w:tcMar>
              <w:top w:w="90" w:type="dxa"/>
              <w:left w:w="110" w:type="dxa"/>
              <w:bottom w:w="90" w:type="dxa"/>
              <w:right w:w="110" w:type="dxa"/>
            </w:tcMar>
          </w:tcPr>
          <w:p w14:paraId="6AE187D3" w14:textId="60DAAA0F" w:rsidR="00D9528D" w:rsidRDefault="00D9528D" w:rsidP="00D9528D">
            <w:r>
              <w:t>100% de acciones con identidad del operador en turno</w:t>
            </w:r>
          </w:p>
        </w:tc>
        <w:tc>
          <w:tcPr>
            <w:tcW w:w="2880" w:type="dxa"/>
            <w:tcMar>
              <w:top w:w="90" w:type="dxa"/>
              <w:left w:w="110" w:type="dxa"/>
              <w:bottom w:w="90" w:type="dxa"/>
              <w:right w:w="110" w:type="dxa"/>
            </w:tcMar>
          </w:tcPr>
          <w:p w14:paraId="69249313" w14:textId="26E5D1F6" w:rsidR="00D9528D" w:rsidRDefault="00D9528D" w:rsidP="00D9528D">
            <w:r>
              <w:t>Consulta de ventos de origen remoto</w:t>
            </w:r>
          </w:p>
        </w:tc>
      </w:tr>
      <w:tr w:rsidR="00D9528D" w14:paraId="20651AE2" w14:textId="77777777" w:rsidTr="00D9528D">
        <w:tc>
          <w:tcPr>
            <w:tcW w:w="785" w:type="dxa"/>
            <w:tcMar>
              <w:top w:w="90" w:type="dxa"/>
              <w:left w:w="110" w:type="dxa"/>
              <w:bottom w:w="90" w:type="dxa"/>
              <w:right w:w="110" w:type="dxa"/>
            </w:tcMar>
          </w:tcPr>
          <w:p w14:paraId="02CEB9F0" w14:textId="5E411B76" w:rsidR="00D9528D" w:rsidRDefault="00D9528D" w:rsidP="00D9528D">
            <w:pPr>
              <w:rPr>
                <w:i/>
                <w:iCs/>
                <w:color w:val="6B6B6B"/>
                <w:sz w:val="19"/>
                <w:szCs w:val="19"/>
              </w:rPr>
            </w:pPr>
            <w:r>
              <w:rPr>
                <w:i/>
                <w:iCs/>
                <w:color w:val="6B6B6B"/>
                <w:sz w:val="19"/>
                <w:szCs w:val="19"/>
              </w:rPr>
              <w:t>KPI-35</w:t>
            </w:r>
          </w:p>
        </w:tc>
        <w:tc>
          <w:tcPr>
            <w:tcW w:w="3456" w:type="dxa"/>
            <w:tcMar>
              <w:top w:w="90" w:type="dxa"/>
              <w:left w:w="110" w:type="dxa"/>
              <w:bottom w:w="90" w:type="dxa"/>
              <w:right w:w="110" w:type="dxa"/>
            </w:tcMar>
          </w:tcPr>
          <w:p w14:paraId="4FBFD120" w14:textId="7A7646CD" w:rsidR="00D9528D" w:rsidRDefault="00D9528D" w:rsidP="00D9528D">
            <w:r>
              <w:t>Continuidad multiproyecto</w:t>
            </w:r>
          </w:p>
        </w:tc>
        <w:tc>
          <w:tcPr>
            <w:tcW w:w="2239" w:type="dxa"/>
            <w:tcMar>
              <w:top w:w="90" w:type="dxa"/>
              <w:left w:w="110" w:type="dxa"/>
              <w:bottom w:w="90" w:type="dxa"/>
              <w:right w:w="110" w:type="dxa"/>
            </w:tcMar>
          </w:tcPr>
          <w:p w14:paraId="0CC6A786" w14:textId="6A58C2CE" w:rsidR="00D9528D" w:rsidRDefault="00D9528D" w:rsidP="00D9528D">
            <w:r>
              <w:t>Un operador atiende ≥2 copropiedades sin fuga de datos entre ellas</w:t>
            </w:r>
          </w:p>
        </w:tc>
        <w:tc>
          <w:tcPr>
            <w:tcW w:w="2880" w:type="dxa"/>
            <w:tcMar>
              <w:top w:w="90" w:type="dxa"/>
              <w:left w:w="110" w:type="dxa"/>
              <w:bottom w:w="90" w:type="dxa"/>
              <w:right w:w="110" w:type="dxa"/>
            </w:tcMar>
          </w:tcPr>
          <w:p w14:paraId="3C158391" w14:textId="720066A1" w:rsidR="00D9528D" w:rsidRDefault="00D9528D" w:rsidP="00D9528D">
            <w:r>
              <w:t xml:space="preserve"> Prueba de sesión con proyectos alternados</w:t>
            </w:r>
          </w:p>
        </w:tc>
      </w:tr>
      <w:tr w:rsidR="00D9528D" w14:paraId="760428FA" w14:textId="77777777" w:rsidTr="00D9528D">
        <w:tc>
          <w:tcPr>
            <w:tcW w:w="785" w:type="dxa"/>
            <w:tcMar>
              <w:top w:w="90" w:type="dxa"/>
              <w:left w:w="110" w:type="dxa"/>
              <w:bottom w:w="90" w:type="dxa"/>
              <w:right w:w="110" w:type="dxa"/>
            </w:tcMar>
          </w:tcPr>
          <w:p w14:paraId="61C51555" w14:textId="62BFC583" w:rsidR="00D9528D" w:rsidRDefault="00D9528D" w:rsidP="00D9528D">
            <w:pPr>
              <w:rPr>
                <w:i/>
                <w:iCs/>
                <w:color w:val="6B6B6B"/>
                <w:sz w:val="19"/>
                <w:szCs w:val="19"/>
              </w:rPr>
            </w:pPr>
            <w:r>
              <w:rPr>
                <w:i/>
                <w:iCs/>
                <w:color w:val="6B6B6B"/>
                <w:sz w:val="19"/>
                <w:szCs w:val="19"/>
              </w:rPr>
              <w:t>08</w:t>
            </w:r>
          </w:p>
        </w:tc>
        <w:tc>
          <w:tcPr>
            <w:tcW w:w="3456" w:type="dxa"/>
            <w:tcMar>
              <w:top w:w="90" w:type="dxa"/>
              <w:left w:w="110" w:type="dxa"/>
              <w:bottom w:w="90" w:type="dxa"/>
              <w:right w:w="110" w:type="dxa"/>
            </w:tcMar>
          </w:tcPr>
          <w:p w14:paraId="60D057C9" w14:textId="68D902AE" w:rsidR="00D9528D" w:rsidRDefault="00D9528D" w:rsidP="00D9528D">
            <w:r>
              <w:t>Multiempresa con aislamiento de datos</w:t>
            </w:r>
          </w:p>
        </w:tc>
        <w:tc>
          <w:tcPr>
            <w:tcW w:w="2239" w:type="dxa"/>
            <w:tcMar>
              <w:top w:w="90" w:type="dxa"/>
              <w:left w:w="110" w:type="dxa"/>
              <w:bottom w:w="90" w:type="dxa"/>
              <w:right w:w="110" w:type="dxa"/>
            </w:tcMar>
          </w:tcPr>
          <w:p w14:paraId="33C4A82A" w14:textId="1925D71F" w:rsidR="00D9528D" w:rsidRDefault="00D9528D" w:rsidP="00D9528D">
            <w:r>
              <w:rPr>
                <w:b/>
                <w:bCs/>
                <w:sz w:val="18"/>
                <w:szCs w:val="18"/>
              </w:rPr>
              <w:t>Meta</w:t>
            </w:r>
          </w:p>
        </w:tc>
        <w:tc>
          <w:tcPr>
            <w:tcW w:w="2880" w:type="dxa"/>
            <w:tcMar>
              <w:top w:w="90" w:type="dxa"/>
              <w:left w:w="110" w:type="dxa"/>
              <w:bottom w:w="90" w:type="dxa"/>
              <w:right w:w="110" w:type="dxa"/>
            </w:tcMar>
          </w:tcPr>
          <w:p w14:paraId="1A742D8D" w14:textId="5BBA7622" w:rsidR="00D9528D" w:rsidRDefault="00D9528D" w:rsidP="00D9528D">
            <w:r>
              <w:rPr>
                <w:b/>
                <w:bCs/>
                <w:sz w:val="18"/>
                <w:szCs w:val="18"/>
              </w:rPr>
              <w:t>Fuente de medición</w:t>
            </w:r>
          </w:p>
        </w:tc>
      </w:tr>
      <w:tr w:rsidR="00D9528D" w14:paraId="659590D1" w14:textId="77777777" w:rsidTr="00D9528D">
        <w:tc>
          <w:tcPr>
            <w:tcW w:w="785" w:type="dxa"/>
            <w:tcMar>
              <w:top w:w="90" w:type="dxa"/>
              <w:left w:w="110" w:type="dxa"/>
              <w:bottom w:w="90" w:type="dxa"/>
              <w:right w:w="110" w:type="dxa"/>
            </w:tcMar>
          </w:tcPr>
          <w:p w14:paraId="18A4E5D9" w14:textId="114E4636" w:rsidR="00D9528D" w:rsidRDefault="00D9528D" w:rsidP="00D9528D">
            <w:pPr>
              <w:rPr>
                <w:i/>
                <w:iCs/>
                <w:color w:val="6B6B6B"/>
                <w:sz w:val="19"/>
                <w:szCs w:val="19"/>
              </w:rPr>
            </w:pPr>
            <w:r>
              <w:rPr>
                <w:i/>
                <w:iCs/>
                <w:color w:val="6B6B6B"/>
                <w:sz w:val="19"/>
                <w:szCs w:val="19"/>
              </w:rPr>
              <w:t>KPI-36</w:t>
            </w:r>
          </w:p>
        </w:tc>
        <w:tc>
          <w:tcPr>
            <w:tcW w:w="3456" w:type="dxa"/>
            <w:tcMar>
              <w:top w:w="90" w:type="dxa"/>
              <w:left w:w="110" w:type="dxa"/>
              <w:bottom w:w="90" w:type="dxa"/>
              <w:right w:w="110" w:type="dxa"/>
            </w:tcMar>
          </w:tcPr>
          <w:p w14:paraId="09128662" w14:textId="13F6F75B" w:rsidR="00D9528D" w:rsidRDefault="00D9528D" w:rsidP="00D9528D">
            <w:r>
              <w:t>Aislamiento</w:t>
            </w:r>
          </w:p>
        </w:tc>
        <w:tc>
          <w:tcPr>
            <w:tcW w:w="2239" w:type="dxa"/>
            <w:tcMar>
              <w:top w:w="90" w:type="dxa"/>
              <w:left w:w="110" w:type="dxa"/>
              <w:bottom w:w="90" w:type="dxa"/>
              <w:right w:w="110" w:type="dxa"/>
            </w:tcMar>
          </w:tcPr>
          <w:p w14:paraId="26BA1B32" w14:textId="31BEFB3E" w:rsidR="00D9528D" w:rsidRDefault="00D9528D" w:rsidP="00D9528D">
            <w:r>
              <w:t>100% de intentos cruzados responden con error 403 o 404</w:t>
            </w:r>
          </w:p>
        </w:tc>
        <w:tc>
          <w:tcPr>
            <w:tcW w:w="2880" w:type="dxa"/>
            <w:tcMar>
              <w:top w:w="90" w:type="dxa"/>
              <w:left w:w="110" w:type="dxa"/>
              <w:bottom w:w="90" w:type="dxa"/>
              <w:right w:w="110" w:type="dxa"/>
            </w:tcMar>
          </w:tcPr>
          <w:p w14:paraId="4CB20C7A" w14:textId="613F01E8" w:rsidR="00D9528D" w:rsidRDefault="00D9528D" w:rsidP="00D9528D">
            <w:r>
              <w:t xml:space="preserve">Suite que recorre todos los </w:t>
            </w:r>
            <w:proofErr w:type="spellStart"/>
            <w:r>
              <w:t>endpoints</w:t>
            </w:r>
            <w:proofErr w:type="spellEnd"/>
            <w:r>
              <w:t xml:space="preserve"> con </w:t>
            </w:r>
            <w:proofErr w:type="spellStart"/>
            <w:r>
              <w:t>IDs</w:t>
            </w:r>
            <w:proofErr w:type="spellEnd"/>
            <w:r>
              <w:t xml:space="preserve"> ajenos</w:t>
            </w:r>
          </w:p>
        </w:tc>
      </w:tr>
      <w:tr w:rsidR="00D9528D" w14:paraId="45BCF0AA" w14:textId="77777777" w:rsidTr="00D9528D">
        <w:tc>
          <w:tcPr>
            <w:tcW w:w="785" w:type="dxa"/>
            <w:tcMar>
              <w:top w:w="90" w:type="dxa"/>
              <w:left w:w="110" w:type="dxa"/>
              <w:bottom w:w="90" w:type="dxa"/>
              <w:right w:w="110" w:type="dxa"/>
            </w:tcMar>
          </w:tcPr>
          <w:p w14:paraId="35E17C5D" w14:textId="124DA7F6" w:rsidR="00D9528D" w:rsidRDefault="00D9528D" w:rsidP="00D9528D">
            <w:pPr>
              <w:rPr>
                <w:i/>
                <w:iCs/>
                <w:color w:val="6B6B6B"/>
                <w:sz w:val="19"/>
                <w:szCs w:val="19"/>
              </w:rPr>
            </w:pPr>
            <w:r>
              <w:rPr>
                <w:i/>
                <w:iCs/>
                <w:color w:val="6B6B6B"/>
                <w:sz w:val="19"/>
                <w:szCs w:val="19"/>
              </w:rPr>
              <w:t>KPI-37</w:t>
            </w:r>
          </w:p>
        </w:tc>
        <w:tc>
          <w:tcPr>
            <w:tcW w:w="3456" w:type="dxa"/>
            <w:tcMar>
              <w:top w:w="90" w:type="dxa"/>
              <w:left w:w="110" w:type="dxa"/>
              <w:bottom w:w="90" w:type="dxa"/>
              <w:right w:w="110" w:type="dxa"/>
            </w:tcMar>
          </w:tcPr>
          <w:p w14:paraId="266CDED8" w14:textId="7B7ED35C" w:rsidR="00D9528D" w:rsidRDefault="00D9528D" w:rsidP="00D9528D">
            <w:r>
              <w:t>Cobertura de la prueba</w:t>
            </w:r>
          </w:p>
        </w:tc>
        <w:tc>
          <w:tcPr>
            <w:tcW w:w="2239" w:type="dxa"/>
            <w:tcMar>
              <w:top w:w="90" w:type="dxa"/>
              <w:left w:w="110" w:type="dxa"/>
              <w:bottom w:w="90" w:type="dxa"/>
              <w:right w:w="110" w:type="dxa"/>
            </w:tcMar>
          </w:tcPr>
          <w:p w14:paraId="39ADBCE4" w14:textId="23B778D9" w:rsidR="00D9528D" w:rsidRDefault="00D9528D" w:rsidP="00D9528D">
            <w:r>
              <w:t xml:space="preserve">100% de </w:t>
            </w:r>
            <w:proofErr w:type="spellStart"/>
            <w:r>
              <w:t>endpoints</w:t>
            </w:r>
            <w:proofErr w:type="spellEnd"/>
            <w:r>
              <w:t xml:space="preserve"> cubiertos</w:t>
            </w:r>
          </w:p>
        </w:tc>
        <w:tc>
          <w:tcPr>
            <w:tcW w:w="2880" w:type="dxa"/>
            <w:tcMar>
              <w:top w:w="90" w:type="dxa"/>
              <w:left w:w="110" w:type="dxa"/>
              <w:bottom w:w="90" w:type="dxa"/>
              <w:right w:w="110" w:type="dxa"/>
            </w:tcMar>
          </w:tcPr>
          <w:p w14:paraId="5934480D" w14:textId="7A790F57" w:rsidR="00D9528D" w:rsidRDefault="00D9528D" w:rsidP="00D9528D">
            <w:r>
              <w:t>Rutas expuestas vs rutas probadas</w:t>
            </w:r>
          </w:p>
        </w:tc>
      </w:tr>
      <w:tr w:rsidR="00D9528D" w14:paraId="3447D105" w14:textId="77777777" w:rsidTr="00D9528D">
        <w:tc>
          <w:tcPr>
            <w:tcW w:w="785" w:type="dxa"/>
            <w:tcMar>
              <w:top w:w="90" w:type="dxa"/>
              <w:left w:w="110" w:type="dxa"/>
              <w:bottom w:w="90" w:type="dxa"/>
              <w:right w:w="110" w:type="dxa"/>
            </w:tcMar>
          </w:tcPr>
          <w:p w14:paraId="7C6990B5" w14:textId="1F2E8689" w:rsidR="00D9528D" w:rsidRDefault="00D9528D" w:rsidP="00D9528D">
            <w:pPr>
              <w:rPr>
                <w:i/>
                <w:iCs/>
                <w:color w:val="6B6B6B"/>
                <w:sz w:val="19"/>
                <w:szCs w:val="19"/>
              </w:rPr>
            </w:pPr>
            <w:r>
              <w:rPr>
                <w:i/>
                <w:iCs/>
                <w:color w:val="6B6B6B"/>
                <w:sz w:val="19"/>
                <w:szCs w:val="19"/>
              </w:rPr>
              <w:t>KPI-38</w:t>
            </w:r>
          </w:p>
        </w:tc>
        <w:tc>
          <w:tcPr>
            <w:tcW w:w="3456" w:type="dxa"/>
            <w:tcMar>
              <w:top w:w="90" w:type="dxa"/>
              <w:left w:w="110" w:type="dxa"/>
              <w:bottom w:w="90" w:type="dxa"/>
              <w:right w:w="110" w:type="dxa"/>
            </w:tcMar>
          </w:tcPr>
          <w:p w14:paraId="78E15F9E" w14:textId="0B106C43" w:rsidR="00D9528D" w:rsidRDefault="00D9528D" w:rsidP="00D9528D">
            <w:r>
              <w:t>Registro del intento</w:t>
            </w:r>
          </w:p>
        </w:tc>
        <w:tc>
          <w:tcPr>
            <w:tcW w:w="2239" w:type="dxa"/>
            <w:tcMar>
              <w:top w:w="90" w:type="dxa"/>
              <w:left w:w="110" w:type="dxa"/>
              <w:bottom w:w="90" w:type="dxa"/>
              <w:right w:w="110" w:type="dxa"/>
            </w:tcMar>
          </w:tcPr>
          <w:p w14:paraId="791E37F1" w14:textId="5C1197FB" w:rsidR="00D9528D" w:rsidRDefault="005A4E78" w:rsidP="00D9528D">
            <w:r>
              <w:t>100% de accesos cruzados quedan en auditoria</w:t>
            </w:r>
          </w:p>
        </w:tc>
        <w:tc>
          <w:tcPr>
            <w:tcW w:w="2880" w:type="dxa"/>
            <w:tcMar>
              <w:top w:w="90" w:type="dxa"/>
              <w:left w:w="110" w:type="dxa"/>
              <w:bottom w:w="90" w:type="dxa"/>
              <w:right w:w="110" w:type="dxa"/>
            </w:tcMar>
          </w:tcPr>
          <w:p w14:paraId="17550905" w14:textId="21A42033" w:rsidR="00D9528D" w:rsidRDefault="005A4E78" w:rsidP="00D9528D">
            <w:r>
              <w:t>Consulta de eventos de seguridad</w:t>
            </w:r>
          </w:p>
        </w:tc>
      </w:tr>
    </w:tbl>
    <w:p w14:paraId="059C1674" w14:textId="77777777" w:rsidR="00F9532B" w:rsidRDefault="00F9532B">
      <w:pPr>
        <w:pBdr>
          <w:bottom w:val="single" w:sz="6" w:space="0" w:color="CCCCCC"/>
        </w:pBdr>
        <w:spacing w:before="60" w:after="200"/>
      </w:pPr>
    </w:p>
    <w:p w14:paraId="501624B3" w14:textId="77777777" w:rsidR="00F9532B" w:rsidRDefault="00000000">
      <w:pPr>
        <w:pStyle w:val="Ttulo1"/>
        <w:spacing w:before="360" w:after="140"/>
      </w:pPr>
      <w:r>
        <w:rPr>
          <w:b/>
          <w:bCs/>
          <w:color w:val="111111"/>
          <w:sz w:val="26"/>
          <w:szCs w:val="26"/>
        </w:rPr>
        <w:t>2. Diagnóstico (situación actual — AS-IS)</w:t>
      </w:r>
    </w:p>
    <w:p w14:paraId="7C8AC895" w14:textId="30F29D82" w:rsidR="00F9532B" w:rsidRDefault="00000000">
      <w:pPr>
        <w:spacing w:before="40" w:after="120"/>
        <w:rPr>
          <w:color w:val="000000" w:themeColor="text1"/>
        </w:rPr>
      </w:pPr>
      <w:r>
        <w:rPr>
          <w:b/>
          <w:bCs/>
        </w:rPr>
        <w:lastRenderedPageBreak/>
        <w:t xml:space="preserve">Proceso actual: </w:t>
      </w:r>
      <w:r w:rsidR="0025549E">
        <w:rPr>
          <w:color w:val="000000" w:themeColor="text1"/>
        </w:rPr>
        <w:t>Para poder autorizar el ingreso de visitantes, este debe llamar a portería, minutos antes o en el momento, indicando el nombre de la persona a ingresar, el operador en portería debe anotar en una libreta el nombre de la persona que ingreso y esta persona debe anunciarse en portería y hacía que apartamento se dirige para poder ingresar.</w:t>
      </w:r>
    </w:p>
    <w:p w14:paraId="6E742AA5" w14:textId="4A0E152B" w:rsidR="0025549E" w:rsidRPr="00E679CD" w:rsidRDefault="0025549E">
      <w:pPr>
        <w:spacing w:before="40" w:after="120"/>
        <w:rPr>
          <w:color w:val="000000" w:themeColor="text1"/>
        </w:rPr>
      </w:pPr>
      <w:r>
        <w:rPr>
          <w:color w:val="000000" w:themeColor="text1"/>
        </w:rPr>
        <w:t>De cara al operador, este no tiene control alguno de los accesos a zonas comunes de forma remota, para bloquear accesos</w:t>
      </w:r>
    </w:p>
    <w:p w14:paraId="733DE8FF" w14:textId="77777777" w:rsidR="00F9532B" w:rsidRDefault="00F9532B">
      <w:pPr>
        <w:spacing w:after="60"/>
      </w:pPr>
    </w:p>
    <w:p w14:paraId="29207BFE" w14:textId="77777777" w:rsidR="00F9532B" w:rsidRDefault="00F9532B">
      <w:pPr>
        <w:spacing w:after="60"/>
      </w:pPr>
    </w:p>
    <w:p w14:paraId="5E4194C4" w14:textId="77777777" w:rsidR="00F9532B" w:rsidRDefault="00F9532B">
      <w:pPr>
        <w:spacing w:after="60"/>
      </w:pPr>
    </w:p>
    <w:p w14:paraId="14F506B6" w14:textId="77777777" w:rsidR="00F9532B" w:rsidRDefault="00000000">
      <w:pPr>
        <w:spacing w:before="200" w:after="60"/>
      </w:pPr>
      <w:r>
        <w:rPr>
          <w:b/>
          <w:bCs/>
          <w:sz w:val="21"/>
          <w:szCs w:val="21"/>
        </w:rPr>
        <w:t>Problemas identificados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800"/>
        <w:gridCol w:w="4300"/>
        <w:gridCol w:w="4260"/>
      </w:tblGrid>
      <w:tr w:rsidR="00F9532B" w14:paraId="5412D847" w14:textId="77777777">
        <w:trPr>
          <w:tblHeader/>
        </w:trPr>
        <w:tc>
          <w:tcPr>
            <w:tcW w:w="800" w:type="dxa"/>
            <w:shd w:val="clear" w:color="auto" w:fill="EFEFEF"/>
            <w:tcMar>
              <w:top w:w="90" w:type="dxa"/>
              <w:left w:w="110" w:type="dxa"/>
              <w:bottom w:w="90" w:type="dxa"/>
              <w:right w:w="110" w:type="dxa"/>
            </w:tcMar>
          </w:tcPr>
          <w:p w14:paraId="170F2FFD" w14:textId="77777777" w:rsidR="00F9532B" w:rsidRDefault="00000000">
            <w:r>
              <w:rPr>
                <w:b/>
                <w:bCs/>
                <w:sz w:val="18"/>
                <w:szCs w:val="18"/>
              </w:rPr>
              <w:t>ID</w:t>
            </w:r>
          </w:p>
        </w:tc>
        <w:tc>
          <w:tcPr>
            <w:tcW w:w="4300" w:type="dxa"/>
            <w:shd w:val="clear" w:color="auto" w:fill="EFEFEF"/>
            <w:tcMar>
              <w:top w:w="90" w:type="dxa"/>
              <w:left w:w="110" w:type="dxa"/>
              <w:bottom w:w="90" w:type="dxa"/>
              <w:right w:w="110" w:type="dxa"/>
            </w:tcMar>
          </w:tcPr>
          <w:p w14:paraId="3CB0B568" w14:textId="77777777" w:rsidR="00F9532B" w:rsidRDefault="00000000">
            <w:r>
              <w:rPr>
                <w:b/>
                <w:bCs/>
                <w:sz w:val="18"/>
                <w:szCs w:val="18"/>
              </w:rPr>
              <w:t>Problema</w:t>
            </w:r>
          </w:p>
        </w:tc>
        <w:tc>
          <w:tcPr>
            <w:tcW w:w="4260" w:type="dxa"/>
            <w:shd w:val="clear" w:color="auto" w:fill="EFEFEF"/>
            <w:tcMar>
              <w:top w:w="90" w:type="dxa"/>
              <w:left w:w="110" w:type="dxa"/>
              <w:bottom w:w="90" w:type="dxa"/>
              <w:right w:w="110" w:type="dxa"/>
            </w:tcMar>
          </w:tcPr>
          <w:p w14:paraId="622C2EF8" w14:textId="77777777" w:rsidR="00F9532B" w:rsidRDefault="00000000">
            <w:r>
              <w:rPr>
                <w:b/>
                <w:bCs/>
                <w:sz w:val="18"/>
                <w:szCs w:val="18"/>
              </w:rPr>
              <w:t>Impacto (tiempo / costo / riesgo)</w:t>
            </w:r>
          </w:p>
        </w:tc>
      </w:tr>
      <w:tr w:rsidR="00F9532B" w14:paraId="6641FC43" w14:textId="77777777">
        <w:tc>
          <w:tcPr>
            <w:tcW w:w="800" w:type="dxa"/>
            <w:tcMar>
              <w:top w:w="90" w:type="dxa"/>
              <w:left w:w="110" w:type="dxa"/>
              <w:bottom w:w="90" w:type="dxa"/>
              <w:right w:w="110" w:type="dxa"/>
            </w:tcMar>
          </w:tcPr>
          <w:p w14:paraId="7200031E" w14:textId="77777777" w:rsidR="00F9532B" w:rsidRDefault="00000000">
            <w:r>
              <w:rPr>
                <w:i/>
                <w:iCs/>
                <w:color w:val="6B6B6B"/>
                <w:sz w:val="19"/>
                <w:szCs w:val="19"/>
              </w:rPr>
              <w:t>PB-01</w:t>
            </w:r>
          </w:p>
        </w:tc>
        <w:tc>
          <w:tcPr>
            <w:tcW w:w="4300" w:type="dxa"/>
            <w:tcMar>
              <w:top w:w="90" w:type="dxa"/>
              <w:left w:w="110" w:type="dxa"/>
              <w:bottom w:w="90" w:type="dxa"/>
              <w:right w:w="110" w:type="dxa"/>
            </w:tcMar>
          </w:tcPr>
          <w:p w14:paraId="05848240" w14:textId="77777777" w:rsidR="00F9532B" w:rsidRDefault="00F9532B">
            <w:r>
              <w:t>La autorización de un visitante depende de una llamada a portería y de que el residente esté disponible en ese momento.</w:t>
            </w:r>
          </w:p>
        </w:tc>
        <w:tc>
          <w:tcPr>
            <w:tcW w:w="4260" w:type="dxa"/>
            <w:tcMar>
              <w:top w:w="90" w:type="dxa"/>
              <w:left w:w="110" w:type="dxa"/>
              <w:bottom w:w="90" w:type="dxa"/>
              <w:right w:w="110" w:type="dxa"/>
            </w:tcMar>
          </w:tcPr>
          <w:p w14:paraId="47857763" w14:textId="77777777" w:rsidR="00F9532B" w:rsidRDefault="00F9532B">
            <w:r>
              <w:t>Tiempo: 2 a 4 minutos por visitante y congestión en hora pico. Riesgo: visitantes legítimos rechazados cuando el residente no contesta.</w:t>
            </w:r>
          </w:p>
        </w:tc>
      </w:tr>
      <w:tr w:rsidR="00F9532B" w14:paraId="3AC1E7DB" w14:textId="77777777">
        <w:tc>
          <w:tcPr>
            <w:tcW w:w="800" w:type="dxa"/>
            <w:tcMar>
              <w:top w:w="90" w:type="dxa"/>
              <w:left w:w="110" w:type="dxa"/>
              <w:bottom w:w="90" w:type="dxa"/>
              <w:right w:w="110" w:type="dxa"/>
            </w:tcMar>
          </w:tcPr>
          <w:p w14:paraId="0C777461" w14:textId="77777777" w:rsidR="00F9532B" w:rsidRDefault="00000000">
            <w:r>
              <w:rPr>
                <w:i/>
                <w:iCs/>
                <w:color w:val="6B6B6B"/>
                <w:sz w:val="19"/>
                <w:szCs w:val="19"/>
              </w:rPr>
              <w:t>PB-02</w:t>
            </w:r>
          </w:p>
        </w:tc>
        <w:tc>
          <w:tcPr>
            <w:tcW w:w="4300" w:type="dxa"/>
            <w:tcMar>
              <w:top w:w="90" w:type="dxa"/>
              <w:left w:w="110" w:type="dxa"/>
              <w:bottom w:w="90" w:type="dxa"/>
              <w:right w:w="110" w:type="dxa"/>
            </w:tcMar>
          </w:tcPr>
          <w:p w14:paraId="5DB85F24" w14:textId="77777777" w:rsidR="00F9532B" w:rsidRDefault="00F9532B">
            <w:r>
              <w:t>El registro de ingresos se lleva a mano en la libreta de portería, sin evidencia fotográfica.</w:t>
            </w:r>
          </w:p>
        </w:tc>
        <w:tc>
          <w:tcPr>
            <w:tcW w:w="4260" w:type="dxa"/>
            <w:tcMar>
              <w:top w:w="90" w:type="dxa"/>
              <w:left w:w="110" w:type="dxa"/>
              <w:bottom w:w="90" w:type="dxa"/>
              <w:right w:w="110" w:type="dxa"/>
            </w:tcMar>
          </w:tcPr>
          <w:p w14:paraId="0526C0DF" w14:textId="77777777" w:rsidR="00F9532B" w:rsidRDefault="00F9532B">
            <w:r>
              <w:t>Riesgo: registro incompleto o ilegible; imposible auditar un incidente después de ocurrido.</w:t>
            </w:r>
          </w:p>
        </w:tc>
      </w:tr>
      <w:tr w:rsidR="00F9532B" w14:paraId="1BC866E0" w14:textId="77777777">
        <w:tc>
          <w:tcPr>
            <w:tcW w:w="800" w:type="dxa"/>
            <w:tcMar>
              <w:top w:w="90" w:type="dxa"/>
              <w:left w:w="110" w:type="dxa"/>
              <w:bottom w:w="90" w:type="dxa"/>
              <w:right w:w="110" w:type="dxa"/>
            </w:tcMar>
          </w:tcPr>
          <w:p w14:paraId="3BE882EB" w14:textId="77777777" w:rsidR="00F9532B" w:rsidRDefault="00000000">
            <w:r>
              <w:rPr>
                <w:i/>
                <w:iCs/>
                <w:color w:val="6B6B6B"/>
                <w:sz w:val="19"/>
                <w:szCs w:val="19"/>
              </w:rPr>
              <w:t>PB-03</w:t>
            </w:r>
          </w:p>
        </w:tc>
        <w:tc>
          <w:tcPr>
            <w:tcW w:w="4300" w:type="dxa"/>
            <w:tcMar>
              <w:top w:w="90" w:type="dxa"/>
              <w:left w:w="110" w:type="dxa"/>
              <w:bottom w:w="90" w:type="dxa"/>
              <w:right w:w="110" w:type="dxa"/>
            </w:tcMar>
          </w:tcPr>
          <w:p w14:paraId="61F33A59" w14:textId="77777777" w:rsidR="00F9532B" w:rsidRDefault="00F9532B">
            <w:r>
              <w:t>Las autorizaciones no tienen vigencia: quien fue autorizado una vez puede volver a anunciarse indefinidamente.</w:t>
            </w:r>
          </w:p>
        </w:tc>
        <w:tc>
          <w:tcPr>
            <w:tcW w:w="4260" w:type="dxa"/>
            <w:tcMar>
              <w:top w:w="90" w:type="dxa"/>
              <w:left w:w="110" w:type="dxa"/>
              <w:bottom w:w="90" w:type="dxa"/>
              <w:right w:w="110" w:type="dxa"/>
            </w:tcMar>
          </w:tcPr>
          <w:p w14:paraId="4B126563" w14:textId="77777777" w:rsidR="00F9532B" w:rsidRDefault="00F9532B">
            <w:r>
              <w:t>Riesgo de seguridad por ingreso de personas que ya no deberían entrar.</w:t>
            </w:r>
          </w:p>
        </w:tc>
      </w:tr>
      <w:tr w:rsidR="00F9532B" w14:paraId="57825DC4" w14:textId="77777777">
        <w:tc>
          <w:tcPr>
            <w:tcW w:w="800" w:type="dxa"/>
            <w:tcMar>
              <w:top w:w="90" w:type="dxa"/>
              <w:left w:w="110" w:type="dxa"/>
              <w:bottom w:w="90" w:type="dxa"/>
              <w:right w:w="110" w:type="dxa"/>
            </w:tcMar>
          </w:tcPr>
          <w:p w14:paraId="721F6608" w14:textId="77777777" w:rsidR="00F9532B" w:rsidRDefault="00000000">
            <w:r>
              <w:rPr>
                <w:i/>
                <w:iCs/>
                <w:color w:val="6B6B6B"/>
                <w:sz w:val="19"/>
                <w:szCs w:val="19"/>
              </w:rPr>
              <w:t>PB-04</w:t>
            </w:r>
          </w:p>
        </w:tc>
        <w:tc>
          <w:tcPr>
            <w:tcW w:w="4300" w:type="dxa"/>
            <w:tcMar>
              <w:top w:w="90" w:type="dxa"/>
              <w:left w:w="110" w:type="dxa"/>
              <w:bottom w:w="90" w:type="dxa"/>
              <w:right w:w="110" w:type="dxa"/>
            </w:tcMar>
          </w:tcPr>
          <w:p w14:paraId="399A25C3" w14:textId="77777777" w:rsidR="00F9532B" w:rsidRDefault="00F9532B">
            <w:r>
              <w:t>El operador no tiene control remoto sobre los accesos a zonas comunes ni puede bloquearlos.</w:t>
            </w:r>
          </w:p>
        </w:tc>
        <w:tc>
          <w:tcPr>
            <w:tcW w:w="4260" w:type="dxa"/>
            <w:tcMar>
              <w:top w:w="90" w:type="dxa"/>
              <w:left w:w="110" w:type="dxa"/>
              <w:bottom w:w="90" w:type="dxa"/>
              <w:right w:w="110" w:type="dxa"/>
            </w:tcMar>
          </w:tcPr>
          <w:p w14:paraId="69A7700C" w14:textId="77777777" w:rsidR="00F9532B" w:rsidRDefault="00F9532B">
            <w:r>
              <w:t>Riesgo: cualquier restricción exige presencia física; sin capacidad de respuesta fuera de horario.</w:t>
            </w:r>
          </w:p>
        </w:tc>
      </w:tr>
      <w:tr w:rsidR="00F9532B" w14:paraId="47C02B9A" w14:textId="77777777">
        <w:tc>
          <w:tcPr>
            <w:tcW w:w="800" w:type="dxa"/>
            <w:tcMar>
              <w:top w:w="90" w:type="dxa"/>
              <w:left w:w="110" w:type="dxa"/>
              <w:bottom w:w="90" w:type="dxa"/>
              <w:right w:w="110" w:type="dxa"/>
            </w:tcMar>
          </w:tcPr>
          <w:p w14:paraId="3F540723" w14:textId="77777777" w:rsidR="00F9532B" w:rsidRDefault="00000000">
            <w:r>
              <w:rPr>
                <w:i/>
                <w:iCs/>
                <w:color w:val="6B6B6B"/>
                <w:sz w:val="19"/>
                <w:szCs w:val="19"/>
              </w:rPr>
              <w:t>PB-05</w:t>
            </w:r>
          </w:p>
        </w:tc>
        <w:tc>
          <w:tcPr>
            <w:tcW w:w="4300" w:type="dxa"/>
            <w:tcMar>
              <w:top w:w="90" w:type="dxa"/>
              <w:left w:w="110" w:type="dxa"/>
              <w:bottom w:w="90" w:type="dxa"/>
              <w:right w:w="110" w:type="dxa"/>
            </w:tcMar>
          </w:tcPr>
          <w:p w14:paraId="15A2A8E0" w14:textId="77777777" w:rsidR="00F9532B" w:rsidRDefault="00F9532B">
            <w:r>
              <w:t>El alta y baja de rostros y placas depende de personal técnico operando HikCentral.</w:t>
            </w:r>
          </w:p>
        </w:tc>
        <w:tc>
          <w:tcPr>
            <w:tcW w:w="4260" w:type="dxa"/>
            <w:tcMar>
              <w:top w:w="90" w:type="dxa"/>
              <w:left w:w="110" w:type="dxa"/>
              <w:bottom w:w="90" w:type="dxa"/>
              <w:right w:w="110" w:type="dxa"/>
            </w:tcMar>
          </w:tcPr>
          <w:p w14:paraId="1C356714" w14:textId="77777777" w:rsidR="00F9532B" w:rsidRDefault="00F9532B">
            <w:r>
              <w:t>Tiempo: días de demora para un cambio simple. Costo: visita técnica por cada modificación.</w:t>
            </w:r>
          </w:p>
        </w:tc>
      </w:tr>
      <w:tr w:rsidR="00F9532B" w14:paraId="47C02B9A" w14:textId="77777777">
        <w:tc>
          <w:tcPr>
            <w:tcW w:w="800" w:type="dxa"/>
            <w:tcMar>
              <w:top w:w="90" w:type="dxa"/>
              <w:left w:w="110" w:type="dxa"/>
              <w:bottom w:w="90" w:type="dxa"/>
              <w:right w:w="110" w:type="dxa"/>
            </w:tcMar>
          </w:tcPr>
          <w:p w14:paraId="3F540723" w14:textId="77777777" w:rsidR="00F9532B" w:rsidRDefault="00000000">
            <w:r>
              <w:rPr>
                <w:i/>
                <w:iCs/>
                <w:color w:val="6B6B6B"/>
                <w:sz w:val="19"/>
                <w:szCs w:val="19"/>
              </w:rPr>
              <w:t>PB-06</w:t>
            </w:r>
          </w:p>
        </w:tc>
        <w:tc>
          <w:tcPr>
            <w:tcW w:w="4300" w:type="dxa"/>
            <w:tcMar>
              <w:top w:w="90" w:type="dxa"/>
              <w:left w:w="110" w:type="dxa"/>
              <w:bottom w:w="90" w:type="dxa"/>
              <w:right w:w="110" w:type="dxa"/>
            </w:tcMar>
          </w:tcPr>
          <w:p w14:paraId="15A2A8E0" w14:textId="77777777" w:rsidR="00F9532B" w:rsidRDefault="00F9532B">
            <w:r>
              <w:t>No queda constancia de quién autorizó cada ingreso.</w:t>
            </w:r>
          </w:p>
        </w:tc>
        <w:tc>
          <w:tcPr>
            <w:tcW w:w="4260" w:type="dxa"/>
            <w:tcMar>
              <w:top w:w="90" w:type="dxa"/>
              <w:left w:w="110" w:type="dxa"/>
              <w:bottom w:w="90" w:type="dxa"/>
              <w:right w:w="110" w:type="dxa"/>
            </w:tcMar>
          </w:tcPr>
          <w:p w14:paraId="1C356714" w14:textId="77777777" w:rsidR="00F9532B" w:rsidRDefault="00F9532B">
            <w:r>
              <w:t>Riesgo: imposible asignar responsabilidad cuando ocurre un incidente.</w:t>
            </w:r>
          </w:p>
        </w:tc>
      </w:tr>
    </w:tbl>
    <w:p w14:paraId="32559BC5" w14:textId="77777777" w:rsidR="00F9532B" w:rsidRDefault="00F9532B">
      <w:pPr>
        <w:spacing w:after="60"/>
      </w:pPr>
    </w:p>
    <w:p w14:paraId="1945B2D4" w14:textId="77777777" w:rsidR="00F9532B" w:rsidRDefault="00000000">
      <w:pPr>
        <w:spacing w:before="200" w:after="60"/>
      </w:pPr>
      <w:r>
        <w:rPr>
          <w:b/>
          <w:bCs/>
          <w:sz w:val="21"/>
          <w:szCs w:val="21"/>
        </w:rPr>
        <w:t>Herramientas y sistemas actuales</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3000"/>
        <w:gridCol w:w="3400"/>
        <w:gridCol w:w="2960"/>
      </w:tblGrid>
      <w:tr w:rsidR="00F9532B" w14:paraId="13752C61" w14:textId="77777777">
        <w:trPr>
          <w:tblHeader/>
        </w:trPr>
        <w:tc>
          <w:tcPr>
            <w:tcW w:w="3000" w:type="dxa"/>
            <w:shd w:val="clear" w:color="auto" w:fill="EFEFEF"/>
            <w:tcMar>
              <w:top w:w="90" w:type="dxa"/>
              <w:left w:w="110" w:type="dxa"/>
              <w:bottom w:w="90" w:type="dxa"/>
              <w:right w:w="110" w:type="dxa"/>
            </w:tcMar>
          </w:tcPr>
          <w:p w14:paraId="21EA35D3" w14:textId="77777777" w:rsidR="00F9532B" w:rsidRDefault="00000000">
            <w:r>
              <w:rPr>
                <w:b/>
                <w:bCs/>
                <w:sz w:val="18"/>
                <w:szCs w:val="18"/>
              </w:rPr>
              <w:t>Herramienta / sistema</w:t>
            </w:r>
          </w:p>
        </w:tc>
        <w:tc>
          <w:tcPr>
            <w:tcW w:w="3400" w:type="dxa"/>
            <w:shd w:val="clear" w:color="auto" w:fill="EFEFEF"/>
            <w:tcMar>
              <w:top w:w="90" w:type="dxa"/>
              <w:left w:w="110" w:type="dxa"/>
              <w:bottom w:w="90" w:type="dxa"/>
              <w:right w:w="110" w:type="dxa"/>
            </w:tcMar>
          </w:tcPr>
          <w:p w14:paraId="311FAC15" w14:textId="77777777" w:rsidR="00F9532B" w:rsidRDefault="00000000">
            <w:r>
              <w:rPr>
                <w:b/>
                <w:bCs/>
                <w:sz w:val="18"/>
                <w:szCs w:val="18"/>
              </w:rPr>
              <w:t>Uso actual</w:t>
            </w:r>
          </w:p>
        </w:tc>
        <w:tc>
          <w:tcPr>
            <w:tcW w:w="2960" w:type="dxa"/>
            <w:shd w:val="clear" w:color="auto" w:fill="EFEFEF"/>
            <w:tcMar>
              <w:top w:w="90" w:type="dxa"/>
              <w:left w:w="110" w:type="dxa"/>
              <w:bottom w:w="90" w:type="dxa"/>
              <w:right w:w="110" w:type="dxa"/>
            </w:tcMar>
          </w:tcPr>
          <w:p w14:paraId="27195F99" w14:textId="77777777" w:rsidR="00F9532B" w:rsidRDefault="00000000">
            <w:r>
              <w:rPr>
                <w:b/>
                <w:bCs/>
                <w:sz w:val="18"/>
                <w:szCs w:val="18"/>
              </w:rPr>
              <w:t>¿Se reemplaza o convive?</w:t>
            </w:r>
          </w:p>
        </w:tc>
      </w:tr>
      <w:tr w:rsidR="00F9532B" w14:paraId="759629E6" w14:textId="77777777">
        <w:tc>
          <w:tcPr>
            <w:tcW w:w="3000" w:type="dxa"/>
            <w:tcMar>
              <w:top w:w="90" w:type="dxa"/>
              <w:left w:w="110" w:type="dxa"/>
              <w:bottom w:w="90" w:type="dxa"/>
              <w:right w:w="110" w:type="dxa"/>
            </w:tcMar>
          </w:tcPr>
          <w:p w14:paraId="113436C5" w14:textId="77777777" w:rsidR="00F9532B" w:rsidRDefault="00F9532B">
            <w:r>
              <w:t>HikCentral</w:t>
            </w:r>
          </w:p>
        </w:tc>
        <w:tc>
          <w:tcPr>
            <w:tcW w:w="3400" w:type="dxa"/>
            <w:tcMar>
              <w:top w:w="90" w:type="dxa"/>
              <w:left w:w="110" w:type="dxa"/>
              <w:bottom w:w="90" w:type="dxa"/>
              <w:right w:w="110" w:type="dxa"/>
            </w:tcMar>
          </w:tcPr>
          <w:p w14:paraId="1B25D984" w14:textId="77777777" w:rsidR="00F9532B" w:rsidRDefault="00F9532B">
            <w:r>
              <w:t>Visor de cámaras, alta de rostros y placas</w:t>
            </w:r>
          </w:p>
        </w:tc>
        <w:tc>
          <w:tcPr>
            <w:tcW w:w="2960" w:type="dxa"/>
            <w:tcMar>
              <w:top w:w="90" w:type="dxa"/>
              <w:left w:w="110" w:type="dxa"/>
              <w:bottom w:w="90" w:type="dxa"/>
              <w:right w:w="110" w:type="dxa"/>
            </w:tcMar>
          </w:tcPr>
          <w:p w14:paraId="16166E67" w14:textId="77777777" w:rsidR="00F9532B" w:rsidRDefault="00F9532B">
            <w:r>
              <w:t>Convive inicialmente; se reduce dependencia hasta retirarlo</w:t>
            </w:r>
          </w:p>
        </w:tc>
      </w:tr>
      <w:tr w:rsidR="00F9532B" w14:paraId="59E8274E" w14:textId="77777777">
        <w:tc>
          <w:tcPr>
            <w:tcW w:w="3000" w:type="dxa"/>
            <w:tcMar>
              <w:top w:w="90" w:type="dxa"/>
              <w:left w:w="110" w:type="dxa"/>
              <w:bottom w:w="90" w:type="dxa"/>
              <w:right w:w="110" w:type="dxa"/>
            </w:tcMar>
          </w:tcPr>
          <w:p w14:paraId="1CD25D82" w14:textId="77777777" w:rsidR="00F9532B" w:rsidRDefault="00F9532B">
            <w:r>
              <w:t>Libreta de portería</w:t>
            </w:r>
          </w:p>
        </w:tc>
        <w:tc>
          <w:tcPr>
            <w:tcW w:w="3400" w:type="dxa"/>
            <w:tcMar>
              <w:top w:w="90" w:type="dxa"/>
              <w:left w:w="110" w:type="dxa"/>
              <w:bottom w:w="90" w:type="dxa"/>
              <w:right w:w="110" w:type="dxa"/>
            </w:tcMar>
          </w:tcPr>
          <w:p w14:paraId="4D5A0EEE" w14:textId="77777777" w:rsidR="00F9532B" w:rsidRDefault="00F9532B">
            <w:r>
              <w:t>Registro manual del ingreso de visitantes</w:t>
            </w:r>
          </w:p>
        </w:tc>
        <w:tc>
          <w:tcPr>
            <w:tcW w:w="2960" w:type="dxa"/>
            <w:tcMar>
              <w:top w:w="90" w:type="dxa"/>
              <w:left w:w="110" w:type="dxa"/>
              <w:bottom w:w="90" w:type="dxa"/>
              <w:right w:w="110" w:type="dxa"/>
            </w:tcMar>
          </w:tcPr>
          <w:p w14:paraId="12FB9DF9" w14:textId="77777777" w:rsidR="00F9532B" w:rsidRDefault="00F9532B">
            <w:r>
              <w:t>Se reemplaza</w:t>
            </w:r>
          </w:p>
        </w:tc>
      </w:tr>
      <w:tr w:rsidR="00F9532B" w14:paraId="7E8328B4" w14:textId="77777777">
        <w:tc>
          <w:tcPr>
            <w:tcW w:w="3000" w:type="dxa"/>
            <w:tcMar>
              <w:top w:w="90" w:type="dxa"/>
              <w:left w:w="110" w:type="dxa"/>
              <w:bottom w:w="90" w:type="dxa"/>
              <w:right w:w="110" w:type="dxa"/>
            </w:tcMar>
          </w:tcPr>
          <w:p w14:paraId="3A38D0F9" w14:textId="77777777" w:rsidR="00F9532B" w:rsidRDefault="00F9532B">
            <w:r>
              <w:t>Citófono / llamada telefónica</w:t>
            </w:r>
          </w:p>
        </w:tc>
        <w:tc>
          <w:tcPr>
            <w:tcW w:w="3400" w:type="dxa"/>
            <w:tcMar>
              <w:top w:w="90" w:type="dxa"/>
              <w:left w:w="110" w:type="dxa"/>
              <w:bottom w:w="90" w:type="dxa"/>
              <w:right w:w="110" w:type="dxa"/>
            </w:tcMar>
          </w:tcPr>
          <w:p w14:paraId="30B5C10A" w14:textId="77777777" w:rsidR="00F9532B" w:rsidRDefault="00F9532B">
            <w:r>
              <w:t>Anuncio y autorización verbal del visitante</w:t>
            </w:r>
          </w:p>
        </w:tc>
        <w:tc>
          <w:tcPr>
            <w:tcW w:w="2960" w:type="dxa"/>
            <w:tcMar>
              <w:top w:w="90" w:type="dxa"/>
              <w:left w:w="110" w:type="dxa"/>
              <w:bottom w:w="90" w:type="dxa"/>
              <w:right w:w="110" w:type="dxa"/>
            </w:tcMar>
          </w:tcPr>
          <w:p w14:paraId="47BB7BA4" w14:textId="77777777" w:rsidR="00F9532B" w:rsidRDefault="00F9532B">
            <w:r>
              <w:t>Se reemplaza por autorización previa; se conserva como respaldo</w:t>
            </w:r>
          </w:p>
        </w:tc>
      </w:tr>
      <w:tr w:rsidR="00F9532B" w14:paraId="33B78792" w14:textId="77777777">
        <w:tc>
          <w:tcPr>
            <w:tcW w:w="3000" w:type="dxa"/>
            <w:tcMar>
              <w:top w:w="90" w:type="dxa"/>
              <w:left w:w="110" w:type="dxa"/>
              <w:bottom w:w="90" w:type="dxa"/>
              <w:right w:w="110" w:type="dxa"/>
            </w:tcMar>
          </w:tcPr>
          <w:p w14:paraId="08BD7156" w14:textId="77777777" w:rsidR="00F9532B" w:rsidRDefault="00F9532B">
            <w:r>
              <w:t>Archivo Excel o listado impreso</w:t>
            </w:r>
          </w:p>
        </w:tc>
        <w:tc>
          <w:tcPr>
            <w:tcW w:w="3400" w:type="dxa"/>
            <w:tcMar>
              <w:top w:w="90" w:type="dxa"/>
              <w:left w:w="110" w:type="dxa"/>
              <w:bottom w:w="90" w:type="dxa"/>
              <w:right w:w="110" w:type="dxa"/>
            </w:tcMar>
          </w:tcPr>
          <w:p w14:paraId="66B1B1F4" w14:textId="77777777" w:rsidR="00F9532B" w:rsidRDefault="00F9532B">
            <w:r>
              <w:t>Padrón de viviendas, residentes y placas</w:t>
            </w:r>
          </w:p>
        </w:tc>
        <w:tc>
          <w:tcPr>
            <w:tcW w:w="2960" w:type="dxa"/>
            <w:tcMar>
              <w:top w:w="90" w:type="dxa"/>
              <w:left w:w="110" w:type="dxa"/>
              <w:bottom w:w="90" w:type="dxa"/>
              <w:right w:w="110" w:type="dxa"/>
            </w:tcMar>
          </w:tcPr>
          <w:p w14:paraId="4A04C2F2" w14:textId="77777777" w:rsidR="00F9532B" w:rsidRDefault="00F9532B">
            <w:r>
              <w:t>Se reemplaza; se migra como carga inicial</w:t>
            </w:r>
          </w:p>
        </w:tc>
      </w:tr>
      <w:tr w:rsidR="00F9532B" w14:paraId="33B78792" w14:textId="77777777">
        <w:tc>
          <w:tcPr>
            <w:tcW w:w="3000" w:type="dxa"/>
            <w:tcMar>
              <w:top w:w="90" w:type="dxa"/>
              <w:left w:w="110" w:type="dxa"/>
              <w:bottom w:w="90" w:type="dxa"/>
              <w:right w:w="110" w:type="dxa"/>
            </w:tcMar>
          </w:tcPr>
          <w:p w14:paraId="08BD7156" w14:textId="77777777" w:rsidR="00F9532B" w:rsidRDefault="00F9532B">
            <w:r>
              <w:t>WhatsApp portería–residentes</w:t>
            </w:r>
          </w:p>
        </w:tc>
        <w:tc>
          <w:tcPr>
            <w:tcW w:w="3400" w:type="dxa"/>
            <w:tcMar>
              <w:top w:w="90" w:type="dxa"/>
              <w:left w:w="110" w:type="dxa"/>
              <w:bottom w:w="90" w:type="dxa"/>
              <w:right w:w="110" w:type="dxa"/>
            </w:tcMar>
          </w:tcPr>
          <w:p w14:paraId="66B1B1F4" w14:textId="77777777" w:rsidR="00F9532B" w:rsidRDefault="00F9532B">
            <w:r>
              <w:t>Coordinación informal de visitantes</w:t>
            </w:r>
          </w:p>
        </w:tc>
        <w:tc>
          <w:tcPr>
            <w:tcW w:w="2960" w:type="dxa"/>
            <w:tcMar>
              <w:top w:w="90" w:type="dxa"/>
              <w:left w:w="110" w:type="dxa"/>
              <w:bottom w:w="90" w:type="dxa"/>
              <w:right w:w="110" w:type="dxa"/>
            </w:tcMar>
          </w:tcPr>
          <w:p w14:paraId="4A04C2F2" w14:textId="77777777" w:rsidR="00F9532B" w:rsidRDefault="00F9532B">
            <w:r>
              <w:t>Se reemplaza por notificaciones de la app</w:t>
            </w:r>
          </w:p>
        </w:tc>
      </w:tr>
    </w:tbl>
    <w:p w14:paraId="22D8B4B9" w14:textId="77777777" w:rsidR="00F9532B" w:rsidRDefault="00F9532B">
      <w:pPr>
        <w:pBdr>
          <w:bottom w:val="single" w:sz="6" w:space="0" w:color="CCCCCC"/>
        </w:pBdr>
        <w:spacing w:before="60" w:after="200"/>
      </w:pPr>
    </w:p>
    <w:p w14:paraId="6E99D806" w14:textId="77777777" w:rsidR="00F9532B" w:rsidRDefault="00000000">
      <w:pPr>
        <w:pStyle w:val="Ttulo1"/>
        <w:spacing w:before="360" w:after="140"/>
      </w:pPr>
      <w:r>
        <w:rPr>
          <w:b/>
          <w:bCs/>
          <w:color w:val="111111"/>
          <w:sz w:val="26"/>
          <w:szCs w:val="26"/>
        </w:rPr>
        <w:t>3. Justificación (caso de negocio)</w:t>
      </w:r>
    </w:p>
    <w:p w14:paraId="1F014E93" w14:textId="77777777" w:rsidR="00F9532B" w:rsidRDefault="00000000">
      <w:pPr>
        <w:spacing w:before="40" w:after="120"/>
      </w:pPr>
      <w:r>
        <w:rPr>
          <w:b/>
          <w:bCs/>
        </w:rPr>
        <w:t>Beneficio esperado: Eliminar la intervención manual en el ingreso de visitantes y residentes, reducir el tiempo de acceso vehicular, dar al residente control directo sobre quién entra a su vivienda y disponer de un registro auditable completo de cada acceso. Para Grupo Control, dejar de depender de licencias de terceros en la capa de gestión y contar con un producto propio, multiempresa y comercializable bajo modelo de suscripción recurrente.</w:t>
      </w:r>
    </w:p>
    <w:p w14:paraId="10302290" w14:textId="77777777" w:rsidR="00F9532B" w:rsidRDefault="00F9532B">
      <w:pPr>
        <w:spacing w:after="60"/>
      </w:pPr>
    </w:p>
    <w:p w14:paraId="21AABAE4" w14:textId="77777777" w:rsidR="00F9532B" w:rsidRDefault="00F9532B">
      <w:pPr>
        <w:spacing w:after="60"/>
      </w:pPr>
    </w:p>
    <w:p w14:paraId="2DD088BB" w14:textId="77777777" w:rsidR="00F9532B" w:rsidRDefault="00000000">
      <w:pPr>
        <w:spacing w:before="40" w:after="120"/>
      </w:pPr>
      <w:r>
        <w:rPr>
          <w:b/>
          <w:bCs/>
        </w:rPr>
        <w:t>Costo de no hacerlo: La oferta sigue limitada a la venta de hardware con margen decreciente y sin ingreso recurrente. La capa de gestión permanece atada a HikCentral, sin posibilidad de diferenciación comercial, sin control sobre la hoja de ruta del producto y sin activo propio de propiedad intelectual.</w:t>
      </w:r>
    </w:p>
    <w:p w14:paraId="341A47D9" w14:textId="77777777" w:rsidR="00F9532B" w:rsidRDefault="00F9532B">
      <w:pPr>
        <w:spacing w:after="60"/>
      </w:pPr>
    </w:p>
    <w:p w14:paraId="6F432878" w14:textId="77777777" w:rsidR="00F9532B" w:rsidRDefault="00F9532B">
      <w:pPr>
        <w:spacing w:after="60"/>
      </w:pPr>
    </w:p>
    <w:p w14:paraId="7E747F39" w14:textId="77777777" w:rsidR="00F9532B" w:rsidRDefault="00000000">
      <w:pPr>
        <w:spacing w:before="200" w:after="60"/>
      </w:pPr>
      <w:r>
        <w:rPr>
          <w:b/>
          <w:bCs/>
          <w:sz w:val="21"/>
          <w:szCs w:val="21"/>
        </w:rPr>
        <w:t>Alcance</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680"/>
        <w:gridCol w:w="4680"/>
      </w:tblGrid>
      <w:tr w:rsidR="00F9532B" w14:paraId="3D62F216" w14:textId="77777777">
        <w:trPr>
          <w:tblHeader/>
        </w:trPr>
        <w:tc>
          <w:tcPr>
            <w:tcW w:w="4680" w:type="dxa"/>
            <w:shd w:val="clear" w:color="auto" w:fill="EFEFEF"/>
            <w:tcMar>
              <w:top w:w="90" w:type="dxa"/>
              <w:left w:w="110" w:type="dxa"/>
              <w:bottom w:w="90" w:type="dxa"/>
              <w:right w:w="110" w:type="dxa"/>
            </w:tcMar>
          </w:tcPr>
          <w:p w14:paraId="5641A2AB" w14:textId="77777777" w:rsidR="00F9532B" w:rsidRDefault="00000000">
            <w:r>
              <w:rPr>
                <w:b/>
                <w:bCs/>
                <w:sz w:val="18"/>
                <w:szCs w:val="18"/>
              </w:rPr>
              <w:t>Alcance INCLUIDO</w:t>
            </w:r>
          </w:p>
        </w:tc>
        <w:tc>
          <w:tcPr>
            <w:tcW w:w="4680" w:type="dxa"/>
            <w:shd w:val="clear" w:color="auto" w:fill="EFEFEF"/>
            <w:tcMar>
              <w:top w:w="90" w:type="dxa"/>
              <w:left w:w="110" w:type="dxa"/>
              <w:bottom w:w="90" w:type="dxa"/>
              <w:right w:w="110" w:type="dxa"/>
            </w:tcMar>
          </w:tcPr>
          <w:p w14:paraId="2F0A68CB" w14:textId="77777777" w:rsidR="00F9532B" w:rsidRDefault="00000000">
            <w:r>
              <w:rPr>
                <w:b/>
                <w:bCs/>
                <w:sz w:val="18"/>
                <w:szCs w:val="18"/>
              </w:rPr>
              <w:t>Alcance EXCLUIDO</w:t>
            </w:r>
          </w:p>
        </w:tc>
      </w:tr>
      <w:tr w:rsidR="00F9532B" w14:paraId="6BF4B51D" w14:textId="77777777">
        <w:tc>
          <w:tcPr>
            <w:tcW w:w="4680" w:type="dxa"/>
            <w:tcMar>
              <w:top w:w="90" w:type="dxa"/>
              <w:left w:w="110" w:type="dxa"/>
              <w:bottom w:w="90" w:type="dxa"/>
              <w:right w:w="110" w:type="dxa"/>
            </w:tcMar>
          </w:tcPr>
          <w:p w14:paraId="17EE14A1" w14:textId="77777777" w:rsidR="00F9532B" w:rsidRDefault="00F9532B">
            <w:r>
              <w:t>Autenticación, MFA administrativo, roles y permisos (RBAC)</w:t>
            </w:r>
          </w:p>
        </w:tc>
        <w:tc>
          <w:tcPr>
            <w:tcW w:w="4680" w:type="dxa"/>
            <w:tcMar>
              <w:top w:w="90" w:type="dxa"/>
              <w:left w:w="110" w:type="dxa"/>
              <w:bottom w:w="90" w:type="dxa"/>
              <w:right w:w="110" w:type="dxa"/>
            </w:tcMar>
          </w:tcPr>
          <w:p w14:paraId="239A27C7" w14:textId="77777777" w:rsidR="00F9532B" w:rsidRDefault="00F9532B">
            <w:r>
              <w:t>Facturación, cartera y recaudo de cuotas de administración</w:t>
            </w:r>
          </w:p>
        </w:tc>
      </w:tr>
      <w:tr w:rsidR="00F9532B" w14:paraId="49B7C335" w14:textId="77777777">
        <w:tc>
          <w:tcPr>
            <w:tcW w:w="4680" w:type="dxa"/>
            <w:tcMar>
              <w:top w:w="90" w:type="dxa"/>
              <w:left w:w="110" w:type="dxa"/>
              <w:bottom w:w="90" w:type="dxa"/>
              <w:right w:w="110" w:type="dxa"/>
            </w:tcMar>
          </w:tcPr>
          <w:p w14:paraId="25D4FFBD" w14:textId="77777777" w:rsidR="00F9532B" w:rsidRDefault="00F9532B">
            <w:r>
              <w:t>Padrón: viviendas, residentes, vehículos, relaciones y estados</w:t>
            </w:r>
          </w:p>
        </w:tc>
        <w:tc>
          <w:tcPr>
            <w:tcW w:w="4680" w:type="dxa"/>
            <w:tcMar>
              <w:top w:w="90" w:type="dxa"/>
              <w:left w:w="110" w:type="dxa"/>
              <w:bottom w:w="90" w:type="dxa"/>
              <w:right w:w="110" w:type="dxa"/>
            </w:tcMar>
          </w:tcPr>
          <w:p w14:paraId="7763C634" w14:textId="77777777" w:rsidR="00F9532B" w:rsidRDefault="00F9532B">
            <w:r>
              <w:t>Reservas de zonas comunes con cobro o pago en línea</w:t>
            </w:r>
          </w:p>
        </w:tc>
      </w:tr>
      <w:tr w:rsidR="00F9532B" w14:paraId="3B64E471" w14:textId="77777777">
        <w:tc>
          <w:tcPr>
            <w:tcW w:w="4680" w:type="dxa"/>
            <w:tcMar>
              <w:top w:w="90" w:type="dxa"/>
              <w:left w:w="110" w:type="dxa"/>
              <w:bottom w:w="90" w:type="dxa"/>
              <w:right w:w="110" w:type="dxa"/>
            </w:tcMar>
          </w:tcPr>
          <w:p w14:paraId="29C8ADEF" w14:textId="77777777" w:rsidR="00F9532B" w:rsidRDefault="00F9532B">
            <w:r>
              <w:t>Autorización de visitantes: única, recurrente y con acompañantes</w:t>
            </w:r>
          </w:p>
        </w:tc>
        <w:tc>
          <w:tcPr>
            <w:tcW w:w="4680" w:type="dxa"/>
            <w:tcMar>
              <w:top w:w="90" w:type="dxa"/>
              <w:left w:w="110" w:type="dxa"/>
              <w:bottom w:w="90" w:type="dxa"/>
              <w:right w:w="110" w:type="dxa"/>
            </w:tcMar>
          </w:tcPr>
          <w:p w14:paraId="12C56FF6" w14:textId="77777777" w:rsidR="00F9532B" w:rsidRDefault="00F9532B">
            <w:r>
              <w:t>VMS y grabación continua de video (se conserva el de Hikvision)</w:t>
            </w:r>
          </w:p>
        </w:tc>
      </w:tr>
      <w:tr w:rsidR="00F9532B" w14:paraId="5690F071" w14:textId="77777777">
        <w:tc>
          <w:tcPr>
            <w:tcW w:w="4680" w:type="dxa"/>
            <w:tcMar>
              <w:top w:w="90" w:type="dxa"/>
              <w:left w:w="110" w:type="dxa"/>
              <w:bottom w:w="90" w:type="dxa"/>
              <w:right w:w="110" w:type="dxa"/>
            </w:tcMar>
          </w:tcPr>
          <w:p w14:paraId="289CA61C" w14:textId="77777777" w:rsidR="00F9532B" w:rsidRDefault="00F9532B">
            <w:r>
              <w:t>Aplicación móvil del residente en Flutter (iOS y Android)</w:t>
            </w:r>
          </w:p>
        </w:tc>
        <w:tc>
          <w:tcPr>
            <w:tcW w:w="4680" w:type="dxa"/>
            <w:tcMar>
              <w:top w:w="90" w:type="dxa"/>
              <w:left w:w="110" w:type="dxa"/>
              <w:bottom w:w="90" w:type="dxa"/>
              <w:right w:w="110" w:type="dxa"/>
            </w:tcMar>
          </w:tcPr>
          <w:p w14:paraId="1C9D3898" w14:textId="77777777" w:rsidR="00F9532B" w:rsidRDefault="00F9532B">
            <w:r>
              <w:t>Control de correspondencia y paquetería</w:t>
            </w:r>
          </w:p>
        </w:tc>
      </w:tr>
      <w:tr w:rsidR="00F9532B" w14:paraId="49AAC993" w14:textId="77777777">
        <w:tc>
          <w:tcPr>
            <w:tcW w:w="4680" w:type="dxa"/>
            <w:tcMar>
              <w:top w:w="90" w:type="dxa"/>
              <w:left w:w="110" w:type="dxa"/>
              <w:bottom w:w="90" w:type="dxa"/>
              <w:right w:w="110" w:type="dxa"/>
            </w:tcMar>
          </w:tcPr>
          <w:p w14:paraId="1164F4FF" w14:textId="77777777" w:rsidR="00F9532B" w:rsidRDefault="00F9532B">
            <w:r>
              <w:t>LPR: detección, listas blancas y negras, apertura de talanquera</w:t>
            </w:r>
          </w:p>
        </w:tc>
        <w:tc>
          <w:tcPr>
            <w:tcW w:w="4680" w:type="dxa"/>
            <w:tcMar>
              <w:top w:w="90" w:type="dxa"/>
              <w:left w:w="110" w:type="dxa"/>
              <w:bottom w:w="90" w:type="dxa"/>
              <w:right w:w="110" w:type="dxa"/>
            </w:tcMar>
          </w:tcPr>
          <w:p w14:paraId="69179B39" w14:textId="77777777" w:rsidR="00F9532B" w:rsidRDefault="00F9532B">
            <w:r>
              <w:t>Integración contable o con ERP</w:t>
            </w:r>
          </w:p>
        </w:tc>
      </w:tr>
      <w:tr w:rsidR="00F9532B" w14:paraId="78D038F2" w14:textId="77777777">
        <w:tc>
          <w:tcPr>
            <w:tcW w:w="4680" w:type="dxa"/>
            <w:tcMar>
              <w:top w:w="90" w:type="dxa"/>
              <w:left w:w="110" w:type="dxa"/>
              <w:bottom w:w="90" w:type="dxa"/>
              <w:right w:w="110" w:type="dxa"/>
            </w:tcMar>
          </w:tcPr>
          <w:p w14:paraId="3803ED83" w14:textId="77777777" w:rsidR="00F9532B" w:rsidRDefault="00F9532B">
            <w:r>
              <w:t>Biometría facial: captura, consentimiento, sincronización y supresión</w:t>
            </w:r>
          </w:p>
        </w:tc>
        <w:tc>
          <w:tcPr>
            <w:tcW w:w="4680" w:type="dxa"/>
            <w:tcMar>
              <w:top w:w="90" w:type="dxa"/>
              <w:left w:w="110" w:type="dxa"/>
              <w:bottom w:w="90" w:type="dxa"/>
              <w:right w:w="110" w:type="dxa"/>
            </w:tcMar>
          </w:tcPr>
          <w:p w14:paraId="09BB7DA8" w14:textId="77777777" w:rsidR="00F9532B" w:rsidRDefault="00F9532B">
            <w:r>
              <w:t>Módulo de convivencia, PQR o asambleas</w:t>
            </w:r>
          </w:p>
        </w:tc>
      </w:tr>
      <w:tr w:rsidR="00F9532B" w14:paraId="78D038F2" w14:textId="77777777">
        <w:tc>
          <w:tcPr>
            <w:tcW w:w="4680" w:type="dxa"/>
            <w:tcMar>
              <w:top w:w="90" w:type="dxa"/>
              <w:left w:w="110" w:type="dxa"/>
              <w:bottom w:w="90" w:type="dxa"/>
              <w:right w:w="110" w:type="dxa"/>
            </w:tcMar>
          </w:tcPr>
          <w:p w14:paraId="3803ED83" w14:textId="77777777" w:rsidR="00F9532B" w:rsidRDefault="00F9532B">
            <w:r>
              <w:t>Zonas comunes con horario, aforo y reglas configurables</w:t>
            </w:r>
          </w:p>
        </w:tc>
        <w:tc>
          <w:tcPr>
            <w:tcW w:w="4680" w:type="dxa"/>
            <w:tcMar>
              <w:top w:w="90" w:type="dxa"/>
              <w:left w:w="110" w:type="dxa"/>
              <w:bottom w:w="90" w:type="dxa"/>
              <w:right w:w="110" w:type="dxa"/>
            </w:tcMar>
          </w:tcPr>
          <w:p w14:paraId="09BB7DA8" w14:textId="77777777" w:rsidR="00F9532B" w:rsidRDefault="00F9532B">
            <w:r>
              <w:t>Aplicación dedicada para el visitante</w:t>
            </w:r>
          </w:p>
        </w:tc>
      </w:tr>
      <w:tr w:rsidR="00F9532B" w14:paraId="78D038F2" w14:textId="77777777">
        <w:tc>
          <w:tcPr>
            <w:tcW w:w="4680" w:type="dxa"/>
            <w:tcMar>
              <w:top w:w="90" w:type="dxa"/>
              <w:left w:w="110" w:type="dxa"/>
              <w:bottom w:w="90" w:type="dxa"/>
              <w:right w:w="110" w:type="dxa"/>
            </w:tcMar>
          </w:tcPr>
          <w:p w14:paraId="3803ED83" w14:textId="77777777" w:rsidR="00F9532B" w:rsidRDefault="00F9532B">
            <w:r>
              <w:t>Motor de reglas configurable por persona, vivienda, placa, zona y vigencia</w:t>
            </w:r>
          </w:p>
        </w:tc>
        <w:tc>
          <w:tcPr>
            <w:tcW w:w="4680" w:type="dxa"/>
            <w:tcMar>
              <w:top w:w="90" w:type="dxa"/>
              <w:left w:w="110" w:type="dxa"/>
              <w:bottom w:w="90" w:type="dxa"/>
              <w:right w:w="110" w:type="dxa"/>
            </w:tcMar>
          </w:tcPr>
          <w:p w14:paraId="09BB7DA8" w14:textId="77777777" w:rsidR="00F9532B" w:rsidRDefault="00F9532B">
            <w:r>
              <w:t>Adaptadores para fabricantes distintos a Hikvision (la arquitectura los admite; no se implementan)</w:t>
            </w:r>
          </w:p>
        </w:tc>
      </w:tr>
      <w:tr w:rsidR="00F9532B" w14:paraId="78D038F2" w14:textId="77777777">
        <w:tc>
          <w:tcPr>
            <w:tcW w:w="4680" w:type="dxa"/>
            <w:tcMar>
              <w:top w:w="90" w:type="dxa"/>
              <w:left w:w="110" w:type="dxa"/>
              <w:bottom w:w="90" w:type="dxa"/>
              <w:right w:w="110" w:type="dxa"/>
            </w:tcMar>
          </w:tcPr>
          <w:p w14:paraId="3803ED83" w14:textId="77777777" w:rsidR="00F9532B" w:rsidRDefault="00F9532B">
            <w:r>
              <w:t>Consola de portería y consola de guardia virtual multiproyecto</w:t>
            </w:r>
          </w:p>
        </w:tc>
        <w:tc>
          <w:tcPr>
            <w:tcW w:w="4680" w:type="dxa"/>
            <w:tcMar>
              <w:top w:w="90" w:type="dxa"/>
              <w:left w:w="110" w:type="dxa"/>
              <w:bottom w:w="90" w:type="dxa"/>
              <w:right w:w="110" w:type="dxa"/>
            </w:tcMar>
          </w:tcPr>
          <w:p w14:paraId="09BB7DA8" w14:textId="77777777" w:rsidR="00F9532B" w:rsidRDefault="00F9532B">
            <w:r>
              <w:t>Publicación en tiendas públicas de aplicaciones</w:t>
            </w:r>
          </w:p>
        </w:tc>
      </w:tr>
      <w:tr w:rsidR="00F9532B" w14:paraId="78D038F2" w14:textId="77777777">
        <w:tc>
          <w:tcPr>
            <w:tcW w:w="4680" w:type="dxa"/>
            <w:tcMar>
              <w:top w:w="90" w:type="dxa"/>
              <w:left w:w="110" w:type="dxa"/>
              <w:bottom w:w="90" w:type="dxa"/>
              <w:right w:w="110" w:type="dxa"/>
            </w:tcMar>
          </w:tcPr>
          <w:p w14:paraId="3803ED83" w14:textId="77777777" w:rsidR="00F9532B" w:rsidRDefault="00F9532B">
            <w:r>
              <w:t>Intercom con audio y video para atención remota</w:t>
            </w:r>
          </w:p>
        </w:tc>
        <w:tc>
          <w:tcPr>
            <w:tcW w:w="4680" w:type="dxa"/>
            <w:tcMar>
              <w:top w:w="90" w:type="dxa"/>
              <w:left w:w="110" w:type="dxa"/>
              <w:bottom w:w="90" w:type="dxa"/>
              <w:right w:w="110" w:type="dxa"/>
            </w:tcMar>
          </w:tcPr>
          <w:p w14:paraId="09BB7DA8" w14:textId="77777777" w:rsidR="00F9532B" w:rsidRDefault="00F9532B">
            <w:r>
              <w:t>Reconocimiento de placas de motocicletas en movimiento a alta velocidad</w:t>
            </w:r>
          </w:p>
        </w:tc>
      </w:tr>
      <w:tr w:rsidR="00F9532B" w14:paraId="78D038F2" w14:textId="77777777">
        <w:tc>
          <w:tcPr>
            <w:tcW w:w="4680" w:type="dxa"/>
            <w:tcMar>
              <w:top w:w="90" w:type="dxa"/>
              <w:left w:w="110" w:type="dxa"/>
              <w:bottom w:w="90" w:type="dxa"/>
              <w:right w:w="110" w:type="dxa"/>
            </w:tcMar>
          </w:tcPr>
          <w:p w14:paraId="3803ED83" w14:textId="77777777" w:rsidR="00F9532B" w:rsidRDefault="00F9532B">
            <w:r>
              <w:t>Edge Gateway: caché de reglas, operación offline y reconciliación</w:t>
            </w:r>
          </w:p>
        </w:tc>
        <w:tc>
          <w:tcPr>
            <w:tcW w:w="4680" w:type="dxa"/>
            <w:tcMar>
              <w:top w:w="90" w:type="dxa"/>
              <w:left w:w="110" w:type="dxa"/>
              <w:bottom w:w="90" w:type="dxa"/>
              <w:right w:w="110" w:type="dxa"/>
            </w:tcMar>
          </w:tcPr>
          <w:p w14:paraId="09BB7DA8" w14:textId="77777777" w:rsidR="00F9532B" w:rsidRDefault="00F9532B">
            <w:r>
              <w:t>Integración con sistemas de alarma o incendio</w:t>
            </w:r>
          </w:p>
        </w:tc>
      </w:tr>
      <w:tr w:rsidR="00F9532B" w14:paraId="78D038F2" w14:textId="77777777">
        <w:tc>
          <w:tcPr>
            <w:tcW w:w="4680" w:type="dxa"/>
            <w:tcMar>
              <w:top w:w="90" w:type="dxa"/>
              <w:left w:w="110" w:type="dxa"/>
              <w:bottom w:w="90" w:type="dxa"/>
              <w:right w:w="110" w:type="dxa"/>
            </w:tcMar>
          </w:tcPr>
          <w:p w14:paraId="3803ED83" w14:textId="77777777" w:rsidR="00F9532B" w:rsidRDefault="00F9532B">
            <w:r>
              <w:t>Eventos, alertas, auditoría inmutable e informes exportables</w:t>
            </w:r>
          </w:p>
        </w:tc>
        <w:tc>
          <w:tcPr>
            <w:tcW w:w="4680" w:type="dxa"/>
            <w:tcMar>
              <w:top w:w="90" w:type="dxa"/>
              <w:left w:w="110" w:type="dxa"/>
              <w:bottom w:w="90" w:type="dxa"/>
              <w:right w:w="110" w:type="dxa"/>
            </w:tcMar>
          </w:tcPr>
          <w:p w14:paraId="09BB7DA8" w14:textId="77777777" w:rsidR="00F9532B" w:rsidRDefault="00F9532B">
            <w:r>
              <w:t>Migración automática desde HikCentral</w:t>
            </w:r>
          </w:p>
        </w:tc>
      </w:tr>
      <w:tr w:rsidR="00F9532B" w14:paraId="78D038F2" w14:textId="77777777">
        <w:tc>
          <w:tcPr>
            <w:tcW w:w="4680" w:type="dxa"/>
            <w:tcMar>
              <w:top w:w="90" w:type="dxa"/>
              <w:left w:w="110" w:type="dxa"/>
              <w:bottom w:w="90" w:type="dxa"/>
              <w:right w:w="110" w:type="dxa"/>
            </w:tcMar>
          </w:tcPr>
          <w:p w14:paraId="3803ED83" w14:textId="77777777" w:rsidR="00F9532B" w:rsidRDefault="00F9532B">
            <w:r>
              <w:t>Capa HikvisionProvider desacoplada, con adaptador simulado</w:t>
            </w:r>
          </w:p>
        </w:tc>
        <w:tc>
          <w:tcPr>
            <w:tcW w:w="4680" w:type="dxa"/>
            <w:tcMar>
              <w:top w:w="90" w:type="dxa"/>
              <w:left w:w="110" w:type="dxa"/>
              <w:bottom w:w="90" w:type="dxa"/>
              <w:right w:w="110" w:type="dxa"/>
            </w:tcMar>
          </w:tcPr>
          <w:p w14:paraId="09BB7DA8" w14:textId="77777777" w:rsidR="00F9532B" w:rsidRDefault="00F9532B">
            <w:r>
              <w:t>Soporte multiidioma</w:t>
            </w:r>
          </w:p>
        </w:tc>
      </w:tr>
    </w:tbl>
    <w:p w14:paraId="67258E7A" w14:textId="77777777" w:rsidR="00F9532B" w:rsidRDefault="00F9532B">
      <w:pPr>
        <w:pBdr>
          <w:bottom w:val="single" w:sz="6" w:space="0" w:color="CCCCCC"/>
        </w:pBdr>
        <w:spacing w:before="60" w:after="200"/>
      </w:pPr>
    </w:p>
    <w:p w14:paraId="26D7D42F" w14:textId="77777777" w:rsidR="00F9532B" w:rsidRDefault="00000000">
      <w:pPr>
        <w:pStyle w:val="Ttulo1"/>
        <w:spacing w:before="360" w:after="140"/>
      </w:pPr>
      <w:r>
        <w:rPr>
          <w:b/>
          <w:bCs/>
          <w:color w:val="111111"/>
          <w:sz w:val="26"/>
          <w:szCs w:val="26"/>
        </w:rPr>
        <w:t>4. Implicados (</w:t>
      </w:r>
      <w:proofErr w:type="spellStart"/>
      <w:r>
        <w:rPr>
          <w:b/>
          <w:bCs/>
          <w:color w:val="111111"/>
          <w:sz w:val="26"/>
          <w:szCs w:val="26"/>
        </w:rPr>
        <w:t>stakeholders</w:t>
      </w:r>
      <w:proofErr w:type="spellEnd"/>
      <w:r>
        <w:rPr>
          <w:b/>
          <w:bCs/>
          <w:color w:val="111111"/>
          <w:sz w:val="26"/>
          <w:szCs w:val="26"/>
        </w:rPr>
        <w:t>)</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300"/>
        <w:gridCol w:w="3200"/>
        <w:gridCol w:w="1500"/>
        <w:gridCol w:w="2360"/>
      </w:tblGrid>
      <w:tr w:rsidR="00F9532B" w14:paraId="18934DF9" w14:textId="77777777">
        <w:trPr>
          <w:tblHeader/>
        </w:trPr>
        <w:tc>
          <w:tcPr>
            <w:tcW w:w="2300" w:type="dxa"/>
            <w:shd w:val="clear" w:color="auto" w:fill="EFEFEF"/>
            <w:tcMar>
              <w:top w:w="90" w:type="dxa"/>
              <w:left w:w="110" w:type="dxa"/>
              <w:bottom w:w="90" w:type="dxa"/>
              <w:right w:w="110" w:type="dxa"/>
            </w:tcMar>
          </w:tcPr>
          <w:p w14:paraId="40F3DE33" w14:textId="77777777" w:rsidR="00F9532B" w:rsidRDefault="00000000">
            <w:r>
              <w:rPr>
                <w:b/>
                <w:bCs/>
                <w:sz w:val="18"/>
                <w:szCs w:val="18"/>
              </w:rPr>
              <w:t>Nombre / Área</w:t>
            </w:r>
          </w:p>
        </w:tc>
        <w:tc>
          <w:tcPr>
            <w:tcW w:w="3200" w:type="dxa"/>
            <w:shd w:val="clear" w:color="auto" w:fill="EFEFEF"/>
            <w:tcMar>
              <w:top w:w="90" w:type="dxa"/>
              <w:left w:w="110" w:type="dxa"/>
              <w:bottom w:w="90" w:type="dxa"/>
              <w:right w:w="110" w:type="dxa"/>
            </w:tcMar>
          </w:tcPr>
          <w:p w14:paraId="66A01D2C" w14:textId="77777777" w:rsidR="00F9532B" w:rsidRDefault="00000000">
            <w:r>
              <w:rPr>
                <w:b/>
                <w:bCs/>
                <w:sz w:val="18"/>
                <w:szCs w:val="18"/>
              </w:rPr>
              <w:t>Interés en el proyecto</w:t>
            </w:r>
          </w:p>
        </w:tc>
        <w:tc>
          <w:tcPr>
            <w:tcW w:w="1500" w:type="dxa"/>
            <w:shd w:val="clear" w:color="auto" w:fill="EFEFEF"/>
            <w:tcMar>
              <w:top w:w="90" w:type="dxa"/>
              <w:left w:w="110" w:type="dxa"/>
              <w:bottom w:w="90" w:type="dxa"/>
              <w:right w:w="110" w:type="dxa"/>
            </w:tcMar>
          </w:tcPr>
          <w:p w14:paraId="278C083D" w14:textId="77777777" w:rsidR="00F9532B" w:rsidRDefault="00000000">
            <w:r>
              <w:rPr>
                <w:b/>
                <w:bCs/>
                <w:sz w:val="18"/>
                <w:szCs w:val="18"/>
              </w:rPr>
              <w:t>Influencia (A/M/B)</w:t>
            </w:r>
          </w:p>
        </w:tc>
        <w:tc>
          <w:tcPr>
            <w:tcW w:w="2360" w:type="dxa"/>
            <w:shd w:val="clear" w:color="auto" w:fill="EFEFEF"/>
            <w:tcMar>
              <w:top w:w="90" w:type="dxa"/>
              <w:left w:w="110" w:type="dxa"/>
              <w:bottom w:w="90" w:type="dxa"/>
              <w:right w:w="110" w:type="dxa"/>
            </w:tcMar>
          </w:tcPr>
          <w:p w14:paraId="4224CB2D" w14:textId="77777777" w:rsidR="00F9532B" w:rsidRDefault="00000000">
            <w:r>
              <w:rPr>
                <w:b/>
                <w:bCs/>
                <w:sz w:val="18"/>
                <w:szCs w:val="18"/>
              </w:rPr>
              <w:t>Rol (aprueba / consulta / informa)</w:t>
            </w:r>
          </w:p>
        </w:tc>
      </w:tr>
      <w:tr w:rsidR="00F9532B" w14:paraId="7B48C6F2" w14:textId="77777777">
        <w:tc>
          <w:tcPr>
            <w:tcW w:w="2300" w:type="dxa"/>
            <w:tcMar>
              <w:top w:w="90" w:type="dxa"/>
              <w:left w:w="110" w:type="dxa"/>
              <w:bottom w:w="90" w:type="dxa"/>
              <w:right w:w="110" w:type="dxa"/>
            </w:tcMar>
          </w:tcPr>
          <w:p w14:paraId="66230E04" w14:textId="77777777" w:rsidR="00F9532B" w:rsidRDefault="00F9532B">
            <w:r>
              <w:t>Gerencia — Grupo Control</w:t>
            </w:r>
          </w:p>
        </w:tc>
        <w:tc>
          <w:tcPr>
            <w:tcW w:w="3200" w:type="dxa"/>
            <w:tcMar>
              <w:top w:w="90" w:type="dxa"/>
              <w:left w:w="110" w:type="dxa"/>
              <w:bottom w:w="90" w:type="dxa"/>
              <w:right w:w="110" w:type="dxa"/>
            </w:tcMar>
          </w:tcPr>
          <w:p w14:paraId="69DD9102" w14:textId="77777777" w:rsidR="00F9532B" w:rsidRDefault="00F9532B">
            <w:r>
              <w:t>Producto propio comercializable y retorno de la inversión</w:t>
            </w:r>
          </w:p>
        </w:tc>
        <w:tc>
          <w:tcPr>
            <w:tcW w:w="1500" w:type="dxa"/>
            <w:tcMar>
              <w:top w:w="90" w:type="dxa"/>
              <w:left w:w="110" w:type="dxa"/>
              <w:bottom w:w="90" w:type="dxa"/>
              <w:right w:w="110" w:type="dxa"/>
            </w:tcMar>
          </w:tcPr>
          <w:p w14:paraId="7410E698" w14:textId="77777777" w:rsidR="00F9532B" w:rsidRDefault="00F9532B">
            <w:r>
              <w:t>Alta</w:t>
            </w:r>
          </w:p>
        </w:tc>
        <w:tc>
          <w:tcPr>
            <w:tcW w:w="2360" w:type="dxa"/>
            <w:tcMar>
              <w:top w:w="90" w:type="dxa"/>
              <w:left w:w="110" w:type="dxa"/>
              <w:bottom w:w="90" w:type="dxa"/>
              <w:right w:w="110" w:type="dxa"/>
            </w:tcMar>
          </w:tcPr>
          <w:p w14:paraId="476B5280" w14:textId="77777777" w:rsidR="00F9532B" w:rsidRDefault="00F9532B">
            <w:r>
              <w:t>Aprueba</w:t>
            </w:r>
          </w:p>
        </w:tc>
      </w:tr>
      <w:tr w:rsidR="00F9532B" w14:paraId="0BA8D9C6" w14:textId="77777777">
        <w:tc>
          <w:tcPr>
            <w:tcW w:w="2300" w:type="dxa"/>
            <w:tcMar>
              <w:top w:w="90" w:type="dxa"/>
              <w:left w:w="110" w:type="dxa"/>
              <w:bottom w:w="90" w:type="dxa"/>
              <w:right w:w="110" w:type="dxa"/>
            </w:tcMar>
          </w:tcPr>
          <w:p w14:paraId="320538F0" w14:textId="77777777" w:rsidR="00F9532B" w:rsidRDefault="00F9532B">
            <w:r>
              <w:t>Argenis Omaña — Desarrollo</w:t>
            </w:r>
          </w:p>
        </w:tc>
        <w:tc>
          <w:tcPr>
            <w:tcW w:w="3200" w:type="dxa"/>
            <w:tcMar>
              <w:top w:w="90" w:type="dxa"/>
              <w:left w:w="110" w:type="dxa"/>
              <w:bottom w:w="90" w:type="dxa"/>
              <w:right w:w="110" w:type="dxa"/>
            </w:tcMar>
          </w:tcPr>
          <w:p w14:paraId="0D660ECE" w14:textId="77777777" w:rsidR="00F9532B" w:rsidRDefault="00F9532B">
            <w:r>
              <w:t>Diseño, construcción y entrega del producto</w:t>
            </w:r>
          </w:p>
        </w:tc>
        <w:tc>
          <w:tcPr>
            <w:tcW w:w="1500" w:type="dxa"/>
            <w:tcMar>
              <w:top w:w="90" w:type="dxa"/>
              <w:left w:w="110" w:type="dxa"/>
              <w:bottom w:w="90" w:type="dxa"/>
              <w:right w:w="110" w:type="dxa"/>
            </w:tcMar>
          </w:tcPr>
          <w:p w14:paraId="1F52B07B" w14:textId="77777777" w:rsidR="00F9532B" w:rsidRDefault="00F9532B">
            <w:r>
              <w:t>Alta</w:t>
            </w:r>
          </w:p>
        </w:tc>
        <w:tc>
          <w:tcPr>
            <w:tcW w:w="2360" w:type="dxa"/>
            <w:tcMar>
              <w:top w:w="90" w:type="dxa"/>
              <w:left w:w="110" w:type="dxa"/>
              <w:bottom w:w="90" w:type="dxa"/>
              <w:right w:w="110" w:type="dxa"/>
            </w:tcMar>
          </w:tcPr>
          <w:p w14:paraId="424928A3" w14:textId="77777777" w:rsidR="00F9532B" w:rsidRDefault="00F9532B">
            <w:r>
              <w:t>Ejecuta</w:t>
            </w:r>
          </w:p>
        </w:tc>
      </w:tr>
      <w:tr w:rsidR="00F9532B" w14:paraId="5B582C75" w14:textId="77777777">
        <w:tc>
          <w:tcPr>
            <w:tcW w:w="2300" w:type="dxa"/>
            <w:tcMar>
              <w:top w:w="90" w:type="dxa"/>
              <w:left w:w="110" w:type="dxa"/>
              <w:bottom w:w="90" w:type="dxa"/>
              <w:right w:w="110" w:type="dxa"/>
            </w:tcMar>
          </w:tcPr>
          <w:p w14:paraId="67B72B43" w14:textId="77777777" w:rsidR="00F9532B" w:rsidRDefault="00F9532B">
            <w:r>
              <w:t>Área técnica e instalaciones</w:t>
            </w:r>
          </w:p>
        </w:tc>
        <w:tc>
          <w:tcPr>
            <w:tcW w:w="3200" w:type="dxa"/>
            <w:tcMar>
              <w:top w:w="90" w:type="dxa"/>
              <w:left w:w="110" w:type="dxa"/>
              <w:bottom w:w="90" w:type="dxa"/>
              <w:right w:w="110" w:type="dxa"/>
            </w:tcMar>
          </w:tcPr>
          <w:p w14:paraId="79039B3A" w14:textId="77777777" w:rsidR="00F9532B" w:rsidRDefault="00F9532B">
            <w:r>
              <w:t>Integración real con el hardware y laboratorio de pruebas</w:t>
            </w:r>
          </w:p>
        </w:tc>
        <w:tc>
          <w:tcPr>
            <w:tcW w:w="1500" w:type="dxa"/>
            <w:tcMar>
              <w:top w:w="90" w:type="dxa"/>
              <w:left w:w="110" w:type="dxa"/>
              <w:bottom w:w="90" w:type="dxa"/>
              <w:right w:w="110" w:type="dxa"/>
            </w:tcMar>
          </w:tcPr>
          <w:p w14:paraId="1A6703DF" w14:textId="77777777" w:rsidR="00F9532B" w:rsidRDefault="00F9532B">
            <w:r>
              <w:t>Alta</w:t>
            </w:r>
          </w:p>
        </w:tc>
        <w:tc>
          <w:tcPr>
            <w:tcW w:w="2360" w:type="dxa"/>
            <w:tcMar>
              <w:top w:w="90" w:type="dxa"/>
              <w:left w:w="110" w:type="dxa"/>
              <w:bottom w:w="90" w:type="dxa"/>
              <w:right w:w="110" w:type="dxa"/>
            </w:tcMar>
          </w:tcPr>
          <w:p w14:paraId="7D0C48F7" w14:textId="77777777" w:rsidR="00F9532B" w:rsidRDefault="00F9532B">
            <w:r>
              <w:t>Consulta</w:t>
            </w:r>
          </w:p>
        </w:tc>
      </w:tr>
      <w:tr w:rsidR="00F9532B" w14:paraId="347DF99D" w14:textId="77777777">
        <w:tc>
          <w:tcPr>
            <w:tcW w:w="2300" w:type="dxa"/>
            <w:tcMar>
              <w:top w:w="90" w:type="dxa"/>
              <w:left w:w="110" w:type="dxa"/>
              <w:bottom w:w="90" w:type="dxa"/>
              <w:right w:w="110" w:type="dxa"/>
            </w:tcMar>
          </w:tcPr>
          <w:p w14:paraId="60AE6097" w14:textId="77777777" w:rsidR="00F9532B" w:rsidRDefault="00F9532B">
            <w:r>
              <w:t>Asesoría jurídica</w:t>
            </w:r>
          </w:p>
        </w:tc>
        <w:tc>
          <w:tcPr>
            <w:tcW w:w="3200" w:type="dxa"/>
            <w:tcMar>
              <w:top w:w="90" w:type="dxa"/>
              <w:left w:w="110" w:type="dxa"/>
              <w:bottom w:w="90" w:type="dxa"/>
              <w:right w:w="110" w:type="dxa"/>
            </w:tcMar>
          </w:tcPr>
          <w:p w14:paraId="1CBC63C3" w14:textId="77777777" w:rsidR="00F9532B" w:rsidRDefault="00F9532B">
            <w:r>
              <w:t>Consentimiento biométrico, tratamiento de datos y contratos</w:t>
            </w:r>
          </w:p>
        </w:tc>
        <w:tc>
          <w:tcPr>
            <w:tcW w:w="1500" w:type="dxa"/>
            <w:tcMar>
              <w:top w:w="90" w:type="dxa"/>
              <w:left w:w="110" w:type="dxa"/>
              <w:bottom w:w="90" w:type="dxa"/>
              <w:right w:w="110" w:type="dxa"/>
            </w:tcMar>
          </w:tcPr>
          <w:p w14:paraId="024C00B1" w14:textId="77777777" w:rsidR="00F9532B" w:rsidRDefault="00F9532B">
            <w:r>
              <w:t>Media</w:t>
            </w:r>
          </w:p>
        </w:tc>
        <w:tc>
          <w:tcPr>
            <w:tcW w:w="2360" w:type="dxa"/>
            <w:tcMar>
              <w:top w:w="90" w:type="dxa"/>
              <w:left w:w="110" w:type="dxa"/>
              <w:bottom w:w="90" w:type="dxa"/>
              <w:right w:w="110" w:type="dxa"/>
            </w:tcMar>
          </w:tcPr>
          <w:p w14:paraId="38C33967" w14:textId="77777777" w:rsidR="00F9532B" w:rsidRDefault="00F9532B">
            <w:r>
              <w:t>Aprueba</w:t>
            </w:r>
          </w:p>
        </w:tc>
      </w:tr>
      <w:tr w:rsidR="00F9532B" w14:paraId="79B2E22F" w14:textId="77777777">
        <w:tc>
          <w:tcPr>
            <w:tcW w:w="2300" w:type="dxa"/>
            <w:tcMar>
              <w:top w:w="90" w:type="dxa"/>
              <w:left w:w="110" w:type="dxa"/>
              <w:bottom w:w="90" w:type="dxa"/>
              <w:right w:w="110" w:type="dxa"/>
            </w:tcMar>
          </w:tcPr>
          <w:p w14:paraId="5FDDDAAB" w14:textId="77777777" w:rsidR="00F9532B" w:rsidRDefault="00F9532B">
            <w:r>
              <w:t>Administrador de copropiedad piloto</w:t>
            </w:r>
          </w:p>
        </w:tc>
        <w:tc>
          <w:tcPr>
            <w:tcW w:w="3200" w:type="dxa"/>
            <w:tcMar>
              <w:top w:w="90" w:type="dxa"/>
              <w:left w:w="110" w:type="dxa"/>
              <w:bottom w:w="90" w:type="dxa"/>
              <w:right w:w="110" w:type="dxa"/>
            </w:tcMar>
          </w:tcPr>
          <w:p w14:paraId="5D1ABBC5" w14:textId="77777777" w:rsidR="00F9532B" w:rsidRDefault="00F9532B">
            <w:r>
              <w:t>Operación diaria y aceptación del producto</w:t>
            </w:r>
          </w:p>
        </w:tc>
        <w:tc>
          <w:tcPr>
            <w:tcW w:w="1500" w:type="dxa"/>
            <w:tcMar>
              <w:top w:w="90" w:type="dxa"/>
              <w:left w:w="110" w:type="dxa"/>
              <w:bottom w:w="90" w:type="dxa"/>
              <w:right w:w="110" w:type="dxa"/>
            </w:tcMar>
          </w:tcPr>
          <w:p w14:paraId="65A252C0" w14:textId="77777777" w:rsidR="00F9532B" w:rsidRDefault="00F9532B">
            <w:r>
              <w:t>Media</w:t>
            </w:r>
          </w:p>
        </w:tc>
        <w:tc>
          <w:tcPr>
            <w:tcW w:w="2360" w:type="dxa"/>
            <w:tcMar>
              <w:top w:w="90" w:type="dxa"/>
              <w:left w:w="110" w:type="dxa"/>
              <w:bottom w:w="90" w:type="dxa"/>
              <w:right w:w="110" w:type="dxa"/>
            </w:tcMar>
          </w:tcPr>
          <w:p w14:paraId="1F4D75F4" w14:textId="77777777" w:rsidR="00F9532B" w:rsidRDefault="00F9532B">
            <w:r>
              <w:t>Consulta</w:t>
            </w:r>
          </w:p>
        </w:tc>
      </w:tr>
      <w:tr w:rsidR="00F9532B" w14:paraId="23FFE17B" w14:textId="77777777">
        <w:tc>
          <w:tcPr>
            <w:tcW w:w="2300" w:type="dxa"/>
            <w:tcMar>
              <w:top w:w="90" w:type="dxa"/>
              <w:left w:w="110" w:type="dxa"/>
              <w:bottom w:w="90" w:type="dxa"/>
              <w:right w:w="110" w:type="dxa"/>
            </w:tcMar>
          </w:tcPr>
          <w:p w14:paraId="5E9C2F64" w14:textId="77777777" w:rsidR="00F9532B" w:rsidRDefault="00F9532B">
            <w:r>
              <w:t>Portero / personal de seguridad</w:t>
            </w:r>
          </w:p>
        </w:tc>
        <w:tc>
          <w:tcPr>
            <w:tcW w:w="3200" w:type="dxa"/>
            <w:tcMar>
              <w:top w:w="90" w:type="dxa"/>
              <w:left w:w="110" w:type="dxa"/>
              <w:bottom w:w="90" w:type="dxa"/>
              <w:right w:w="110" w:type="dxa"/>
            </w:tcMar>
          </w:tcPr>
          <w:p w14:paraId="28D2F502" w14:textId="77777777" w:rsidR="00F9532B" w:rsidRDefault="00F9532B">
            <w:r>
              <w:t>Usabilidad de la consola operativa</w:t>
            </w:r>
          </w:p>
        </w:tc>
        <w:tc>
          <w:tcPr>
            <w:tcW w:w="1500" w:type="dxa"/>
            <w:tcMar>
              <w:top w:w="90" w:type="dxa"/>
              <w:left w:w="110" w:type="dxa"/>
              <w:bottom w:w="90" w:type="dxa"/>
              <w:right w:w="110" w:type="dxa"/>
            </w:tcMar>
          </w:tcPr>
          <w:p w14:paraId="400E13DC" w14:textId="77777777" w:rsidR="00F9532B" w:rsidRDefault="00F9532B">
            <w:r>
              <w:t>Baja</w:t>
            </w:r>
          </w:p>
        </w:tc>
        <w:tc>
          <w:tcPr>
            <w:tcW w:w="2360" w:type="dxa"/>
            <w:tcMar>
              <w:top w:w="90" w:type="dxa"/>
              <w:left w:w="110" w:type="dxa"/>
              <w:bottom w:w="90" w:type="dxa"/>
              <w:right w:w="110" w:type="dxa"/>
            </w:tcMar>
          </w:tcPr>
          <w:p w14:paraId="771CB95B" w14:textId="77777777" w:rsidR="00F9532B" w:rsidRDefault="00F9532B">
            <w:r>
              <w:t>Consulta</w:t>
            </w:r>
          </w:p>
        </w:tc>
      </w:tr>
      <w:tr w:rsidR="00F9532B" w14:paraId="23FFE17B" w14:textId="77777777">
        <w:tc>
          <w:tcPr>
            <w:tcW w:w="2300" w:type="dxa"/>
            <w:tcMar>
              <w:top w:w="90" w:type="dxa"/>
              <w:left w:w="110" w:type="dxa"/>
              <w:bottom w:w="90" w:type="dxa"/>
              <w:right w:w="110" w:type="dxa"/>
            </w:tcMar>
          </w:tcPr>
          <w:p w14:paraId="5E9C2F64" w14:textId="77777777" w:rsidR="00F9532B" w:rsidRDefault="00F9532B">
            <w:r>
              <w:t>Residente piloto</w:t>
            </w:r>
          </w:p>
        </w:tc>
        <w:tc>
          <w:tcPr>
            <w:tcW w:w="3200" w:type="dxa"/>
            <w:tcMar>
              <w:top w:w="90" w:type="dxa"/>
              <w:left w:w="110" w:type="dxa"/>
              <w:bottom w:w="90" w:type="dxa"/>
              <w:right w:w="110" w:type="dxa"/>
            </w:tcMar>
          </w:tcPr>
          <w:p w14:paraId="28D2F502" w14:textId="77777777" w:rsidR="00F9532B" w:rsidRDefault="00F9532B">
            <w:r>
              <w:t>Simplicidad de la aplicación móvil</w:t>
            </w:r>
          </w:p>
        </w:tc>
        <w:tc>
          <w:tcPr>
            <w:tcW w:w="1500" w:type="dxa"/>
            <w:tcMar>
              <w:top w:w="90" w:type="dxa"/>
              <w:left w:w="110" w:type="dxa"/>
              <w:bottom w:w="90" w:type="dxa"/>
              <w:right w:w="110" w:type="dxa"/>
            </w:tcMar>
          </w:tcPr>
          <w:p w14:paraId="400E13DC" w14:textId="77777777" w:rsidR="00F9532B" w:rsidRDefault="00F9532B">
            <w:r>
              <w:t>Baja</w:t>
            </w:r>
          </w:p>
        </w:tc>
        <w:tc>
          <w:tcPr>
            <w:tcW w:w="2360" w:type="dxa"/>
            <w:tcMar>
              <w:top w:w="90" w:type="dxa"/>
              <w:left w:w="110" w:type="dxa"/>
              <w:bottom w:w="90" w:type="dxa"/>
              <w:right w:w="110" w:type="dxa"/>
            </w:tcMar>
          </w:tcPr>
          <w:p w14:paraId="771CB95B" w14:textId="77777777" w:rsidR="00F9532B" w:rsidRDefault="00F9532B">
            <w:r>
              <w:t>Consulta</w:t>
            </w:r>
          </w:p>
        </w:tc>
      </w:tr>
    </w:tbl>
    <w:p w14:paraId="2A79E41B" w14:textId="77777777" w:rsidR="00F9532B" w:rsidRDefault="00F9532B">
      <w:pPr>
        <w:pBdr>
          <w:bottom w:val="single" w:sz="6" w:space="0" w:color="CCCCCC"/>
        </w:pBdr>
        <w:spacing w:before="60" w:after="200"/>
      </w:pPr>
    </w:p>
    <w:p w14:paraId="2130B108" w14:textId="77777777" w:rsidR="00F9532B" w:rsidRDefault="00000000">
      <w:pPr>
        <w:pStyle w:val="Ttulo1"/>
        <w:spacing w:before="360" w:after="140"/>
      </w:pPr>
      <w:r>
        <w:rPr>
          <w:b/>
          <w:bCs/>
          <w:color w:val="111111"/>
          <w:sz w:val="26"/>
          <w:szCs w:val="26"/>
        </w:rPr>
        <w:t>5. Roles del sistema</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800"/>
        <w:gridCol w:w="2800"/>
        <w:gridCol w:w="4760"/>
      </w:tblGrid>
      <w:tr w:rsidR="00F9532B" w14:paraId="714CE9C9" w14:textId="77777777">
        <w:trPr>
          <w:tblHeader/>
        </w:trPr>
        <w:tc>
          <w:tcPr>
            <w:tcW w:w="1800" w:type="dxa"/>
            <w:shd w:val="clear" w:color="auto" w:fill="EFEFEF"/>
            <w:tcMar>
              <w:top w:w="90" w:type="dxa"/>
              <w:left w:w="110" w:type="dxa"/>
              <w:bottom w:w="90" w:type="dxa"/>
              <w:right w:w="110" w:type="dxa"/>
            </w:tcMar>
          </w:tcPr>
          <w:p w14:paraId="640455D9" w14:textId="77777777" w:rsidR="00F9532B" w:rsidRDefault="00000000">
            <w:r>
              <w:rPr>
                <w:b/>
                <w:bCs/>
                <w:sz w:val="18"/>
                <w:szCs w:val="18"/>
              </w:rPr>
              <w:t>Rol</w:t>
            </w:r>
          </w:p>
        </w:tc>
        <w:tc>
          <w:tcPr>
            <w:tcW w:w="2800" w:type="dxa"/>
            <w:shd w:val="clear" w:color="auto" w:fill="EFEFEF"/>
            <w:tcMar>
              <w:top w:w="90" w:type="dxa"/>
              <w:left w:w="110" w:type="dxa"/>
              <w:bottom w:w="90" w:type="dxa"/>
              <w:right w:w="110" w:type="dxa"/>
            </w:tcMar>
          </w:tcPr>
          <w:p w14:paraId="155E4CC9" w14:textId="77777777" w:rsidR="00F9532B" w:rsidRDefault="00000000">
            <w:r>
              <w:rPr>
                <w:b/>
                <w:bCs/>
                <w:sz w:val="18"/>
                <w:szCs w:val="18"/>
              </w:rPr>
              <w:t>Descripción</w:t>
            </w:r>
          </w:p>
        </w:tc>
        <w:tc>
          <w:tcPr>
            <w:tcW w:w="4760" w:type="dxa"/>
            <w:shd w:val="clear" w:color="auto" w:fill="EFEFEF"/>
            <w:tcMar>
              <w:top w:w="90" w:type="dxa"/>
              <w:left w:w="110" w:type="dxa"/>
              <w:bottom w:w="90" w:type="dxa"/>
              <w:right w:w="110" w:type="dxa"/>
            </w:tcMar>
          </w:tcPr>
          <w:p w14:paraId="5DB48486" w14:textId="77777777" w:rsidR="00F9532B" w:rsidRDefault="00000000">
            <w:r>
              <w:rPr>
                <w:b/>
                <w:bCs/>
                <w:sz w:val="18"/>
                <w:szCs w:val="18"/>
              </w:rPr>
              <w:t>Permisos y acciones que puede realizar</w:t>
            </w:r>
          </w:p>
        </w:tc>
      </w:tr>
      <w:tr w:rsidR="00F9532B" w14:paraId="0B94C4F7" w14:textId="77777777">
        <w:tc>
          <w:tcPr>
            <w:tcW w:w="1800" w:type="dxa"/>
            <w:tcMar>
              <w:top w:w="90" w:type="dxa"/>
              <w:left w:w="110" w:type="dxa"/>
              <w:bottom w:w="90" w:type="dxa"/>
              <w:right w:w="110" w:type="dxa"/>
            </w:tcMar>
          </w:tcPr>
          <w:p w14:paraId="2EB1AD72" w14:textId="77777777" w:rsidR="00F9532B" w:rsidRDefault="00F9532B">
            <w:r>
              <w:t>Superadministrador</w:t>
            </w:r>
          </w:p>
        </w:tc>
        <w:tc>
          <w:tcPr>
            <w:tcW w:w="2800" w:type="dxa"/>
            <w:tcMar>
              <w:top w:w="90" w:type="dxa"/>
              <w:left w:w="110" w:type="dxa"/>
              <w:bottom w:w="90" w:type="dxa"/>
              <w:right w:w="110" w:type="dxa"/>
            </w:tcMar>
          </w:tcPr>
          <w:p w14:paraId="7157B7C4" w14:textId="77777777" w:rsidR="00F9532B" w:rsidRDefault="00F9532B">
            <w:r>
              <w:t>Rol de plataforma, transversal a todas las copropiedades.</w:t>
            </w:r>
          </w:p>
        </w:tc>
        <w:tc>
          <w:tcPr>
            <w:tcW w:w="4760" w:type="dxa"/>
            <w:tcMar>
              <w:top w:w="90" w:type="dxa"/>
              <w:left w:w="110" w:type="dxa"/>
              <w:bottom w:w="90" w:type="dxa"/>
              <w:right w:w="110" w:type="dxa"/>
            </w:tcMar>
          </w:tcPr>
          <w:p w14:paraId="4D31D3BD" w14:textId="77777777" w:rsidR="00F9532B" w:rsidRDefault="00F9532B">
            <w:r>
              <w:t>Crear y configurar copropiedades, crear administradores, consultar auditoría global, gestionar catálogo de dispositivos. No accede a datos operativos de una copropiedad sin dejar registro.</w:t>
            </w:r>
          </w:p>
        </w:tc>
      </w:tr>
      <w:tr w:rsidR="00F9532B" w14:paraId="200A449D" w14:textId="77777777">
        <w:tc>
          <w:tcPr>
            <w:tcW w:w="1800" w:type="dxa"/>
            <w:tcMar>
              <w:top w:w="90" w:type="dxa"/>
              <w:left w:w="110" w:type="dxa"/>
              <w:bottom w:w="90" w:type="dxa"/>
              <w:right w:w="110" w:type="dxa"/>
            </w:tcMar>
          </w:tcPr>
          <w:p w14:paraId="65550042" w14:textId="77777777" w:rsidR="00F9532B" w:rsidRDefault="00F9532B">
            <w:r>
              <w:t>Administrador</w:t>
            </w:r>
          </w:p>
        </w:tc>
        <w:tc>
          <w:tcPr>
            <w:tcW w:w="2800" w:type="dxa"/>
            <w:tcMar>
              <w:top w:w="90" w:type="dxa"/>
              <w:left w:w="110" w:type="dxa"/>
              <w:bottom w:w="90" w:type="dxa"/>
              <w:right w:w="110" w:type="dxa"/>
            </w:tcMar>
          </w:tcPr>
          <w:p w14:paraId="08F7DD97" w14:textId="77777777" w:rsidR="00F9532B" w:rsidRDefault="00F9532B">
            <w:r>
              <w:t>Control integral de una copropiedad.</w:t>
            </w:r>
          </w:p>
        </w:tc>
        <w:tc>
          <w:tcPr>
            <w:tcW w:w="4760" w:type="dxa"/>
            <w:tcMar>
              <w:top w:w="90" w:type="dxa"/>
              <w:left w:w="110" w:type="dxa"/>
              <w:bottom w:w="90" w:type="dxa"/>
              <w:right w:w="110" w:type="dxa"/>
            </w:tcMar>
          </w:tcPr>
          <w:p w14:paraId="27FC95C4" w14:textId="77777777" w:rsidR="00F9532B" w:rsidRDefault="00F9532B">
            <w:r>
              <w:t>CRUD de viviendas, residentes, vehículos, zonas, dispositivos y reglas. Gestionar listas negras. Consultar y exportar informes y auditoría. Forzar sincronización de dispositivos.</w:t>
            </w:r>
          </w:p>
        </w:tc>
      </w:tr>
      <w:tr w:rsidR="00F9532B" w14:paraId="5A31A325" w14:textId="77777777">
        <w:tc>
          <w:tcPr>
            <w:tcW w:w="1800" w:type="dxa"/>
            <w:tcMar>
              <w:top w:w="90" w:type="dxa"/>
              <w:left w:w="110" w:type="dxa"/>
              <w:bottom w:w="90" w:type="dxa"/>
              <w:right w:w="110" w:type="dxa"/>
            </w:tcMar>
          </w:tcPr>
          <w:p w14:paraId="44F70EA8" w14:textId="77777777" w:rsidR="00F9532B" w:rsidRDefault="00F9532B">
            <w:r>
              <w:t>Portero / Seguridad</w:t>
            </w:r>
          </w:p>
        </w:tc>
        <w:tc>
          <w:tcPr>
            <w:tcW w:w="2800" w:type="dxa"/>
            <w:tcMar>
              <w:top w:w="90" w:type="dxa"/>
              <w:left w:w="110" w:type="dxa"/>
              <w:bottom w:w="90" w:type="dxa"/>
              <w:right w:w="110" w:type="dxa"/>
            </w:tcMar>
          </w:tcPr>
          <w:p w14:paraId="54FA11C8" w14:textId="77777777" w:rsidR="00F9532B" w:rsidRDefault="00F9532B">
            <w:r>
              <w:t>Consola operativa presencial en tiempo real.</w:t>
            </w:r>
          </w:p>
        </w:tc>
        <w:tc>
          <w:tcPr>
            <w:tcW w:w="4760" w:type="dxa"/>
            <w:tcMar>
              <w:top w:w="90" w:type="dxa"/>
              <w:left w:w="110" w:type="dxa"/>
              <w:bottom w:w="90" w:type="dxa"/>
              <w:right w:w="110" w:type="dxa"/>
            </w:tcMar>
          </w:tcPr>
          <w:p w14:paraId="1888FBD4" w14:textId="77777777" w:rsidR="00F9532B" w:rsidRDefault="00F9532B">
            <w:r>
              <w:t>Ver evento actual con evidencia, abrir o negar con motivo obligatorio, registrar novedad, consultar historial inmediato, ver alertas. No modifica padrón, reglas ni autorizaciones.</w:t>
            </w:r>
          </w:p>
        </w:tc>
      </w:tr>
      <w:tr w:rsidR="00F9532B" w14:paraId="3B90F32A" w14:textId="77777777">
        <w:tc>
          <w:tcPr>
            <w:tcW w:w="1800" w:type="dxa"/>
            <w:tcMar>
              <w:top w:w="90" w:type="dxa"/>
              <w:left w:w="110" w:type="dxa"/>
              <w:bottom w:w="90" w:type="dxa"/>
              <w:right w:w="110" w:type="dxa"/>
            </w:tcMar>
          </w:tcPr>
          <w:p w14:paraId="3D4CA5F2" w14:textId="77777777" w:rsidR="00F9532B" w:rsidRDefault="00F9532B">
            <w:r>
              <w:t>Operador de central</w:t>
            </w:r>
          </w:p>
        </w:tc>
        <w:tc>
          <w:tcPr>
            <w:tcW w:w="2800" w:type="dxa"/>
            <w:tcMar>
              <w:top w:w="90" w:type="dxa"/>
              <w:left w:w="110" w:type="dxa"/>
              <w:bottom w:w="90" w:type="dxa"/>
              <w:right w:w="110" w:type="dxa"/>
            </w:tcMar>
          </w:tcPr>
          <w:p w14:paraId="40871725" w14:textId="77777777" w:rsidR="00F9532B" w:rsidRDefault="00F9532B">
            <w:r>
              <w:t>Guardia virtual remota, puede atender varias copropiedades.</w:t>
            </w:r>
          </w:p>
        </w:tc>
        <w:tc>
          <w:tcPr>
            <w:tcW w:w="4760" w:type="dxa"/>
            <w:tcMar>
              <w:top w:w="90" w:type="dxa"/>
              <w:left w:w="110" w:type="dxa"/>
              <w:bottom w:w="90" w:type="dxa"/>
              <w:right w:w="110" w:type="dxa"/>
            </w:tcMar>
          </w:tcPr>
          <w:p w14:paraId="198FC54E" w14:textId="77777777" w:rsidR="00F9532B" w:rsidRDefault="00F9532B">
            <w:r>
              <w:t>Todo lo del portero, más: atender intercom con audio y video, contactar al residente, accionar dispositivos remotamente y escalar a supervisión. Cada acción queda atribuida a su usuario.</w:t>
            </w:r>
          </w:p>
        </w:tc>
      </w:tr>
      <w:tr w:rsidR="00F9532B" w14:paraId="04595A65" w14:textId="77777777">
        <w:tc>
          <w:tcPr>
            <w:tcW w:w="1800" w:type="dxa"/>
            <w:tcMar>
              <w:top w:w="90" w:type="dxa"/>
              <w:left w:w="110" w:type="dxa"/>
              <w:bottom w:w="90" w:type="dxa"/>
              <w:right w:w="110" w:type="dxa"/>
            </w:tcMar>
          </w:tcPr>
          <w:p w14:paraId="42CD6414" w14:textId="77777777" w:rsidR="00F9532B" w:rsidRDefault="00F9532B">
            <w:r>
              <w:t>Residente</w:t>
            </w:r>
          </w:p>
        </w:tc>
        <w:tc>
          <w:tcPr>
            <w:tcW w:w="2800" w:type="dxa"/>
            <w:tcMar>
              <w:top w:w="90" w:type="dxa"/>
              <w:left w:w="110" w:type="dxa"/>
              <w:bottom w:w="90" w:type="dxa"/>
              <w:right w:w="110" w:type="dxa"/>
            </w:tcMar>
          </w:tcPr>
          <w:p w14:paraId="5C853A97" w14:textId="77777777" w:rsidR="00F9532B" w:rsidRDefault="00F9532B">
            <w:r>
              <w:t>Aplicación móvil (Flutter) o PWA.</w:t>
            </w:r>
          </w:p>
        </w:tc>
        <w:tc>
          <w:tcPr>
            <w:tcW w:w="4760" w:type="dxa"/>
            <w:tcMar>
              <w:top w:w="90" w:type="dxa"/>
              <w:left w:w="110" w:type="dxa"/>
              <w:bottom w:w="90" w:type="dxa"/>
              <w:right w:w="110" w:type="dxa"/>
            </w:tcMar>
          </w:tcPr>
          <w:p w14:paraId="7E259F33" w14:textId="77777777" w:rsidR="00F9532B" w:rsidRDefault="00F9532B">
            <w:r>
              <w:t>Gestionar sus vehículos, crear y revocar autorizaciones de visitante con vigencia, capturar foto del visitante, autorizar zonas comunes, ver historial e informes de sus propios visitantes.</w:t>
            </w:r>
          </w:p>
        </w:tc>
      </w:tr>
      <w:tr w:rsidR="00F9532B" w14:paraId="04595A65" w14:textId="77777777">
        <w:tc>
          <w:tcPr>
            <w:tcW w:w="1800" w:type="dxa"/>
            <w:tcMar>
              <w:top w:w="90" w:type="dxa"/>
              <w:left w:w="110" w:type="dxa"/>
              <w:bottom w:w="90" w:type="dxa"/>
              <w:right w:w="110" w:type="dxa"/>
            </w:tcMar>
          </w:tcPr>
          <w:p w14:paraId="42CD6414" w14:textId="77777777" w:rsidR="00F9532B" w:rsidRDefault="00F9532B">
            <w:r>
              <w:t>Servicio / integración</w:t>
            </w:r>
          </w:p>
        </w:tc>
        <w:tc>
          <w:tcPr>
            <w:tcW w:w="2800" w:type="dxa"/>
            <w:tcMar>
              <w:top w:w="90" w:type="dxa"/>
              <w:left w:w="110" w:type="dxa"/>
              <w:bottom w:w="90" w:type="dxa"/>
              <w:right w:w="110" w:type="dxa"/>
            </w:tcMar>
          </w:tcPr>
          <w:p w14:paraId="5C853A97" w14:textId="77777777" w:rsidR="00F9532B" w:rsidRDefault="00F9532B">
            <w:r>
              <w:t>Identidad no humana usada por el Edge Gateway y los procesos automáticos.</w:t>
            </w:r>
          </w:p>
        </w:tc>
        <w:tc>
          <w:tcPr>
            <w:tcW w:w="4760" w:type="dxa"/>
            <w:tcMar>
              <w:top w:w="90" w:type="dxa"/>
              <w:left w:w="110" w:type="dxa"/>
              <w:bottom w:w="90" w:type="dxa"/>
              <w:right w:w="110" w:type="dxa"/>
            </w:tcMar>
          </w:tcPr>
          <w:p w14:paraId="7E259F33" w14:textId="77777777" w:rsidR="00F9532B" w:rsidRDefault="00F9532B">
            <w:r>
              <w:t>Ingerir eventos de dispositivos, sincronizar plantillas y reglas, ejecutar supresiones programadas. Sin acceso a interfaz de usuario.</w:t>
            </w:r>
          </w:p>
        </w:tc>
      </w:tr>
    </w:tbl>
    <w:p w14:paraId="72ED99B3" w14:textId="77777777" w:rsidR="00F9532B" w:rsidRDefault="00F9532B">
      <w:pPr>
        <w:pBdr>
          <w:bottom w:val="single" w:sz="6" w:space="0" w:color="CCCCCC"/>
        </w:pBdr>
        <w:spacing w:before="60" w:after="200"/>
      </w:pPr>
    </w:p>
    <w:p w14:paraId="202E4D08" w14:textId="77777777" w:rsidR="00F9532B" w:rsidRDefault="00000000">
      <w:pPr>
        <w:pStyle w:val="Ttulo1"/>
        <w:spacing w:before="360" w:after="140"/>
      </w:pPr>
      <w:r>
        <w:rPr>
          <w:b/>
          <w:bCs/>
          <w:color w:val="111111"/>
          <w:sz w:val="26"/>
          <w:szCs w:val="26"/>
        </w:rPr>
        <w:t>6. Reglas de negocio</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800"/>
        <w:gridCol w:w="4600"/>
        <w:gridCol w:w="2560"/>
        <w:gridCol w:w="1400"/>
      </w:tblGrid>
      <w:tr w:rsidR="00F9532B" w14:paraId="66F6E896" w14:textId="77777777">
        <w:trPr>
          <w:tblHeader/>
        </w:trPr>
        <w:tc>
          <w:tcPr>
            <w:tcW w:w="800" w:type="dxa"/>
            <w:shd w:val="clear" w:color="auto" w:fill="EFEFEF"/>
            <w:tcMar>
              <w:top w:w="90" w:type="dxa"/>
              <w:left w:w="110" w:type="dxa"/>
              <w:bottom w:w="90" w:type="dxa"/>
              <w:right w:w="110" w:type="dxa"/>
            </w:tcMar>
          </w:tcPr>
          <w:p w14:paraId="2B4E000D" w14:textId="77777777" w:rsidR="00F9532B" w:rsidRDefault="00000000">
            <w:r>
              <w:rPr>
                <w:b/>
                <w:bCs/>
                <w:sz w:val="18"/>
                <w:szCs w:val="18"/>
              </w:rPr>
              <w:t>ID</w:t>
            </w:r>
          </w:p>
        </w:tc>
        <w:tc>
          <w:tcPr>
            <w:tcW w:w="4600" w:type="dxa"/>
            <w:shd w:val="clear" w:color="auto" w:fill="EFEFEF"/>
            <w:tcMar>
              <w:top w:w="90" w:type="dxa"/>
              <w:left w:w="110" w:type="dxa"/>
              <w:bottom w:w="90" w:type="dxa"/>
              <w:right w:w="110" w:type="dxa"/>
            </w:tcMar>
          </w:tcPr>
          <w:p w14:paraId="6A64CBE3" w14:textId="77777777" w:rsidR="00F9532B" w:rsidRDefault="00000000">
            <w:r>
              <w:rPr>
                <w:b/>
                <w:bCs/>
                <w:sz w:val="18"/>
                <w:szCs w:val="18"/>
              </w:rPr>
              <w:t>Regla</w:t>
            </w:r>
          </w:p>
        </w:tc>
        <w:tc>
          <w:tcPr>
            <w:tcW w:w="2560" w:type="dxa"/>
            <w:shd w:val="clear" w:color="auto" w:fill="EFEFEF"/>
            <w:tcMar>
              <w:top w:w="90" w:type="dxa"/>
              <w:left w:w="110" w:type="dxa"/>
              <w:bottom w:w="90" w:type="dxa"/>
              <w:right w:w="110" w:type="dxa"/>
            </w:tcMar>
          </w:tcPr>
          <w:p w14:paraId="37EEA326" w14:textId="77777777" w:rsidR="00F9532B" w:rsidRDefault="00000000">
            <w:r>
              <w:rPr>
                <w:b/>
                <w:bCs/>
                <w:sz w:val="18"/>
                <w:szCs w:val="18"/>
              </w:rPr>
              <w:t>Origen / justificación</w:t>
            </w:r>
          </w:p>
        </w:tc>
        <w:tc>
          <w:tcPr>
            <w:tcW w:w="1400" w:type="dxa"/>
            <w:shd w:val="clear" w:color="auto" w:fill="EFEFEF"/>
            <w:tcMar>
              <w:top w:w="90" w:type="dxa"/>
              <w:left w:w="110" w:type="dxa"/>
              <w:bottom w:w="90" w:type="dxa"/>
              <w:right w:w="110" w:type="dxa"/>
            </w:tcMar>
          </w:tcPr>
          <w:p w14:paraId="58F5C0EB" w14:textId="77777777" w:rsidR="00F9532B" w:rsidRDefault="00000000">
            <w:r>
              <w:rPr>
                <w:b/>
                <w:bCs/>
                <w:sz w:val="18"/>
                <w:szCs w:val="18"/>
              </w:rPr>
              <w:t>Prioridad</w:t>
            </w:r>
          </w:p>
        </w:tc>
      </w:tr>
      <w:tr w:rsidR="00F9532B" w14:paraId="16D4D6CF" w14:textId="77777777">
        <w:tc>
          <w:tcPr>
            <w:tcW w:w="800" w:type="dxa"/>
            <w:tcMar>
              <w:top w:w="90" w:type="dxa"/>
              <w:left w:w="110" w:type="dxa"/>
              <w:bottom w:w="90" w:type="dxa"/>
              <w:right w:w="110" w:type="dxa"/>
            </w:tcMar>
          </w:tcPr>
          <w:p w14:paraId="2945ADF1" w14:textId="77777777" w:rsidR="00F9532B" w:rsidRDefault="00000000">
            <w:r>
              <w:rPr>
                <w:i/>
                <w:iCs/>
                <w:color w:val="6B6B6B"/>
                <w:sz w:val="19"/>
                <w:szCs w:val="19"/>
              </w:rPr>
              <w:t>RN-01</w:t>
            </w:r>
          </w:p>
        </w:tc>
        <w:tc>
          <w:tcPr>
            <w:tcW w:w="4600" w:type="dxa"/>
            <w:tcMar>
              <w:top w:w="90" w:type="dxa"/>
              <w:left w:w="110" w:type="dxa"/>
              <w:bottom w:w="90" w:type="dxa"/>
              <w:right w:w="110" w:type="dxa"/>
            </w:tcMar>
          </w:tcPr>
          <w:p w14:paraId="712EBC28" w14:textId="77777777" w:rsidR="00F9532B" w:rsidRDefault="00F9532B">
            <w:r>
              <w:t>Una autorización vencida no habilita el acceso, aunque la placa o el rostro estén registrados en el sistema.</w:t>
            </w:r>
          </w:p>
        </w:tc>
        <w:tc>
          <w:tcPr>
            <w:tcW w:w="2560" w:type="dxa"/>
            <w:tcMar>
              <w:top w:w="90" w:type="dxa"/>
              <w:left w:w="110" w:type="dxa"/>
              <w:bottom w:w="90" w:type="dxa"/>
              <w:right w:w="110" w:type="dxa"/>
            </w:tcMar>
          </w:tcPr>
          <w:p w14:paraId="28F540EB" w14:textId="77777777" w:rsidR="00F9532B" w:rsidRDefault="00F9532B">
            <w:r>
              <w:t>OE-02 · Decisión de producto</w:t>
            </w:r>
          </w:p>
        </w:tc>
        <w:tc>
          <w:tcPr>
            <w:tcW w:w="1400" w:type="dxa"/>
            <w:tcMar>
              <w:top w:w="90" w:type="dxa"/>
              <w:left w:w="110" w:type="dxa"/>
              <w:bottom w:w="90" w:type="dxa"/>
              <w:right w:w="110" w:type="dxa"/>
            </w:tcMar>
          </w:tcPr>
          <w:p w14:paraId="63C850E9" w14:textId="77777777" w:rsidR="00F9532B" w:rsidRDefault="00F9532B">
            <w:r>
              <w:t>Alta</w:t>
            </w:r>
          </w:p>
        </w:tc>
      </w:tr>
      <w:tr w:rsidR="00F9532B" w14:paraId="7919D5E6" w14:textId="77777777">
        <w:tc>
          <w:tcPr>
            <w:tcW w:w="800" w:type="dxa"/>
            <w:tcMar>
              <w:top w:w="90" w:type="dxa"/>
              <w:left w:w="110" w:type="dxa"/>
              <w:bottom w:w="90" w:type="dxa"/>
              <w:right w:w="110" w:type="dxa"/>
            </w:tcMar>
          </w:tcPr>
          <w:p w14:paraId="7E4186B5" w14:textId="77777777" w:rsidR="00F9532B" w:rsidRDefault="00000000">
            <w:r>
              <w:rPr>
                <w:i/>
                <w:iCs/>
                <w:color w:val="6B6B6B"/>
                <w:sz w:val="19"/>
                <w:szCs w:val="19"/>
              </w:rPr>
              <w:t>RN-02</w:t>
            </w:r>
          </w:p>
        </w:tc>
        <w:tc>
          <w:tcPr>
            <w:tcW w:w="4600" w:type="dxa"/>
            <w:tcMar>
              <w:top w:w="90" w:type="dxa"/>
              <w:left w:w="110" w:type="dxa"/>
              <w:bottom w:w="90" w:type="dxa"/>
              <w:right w:w="110" w:type="dxa"/>
            </w:tcMar>
          </w:tcPr>
          <w:p w14:paraId="32D9C0D8" w14:textId="77777777" w:rsidR="00F9532B" w:rsidRDefault="00F9532B">
            <w:r>
              <w:t>Todo intento de acceso, permitido o negado, genera un evento con actor, dispositivo, zona, resultado, regla aplicada y evidencia.</w:t>
            </w:r>
          </w:p>
        </w:tc>
        <w:tc>
          <w:tcPr>
            <w:tcW w:w="2560" w:type="dxa"/>
            <w:tcMar>
              <w:top w:w="90" w:type="dxa"/>
              <w:left w:w="110" w:type="dxa"/>
              <w:bottom w:w="90" w:type="dxa"/>
              <w:right w:w="110" w:type="dxa"/>
            </w:tcMar>
          </w:tcPr>
          <w:p w14:paraId="66C7F84E" w14:textId="77777777" w:rsidR="00F9532B" w:rsidRDefault="00F9532B">
            <w:r>
              <w:t>OE-05 · Trazabilidad</w:t>
            </w:r>
          </w:p>
        </w:tc>
        <w:tc>
          <w:tcPr>
            <w:tcW w:w="1400" w:type="dxa"/>
            <w:tcMar>
              <w:top w:w="90" w:type="dxa"/>
              <w:left w:w="110" w:type="dxa"/>
              <w:bottom w:w="90" w:type="dxa"/>
              <w:right w:w="110" w:type="dxa"/>
            </w:tcMar>
          </w:tcPr>
          <w:p w14:paraId="208DC060" w14:textId="77777777" w:rsidR="00F9532B" w:rsidRDefault="00F9532B">
            <w:r>
              <w:t>Alta</w:t>
            </w:r>
          </w:p>
        </w:tc>
      </w:tr>
      <w:tr w:rsidR="00F9532B" w14:paraId="3ABE56C7" w14:textId="77777777">
        <w:tc>
          <w:tcPr>
            <w:tcW w:w="800" w:type="dxa"/>
            <w:tcMar>
              <w:top w:w="90" w:type="dxa"/>
              <w:left w:w="110" w:type="dxa"/>
              <w:bottom w:w="90" w:type="dxa"/>
              <w:right w:w="110" w:type="dxa"/>
            </w:tcMar>
          </w:tcPr>
          <w:p w14:paraId="6F2FCD24" w14:textId="77777777" w:rsidR="00F9532B" w:rsidRDefault="00000000">
            <w:r>
              <w:rPr>
                <w:i/>
                <w:iCs/>
                <w:color w:val="6B6B6B"/>
                <w:sz w:val="19"/>
                <w:szCs w:val="19"/>
              </w:rPr>
              <w:t>RN-03</w:t>
            </w:r>
          </w:p>
        </w:tc>
        <w:tc>
          <w:tcPr>
            <w:tcW w:w="4600" w:type="dxa"/>
            <w:tcMar>
              <w:top w:w="90" w:type="dxa"/>
              <w:left w:w="110" w:type="dxa"/>
              <w:bottom w:w="90" w:type="dxa"/>
              <w:right w:w="110" w:type="dxa"/>
            </w:tcMar>
          </w:tcPr>
          <w:p w14:paraId="17DDD032" w14:textId="77777777" w:rsidR="00F9532B" w:rsidRDefault="00F9532B">
            <w:r>
              <w:t>Los eventos son inmutables: ningún rol puede editarlos ni eliminarlos desde la aplicación.</w:t>
            </w:r>
          </w:p>
        </w:tc>
        <w:tc>
          <w:tcPr>
            <w:tcW w:w="2560" w:type="dxa"/>
            <w:tcMar>
              <w:top w:w="90" w:type="dxa"/>
              <w:left w:w="110" w:type="dxa"/>
              <w:bottom w:w="90" w:type="dxa"/>
              <w:right w:w="110" w:type="dxa"/>
            </w:tcMar>
          </w:tcPr>
          <w:p w14:paraId="3388DA38" w14:textId="77777777" w:rsidR="00F9532B" w:rsidRDefault="00F9532B">
            <w:r>
              <w:t>Auditoría</w:t>
            </w:r>
          </w:p>
        </w:tc>
        <w:tc>
          <w:tcPr>
            <w:tcW w:w="1400" w:type="dxa"/>
            <w:tcMar>
              <w:top w:w="90" w:type="dxa"/>
              <w:left w:w="110" w:type="dxa"/>
              <w:bottom w:w="90" w:type="dxa"/>
              <w:right w:w="110" w:type="dxa"/>
            </w:tcMar>
          </w:tcPr>
          <w:p w14:paraId="242857D5" w14:textId="77777777" w:rsidR="00F9532B" w:rsidRDefault="00F9532B">
            <w:r>
              <w:t>Alta</w:t>
            </w:r>
          </w:p>
        </w:tc>
      </w:tr>
      <w:tr w:rsidR="00F9532B" w14:paraId="09FF3AA4" w14:textId="77777777">
        <w:tc>
          <w:tcPr>
            <w:tcW w:w="800" w:type="dxa"/>
            <w:tcMar>
              <w:top w:w="90" w:type="dxa"/>
              <w:left w:w="110" w:type="dxa"/>
              <w:bottom w:w="90" w:type="dxa"/>
              <w:right w:w="110" w:type="dxa"/>
            </w:tcMar>
          </w:tcPr>
          <w:p w14:paraId="3313E650" w14:textId="77777777" w:rsidR="00F9532B" w:rsidRDefault="00000000">
            <w:r>
              <w:rPr>
                <w:i/>
                <w:iCs/>
                <w:color w:val="6B6B6B"/>
                <w:sz w:val="19"/>
                <w:szCs w:val="19"/>
              </w:rPr>
              <w:t>RN-04</w:t>
            </w:r>
          </w:p>
        </w:tc>
        <w:tc>
          <w:tcPr>
            <w:tcW w:w="4600" w:type="dxa"/>
            <w:tcMar>
              <w:top w:w="90" w:type="dxa"/>
              <w:left w:w="110" w:type="dxa"/>
              <w:bottom w:w="90" w:type="dxa"/>
              <w:right w:w="110" w:type="dxa"/>
            </w:tcMar>
          </w:tcPr>
          <w:p w14:paraId="1D77529F" w14:textId="77777777" w:rsidR="00F9532B" w:rsidRDefault="00F9532B">
            <w:r>
              <w:t>Una placa solo puede estar asociada a una vivienda activa a la vez.</w:t>
            </w:r>
          </w:p>
        </w:tc>
        <w:tc>
          <w:tcPr>
            <w:tcW w:w="2560" w:type="dxa"/>
            <w:tcMar>
              <w:top w:w="90" w:type="dxa"/>
              <w:left w:w="110" w:type="dxa"/>
              <w:bottom w:w="90" w:type="dxa"/>
              <w:right w:w="110" w:type="dxa"/>
            </w:tcMar>
          </w:tcPr>
          <w:p w14:paraId="05A96326" w14:textId="77777777" w:rsidR="00F9532B" w:rsidRDefault="00F9532B">
            <w:r>
              <w:t>OE-01 · Integridad del padrón</w:t>
            </w:r>
          </w:p>
        </w:tc>
        <w:tc>
          <w:tcPr>
            <w:tcW w:w="1400" w:type="dxa"/>
            <w:tcMar>
              <w:top w:w="90" w:type="dxa"/>
              <w:left w:w="110" w:type="dxa"/>
              <w:bottom w:w="90" w:type="dxa"/>
              <w:right w:w="110" w:type="dxa"/>
            </w:tcMar>
          </w:tcPr>
          <w:p w14:paraId="4E4D63EC" w14:textId="77777777" w:rsidR="00F9532B" w:rsidRDefault="00F9532B">
            <w:r>
              <w:t>Alta</w:t>
            </w:r>
          </w:p>
        </w:tc>
      </w:tr>
      <w:tr w:rsidR="00F9532B" w14:paraId="08081B09" w14:textId="77777777">
        <w:tc>
          <w:tcPr>
            <w:tcW w:w="800" w:type="dxa"/>
            <w:tcMar>
              <w:top w:w="90" w:type="dxa"/>
              <w:left w:w="110" w:type="dxa"/>
              <w:bottom w:w="90" w:type="dxa"/>
              <w:right w:w="110" w:type="dxa"/>
            </w:tcMar>
          </w:tcPr>
          <w:p w14:paraId="1F795A41" w14:textId="77777777" w:rsidR="00F9532B" w:rsidRDefault="00000000">
            <w:r>
              <w:rPr>
                <w:i/>
                <w:iCs/>
                <w:color w:val="6B6B6B"/>
                <w:sz w:val="19"/>
                <w:szCs w:val="19"/>
              </w:rPr>
              <w:t>RN-05</w:t>
            </w:r>
          </w:p>
        </w:tc>
        <w:tc>
          <w:tcPr>
            <w:tcW w:w="4600" w:type="dxa"/>
            <w:tcMar>
              <w:top w:w="90" w:type="dxa"/>
              <w:left w:w="110" w:type="dxa"/>
              <w:bottom w:w="90" w:type="dxa"/>
              <w:right w:w="110" w:type="dxa"/>
            </w:tcMar>
          </w:tcPr>
          <w:p w14:paraId="0D883DB1" w14:textId="77777777" w:rsidR="00F9532B" w:rsidRDefault="00F9532B">
            <w:r>
              <w:t>Un residente solo puede autorizar visitantes hacia su propia vivienda.</w:t>
            </w:r>
          </w:p>
        </w:tc>
        <w:tc>
          <w:tcPr>
            <w:tcW w:w="2560" w:type="dxa"/>
            <w:tcMar>
              <w:top w:w="90" w:type="dxa"/>
              <w:left w:w="110" w:type="dxa"/>
              <w:bottom w:w="90" w:type="dxa"/>
              <w:right w:w="110" w:type="dxa"/>
            </w:tcMar>
          </w:tcPr>
          <w:p w14:paraId="3EB36D1E" w14:textId="77777777" w:rsidR="00F9532B" w:rsidRDefault="00F9532B">
            <w:r>
              <w:t>OE-02 · Decisión de producto</w:t>
            </w:r>
          </w:p>
        </w:tc>
        <w:tc>
          <w:tcPr>
            <w:tcW w:w="1400" w:type="dxa"/>
            <w:tcMar>
              <w:top w:w="90" w:type="dxa"/>
              <w:left w:w="110" w:type="dxa"/>
              <w:bottom w:w="90" w:type="dxa"/>
              <w:right w:w="110" w:type="dxa"/>
            </w:tcMar>
          </w:tcPr>
          <w:p w14:paraId="046DEC1F" w14:textId="77777777" w:rsidR="00F9532B" w:rsidRDefault="00F9532B">
            <w:r>
              <w:t>Alta</w:t>
            </w:r>
          </w:p>
        </w:tc>
      </w:tr>
      <w:tr w:rsidR="00F9532B" w14:paraId="1315E81F" w14:textId="77777777">
        <w:tc>
          <w:tcPr>
            <w:tcW w:w="800" w:type="dxa"/>
            <w:tcMar>
              <w:top w:w="90" w:type="dxa"/>
              <w:left w:w="110" w:type="dxa"/>
              <w:bottom w:w="90" w:type="dxa"/>
              <w:right w:w="110" w:type="dxa"/>
            </w:tcMar>
          </w:tcPr>
          <w:p w14:paraId="3A01DD78" w14:textId="77777777" w:rsidR="00F9532B" w:rsidRDefault="00000000">
            <w:r>
              <w:rPr>
                <w:i/>
                <w:iCs/>
                <w:color w:val="6B6B6B"/>
                <w:sz w:val="19"/>
                <w:szCs w:val="19"/>
              </w:rPr>
              <w:t>RN-06</w:t>
            </w:r>
          </w:p>
        </w:tc>
        <w:tc>
          <w:tcPr>
            <w:tcW w:w="4600" w:type="dxa"/>
            <w:tcMar>
              <w:top w:w="90" w:type="dxa"/>
              <w:left w:w="110" w:type="dxa"/>
              <w:bottom w:w="90" w:type="dxa"/>
              <w:right w:w="110" w:type="dxa"/>
            </w:tcMar>
          </w:tcPr>
          <w:p w14:paraId="749A1D15" w14:textId="77777777" w:rsidR="00F9532B" w:rsidRDefault="00F9532B">
            <w:r>
              <w:t>Una persona o placa en lista negra no puede ser autorizada por ningún residente ni ingresar por ningún medio.</w:t>
            </w:r>
          </w:p>
        </w:tc>
        <w:tc>
          <w:tcPr>
            <w:tcW w:w="2560" w:type="dxa"/>
            <w:tcMar>
              <w:top w:w="90" w:type="dxa"/>
              <w:left w:w="110" w:type="dxa"/>
              <w:bottom w:w="90" w:type="dxa"/>
              <w:right w:w="110" w:type="dxa"/>
            </w:tcMar>
          </w:tcPr>
          <w:p w14:paraId="575A9C53" w14:textId="77777777" w:rsidR="00F9532B" w:rsidRDefault="00F9532B">
            <w:r>
              <w:t>Reglamento de copropiedad</w:t>
            </w:r>
          </w:p>
        </w:tc>
        <w:tc>
          <w:tcPr>
            <w:tcW w:w="1400" w:type="dxa"/>
            <w:tcMar>
              <w:top w:w="90" w:type="dxa"/>
              <w:left w:w="110" w:type="dxa"/>
              <w:bottom w:w="90" w:type="dxa"/>
              <w:right w:w="110" w:type="dxa"/>
            </w:tcMar>
          </w:tcPr>
          <w:p w14:paraId="4A2BF2FE" w14:textId="77777777" w:rsidR="00F9532B" w:rsidRDefault="00F9532B">
            <w:r>
              <w:t>Alta</w:t>
            </w:r>
          </w:p>
        </w:tc>
      </w:tr>
      <w:tr w:rsidR="00F9532B" w14:paraId="1BB467E0" w14:textId="77777777">
        <w:tc>
          <w:tcPr>
            <w:tcW w:w="800" w:type="dxa"/>
            <w:tcMar>
              <w:top w:w="90" w:type="dxa"/>
              <w:left w:w="110" w:type="dxa"/>
              <w:bottom w:w="90" w:type="dxa"/>
              <w:right w:w="110" w:type="dxa"/>
            </w:tcMar>
          </w:tcPr>
          <w:p w14:paraId="4A76ABAD" w14:textId="77777777" w:rsidR="00F9532B" w:rsidRDefault="00000000">
            <w:r>
              <w:rPr>
                <w:i/>
                <w:iCs/>
                <w:color w:val="6B6B6B"/>
                <w:sz w:val="19"/>
                <w:szCs w:val="19"/>
              </w:rPr>
              <w:t>RN-07</w:t>
            </w:r>
          </w:p>
        </w:tc>
        <w:tc>
          <w:tcPr>
            <w:tcW w:w="4600" w:type="dxa"/>
            <w:tcMar>
              <w:top w:w="90" w:type="dxa"/>
              <w:left w:w="110" w:type="dxa"/>
              <w:bottom w:w="90" w:type="dxa"/>
              <w:right w:w="110" w:type="dxa"/>
            </w:tcMar>
          </w:tcPr>
          <w:p w14:paraId="45A4F173" w14:textId="77777777" w:rsidR="00F9532B" w:rsidRDefault="00F9532B">
            <w:r>
              <w:t>Solo el administrador y el operador de central pueden crear o levantar una lista negra.</w:t>
            </w:r>
          </w:p>
        </w:tc>
        <w:tc>
          <w:tcPr>
            <w:tcW w:w="2560" w:type="dxa"/>
            <w:tcMar>
              <w:top w:w="90" w:type="dxa"/>
              <w:left w:w="110" w:type="dxa"/>
              <w:bottom w:w="90" w:type="dxa"/>
              <w:right w:w="110" w:type="dxa"/>
            </w:tcMar>
          </w:tcPr>
          <w:p w14:paraId="63CFAE4E" w14:textId="77777777" w:rsidR="00F9532B" w:rsidRDefault="00F9532B">
            <w:r>
              <w:t>Control de seguridad</w:t>
            </w:r>
          </w:p>
        </w:tc>
        <w:tc>
          <w:tcPr>
            <w:tcW w:w="1400" w:type="dxa"/>
            <w:tcMar>
              <w:top w:w="90" w:type="dxa"/>
              <w:left w:w="110" w:type="dxa"/>
              <w:bottom w:w="90" w:type="dxa"/>
              <w:right w:w="110" w:type="dxa"/>
            </w:tcMar>
          </w:tcPr>
          <w:p w14:paraId="315EC4E6" w14:textId="77777777" w:rsidR="00F9532B" w:rsidRDefault="00F9532B">
            <w:r>
              <w:t>Alta</w:t>
            </w:r>
          </w:p>
        </w:tc>
      </w:tr>
      <w:tr w:rsidR="00F9532B" w14:paraId="65FB1042" w14:textId="77777777">
        <w:tc>
          <w:tcPr>
            <w:tcW w:w="800" w:type="dxa"/>
            <w:tcMar>
              <w:top w:w="90" w:type="dxa"/>
              <w:left w:w="110" w:type="dxa"/>
              <w:bottom w:w="90" w:type="dxa"/>
              <w:right w:w="110" w:type="dxa"/>
            </w:tcMar>
          </w:tcPr>
          <w:p w14:paraId="7301B851" w14:textId="77777777" w:rsidR="00F9532B" w:rsidRDefault="00000000">
            <w:r>
              <w:rPr>
                <w:i/>
                <w:iCs/>
                <w:color w:val="6B6B6B"/>
                <w:sz w:val="19"/>
                <w:szCs w:val="19"/>
              </w:rPr>
              <w:t>RN-08</w:t>
            </w:r>
          </w:p>
        </w:tc>
        <w:tc>
          <w:tcPr>
            <w:tcW w:w="4600" w:type="dxa"/>
            <w:tcMar>
              <w:top w:w="90" w:type="dxa"/>
              <w:left w:w="110" w:type="dxa"/>
              <w:bottom w:w="90" w:type="dxa"/>
              <w:right w:w="110" w:type="dxa"/>
            </w:tcMar>
          </w:tcPr>
          <w:p w14:paraId="2408E141" w14:textId="77777777" w:rsidR="00F9532B" w:rsidRDefault="00F9532B">
            <w:r>
              <w:t>Toda apertura manual exige motivo escrito y queda atribuida al usuario que la ejecutó.</w:t>
            </w:r>
          </w:p>
        </w:tc>
        <w:tc>
          <w:tcPr>
            <w:tcW w:w="2560" w:type="dxa"/>
            <w:tcMar>
              <w:top w:w="90" w:type="dxa"/>
              <w:left w:w="110" w:type="dxa"/>
              <w:bottom w:w="90" w:type="dxa"/>
              <w:right w:w="110" w:type="dxa"/>
            </w:tcMar>
          </w:tcPr>
          <w:p w14:paraId="03B64EC3" w14:textId="77777777" w:rsidR="00F9532B" w:rsidRDefault="00F9532B">
            <w:r>
              <w:t>Auditoría</w:t>
            </w:r>
          </w:p>
        </w:tc>
        <w:tc>
          <w:tcPr>
            <w:tcW w:w="1400" w:type="dxa"/>
            <w:tcMar>
              <w:top w:w="90" w:type="dxa"/>
              <w:left w:w="110" w:type="dxa"/>
              <w:bottom w:w="90" w:type="dxa"/>
              <w:right w:w="110" w:type="dxa"/>
            </w:tcMar>
          </w:tcPr>
          <w:p w14:paraId="03F841A5" w14:textId="77777777" w:rsidR="00F9532B" w:rsidRDefault="00F9532B">
            <w:r>
              <w:t>Alta</w:t>
            </w:r>
          </w:p>
        </w:tc>
      </w:tr>
      <w:tr w:rsidR="00F9532B" w14:paraId="5F93FAA8" w14:textId="77777777">
        <w:tc>
          <w:tcPr>
            <w:tcW w:w="800" w:type="dxa"/>
            <w:tcMar>
              <w:top w:w="90" w:type="dxa"/>
              <w:left w:w="110" w:type="dxa"/>
              <w:bottom w:w="90" w:type="dxa"/>
              <w:right w:w="110" w:type="dxa"/>
            </w:tcMar>
          </w:tcPr>
          <w:p w14:paraId="6BABB274" w14:textId="77777777" w:rsidR="00F9532B" w:rsidRDefault="00000000">
            <w:r>
              <w:rPr>
                <w:i/>
                <w:iCs/>
                <w:color w:val="6B6B6B"/>
                <w:sz w:val="19"/>
                <w:szCs w:val="19"/>
              </w:rPr>
              <w:t>RN-09</w:t>
            </w:r>
          </w:p>
        </w:tc>
        <w:tc>
          <w:tcPr>
            <w:tcW w:w="4600" w:type="dxa"/>
            <w:tcMar>
              <w:top w:w="90" w:type="dxa"/>
              <w:left w:w="110" w:type="dxa"/>
              <w:bottom w:w="90" w:type="dxa"/>
              <w:right w:w="110" w:type="dxa"/>
            </w:tcMar>
          </w:tcPr>
          <w:p w14:paraId="34E9FD5C" w14:textId="77777777" w:rsidR="00F9532B" w:rsidRDefault="00F9532B">
            <w:r>
              <w:t>El dato biométrico exige consentimiento del titular registrado ANTES de la sincronización a la terminal.</w:t>
            </w:r>
          </w:p>
        </w:tc>
        <w:tc>
          <w:tcPr>
            <w:tcW w:w="2560" w:type="dxa"/>
            <w:tcMar>
              <w:top w:w="90" w:type="dxa"/>
              <w:left w:w="110" w:type="dxa"/>
              <w:bottom w:w="90" w:type="dxa"/>
              <w:right w:w="110" w:type="dxa"/>
            </w:tcMar>
          </w:tcPr>
          <w:p w14:paraId="0FA97795" w14:textId="77777777" w:rsidR="00F9532B" w:rsidRDefault="00F9532B">
            <w:r>
              <w:t>Ley 1581 de 2012, arts. 5 y 9</w:t>
            </w:r>
          </w:p>
        </w:tc>
        <w:tc>
          <w:tcPr>
            <w:tcW w:w="1400" w:type="dxa"/>
            <w:tcMar>
              <w:top w:w="90" w:type="dxa"/>
              <w:left w:w="110" w:type="dxa"/>
              <w:bottom w:w="90" w:type="dxa"/>
              <w:right w:w="110" w:type="dxa"/>
            </w:tcMar>
          </w:tcPr>
          <w:p w14:paraId="735D5BB4"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RN-10</w:t>
            </w:r>
          </w:p>
        </w:tc>
        <w:tc>
          <w:tcPr>
            <w:tcW w:w="4600" w:type="dxa"/>
            <w:tcMar>
              <w:top w:w="90" w:type="dxa"/>
              <w:left w:w="110" w:type="dxa"/>
              <w:bottom w:w="90" w:type="dxa"/>
              <w:right w:w="110" w:type="dxa"/>
            </w:tcMar>
          </w:tcPr>
          <w:p w14:paraId="6DA9746C" w14:textId="77777777" w:rsidR="00F9532B" w:rsidRDefault="00F9532B">
            <w:r>
              <w:t>El consentimiento del visitante lo otorga el visitante, no el residente que lo invita.</w:t>
            </w:r>
          </w:p>
        </w:tc>
        <w:tc>
          <w:tcPr>
            <w:tcW w:w="2560" w:type="dxa"/>
            <w:tcMar>
              <w:top w:w="90" w:type="dxa"/>
              <w:left w:w="110" w:type="dxa"/>
              <w:bottom w:w="90" w:type="dxa"/>
              <w:right w:w="110" w:type="dxa"/>
            </w:tcMar>
          </w:tcPr>
          <w:p w14:paraId="18E44ABF" w14:textId="77777777" w:rsidR="00F9532B" w:rsidRDefault="00F9532B">
            <w:r>
              <w:t>Ley 1581 de 2012 · titularidad del dato</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RN-11</w:t>
            </w:r>
          </w:p>
        </w:tc>
        <w:tc>
          <w:tcPr>
            <w:tcW w:w="4600" w:type="dxa"/>
            <w:tcMar>
              <w:top w:w="90" w:type="dxa"/>
              <w:left w:w="110" w:type="dxa"/>
              <w:bottom w:w="90" w:type="dxa"/>
              <w:right w:w="110" w:type="dxa"/>
            </w:tcMar>
          </w:tcPr>
          <w:p w14:paraId="6DA9746C" w14:textId="77777777" w:rsidR="00F9532B" w:rsidRDefault="00F9532B">
            <w:r>
              <w:t>Al vencer la vigencia o revocarse el consentimiento, la plantilla biométrica se elimina de todas las terminales dentro de las 24 horas siguientes.</w:t>
            </w:r>
          </w:p>
        </w:tc>
        <w:tc>
          <w:tcPr>
            <w:tcW w:w="2560" w:type="dxa"/>
            <w:tcMar>
              <w:top w:w="90" w:type="dxa"/>
              <w:left w:w="110" w:type="dxa"/>
              <w:bottom w:w="90" w:type="dxa"/>
              <w:right w:w="110" w:type="dxa"/>
            </w:tcMar>
          </w:tcPr>
          <w:p w14:paraId="18E44ABF" w14:textId="77777777" w:rsidR="00F9532B" w:rsidRDefault="00F9532B">
            <w:r>
              <w:t>Ley 1581 de 2012 · principio de finalidad</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RN-12</w:t>
            </w:r>
          </w:p>
        </w:tc>
        <w:tc>
          <w:tcPr>
            <w:tcW w:w="4600" w:type="dxa"/>
            <w:tcMar>
              <w:top w:w="90" w:type="dxa"/>
              <w:left w:w="110" w:type="dxa"/>
              <w:bottom w:w="90" w:type="dxa"/>
              <w:right w:w="110" w:type="dxa"/>
            </w:tcMar>
          </w:tcPr>
          <w:p w14:paraId="6DA9746C" w14:textId="77777777" w:rsidR="00F9532B" w:rsidRDefault="00F9532B">
            <w:r>
              <w:t>La interfaz de usuario no puede invocar directamente el hardware; toda comunicación pasa por la capa de proveedor.</w:t>
            </w:r>
          </w:p>
        </w:tc>
        <w:tc>
          <w:tcPr>
            <w:tcW w:w="2560" w:type="dxa"/>
            <w:tcMar>
              <w:top w:w="90" w:type="dxa"/>
              <w:left w:w="110" w:type="dxa"/>
              <w:bottom w:w="90" w:type="dxa"/>
              <w:right w:w="110" w:type="dxa"/>
            </w:tcMar>
          </w:tcPr>
          <w:p w14:paraId="18E44ABF" w14:textId="77777777" w:rsidR="00F9532B" w:rsidRDefault="00F9532B">
            <w:r>
              <w:t>OE-03 · Arquitectura obligatoria</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RN-13</w:t>
            </w:r>
          </w:p>
        </w:tc>
        <w:tc>
          <w:tcPr>
            <w:tcW w:w="4600" w:type="dxa"/>
            <w:tcMar>
              <w:top w:w="90" w:type="dxa"/>
              <w:left w:w="110" w:type="dxa"/>
              <w:bottom w:w="90" w:type="dxa"/>
              <w:right w:w="110" w:type="dxa"/>
            </w:tcMar>
          </w:tcPr>
          <w:p w14:paraId="6DA9746C" w14:textId="77777777" w:rsidR="00F9532B" w:rsidRDefault="00F9532B">
            <w:r>
              <w:t>Una vivienda inactiva no genera nuevas autorizaciones; las vigentes se conservan hasta su vencimiento.</w:t>
            </w:r>
          </w:p>
        </w:tc>
        <w:tc>
          <w:tcPr>
            <w:tcW w:w="2560" w:type="dxa"/>
            <w:tcMar>
              <w:top w:w="90" w:type="dxa"/>
              <w:left w:w="110" w:type="dxa"/>
              <w:bottom w:w="90" w:type="dxa"/>
              <w:right w:w="110" w:type="dxa"/>
            </w:tcMar>
          </w:tcPr>
          <w:p w14:paraId="18E44ABF" w14:textId="77777777" w:rsidR="00F9532B" w:rsidRDefault="00F9532B">
            <w:r>
              <w:t>Decisión de gerencia</w:t>
            </w:r>
          </w:p>
        </w:tc>
        <w:tc>
          <w:tcPr>
            <w:tcW w:w="1400" w:type="dxa"/>
            <w:tcMar>
              <w:top w:w="90" w:type="dxa"/>
              <w:left w:w="110" w:type="dxa"/>
              <w:bottom w:w="90" w:type="dxa"/>
              <w:right w:w="110" w:type="dxa"/>
            </w:tcMar>
          </w:tcPr>
          <w:p w14:paraId="09145071" w14:textId="77777777" w:rsidR="00F9532B" w:rsidRDefault="00F9532B">
            <w:r>
              <w:t>Media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RN-14</w:t>
            </w:r>
          </w:p>
        </w:tc>
        <w:tc>
          <w:tcPr>
            <w:tcW w:w="4600" w:type="dxa"/>
            <w:tcMar>
              <w:top w:w="90" w:type="dxa"/>
              <w:left w:w="110" w:type="dxa"/>
              <w:bottom w:w="90" w:type="dxa"/>
              <w:right w:w="110" w:type="dxa"/>
            </w:tcMar>
          </w:tcPr>
          <w:p w14:paraId="6DA9746C" w14:textId="77777777" w:rsidR="00F9532B" w:rsidRDefault="00F9532B">
            <w:r>
              <w:t>El acceso a una zona común se niega si se superó el aforo o si está fuera del horario configurado, aunque la persona tenga permiso vigente.</w:t>
            </w:r>
          </w:p>
        </w:tc>
        <w:tc>
          <w:tcPr>
            <w:tcW w:w="2560" w:type="dxa"/>
            <w:tcMar>
              <w:top w:w="90" w:type="dxa"/>
              <w:left w:w="110" w:type="dxa"/>
              <w:bottom w:w="90" w:type="dxa"/>
              <w:right w:w="110" w:type="dxa"/>
            </w:tcMar>
          </w:tcPr>
          <w:p w14:paraId="18E44ABF" w14:textId="77777777" w:rsidR="00F9532B" w:rsidRDefault="00F9532B">
            <w:r>
              <w:t>Reglamento de copropiedad</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RN-15</w:t>
            </w:r>
          </w:p>
        </w:tc>
        <w:tc>
          <w:tcPr>
            <w:tcW w:w="4600" w:type="dxa"/>
            <w:tcMar>
              <w:top w:w="90" w:type="dxa"/>
              <w:left w:w="110" w:type="dxa"/>
              <w:bottom w:w="90" w:type="dxa"/>
              <w:right w:w="110" w:type="dxa"/>
            </w:tcMar>
          </w:tcPr>
          <w:p w14:paraId="6DA9746C" w14:textId="77777777" w:rsidR="00F9532B" w:rsidRDefault="00F9532B">
            <w:r>
              <w:t>Ningún usuario accede a datos de una copropiedad distinta a la suya; el intento se rechaza y se registra como evento de seguridad.</w:t>
            </w:r>
          </w:p>
        </w:tc>
        <w:tc>
          <w:tcPr>
            <w:tcW w:w="2560" w:type="dxa"/>
            <w:tcMar>
              <w:top w:w="90" w:type="dxa"/>
              <w:left w:w="110" w:type="dxa"/>
              <w:bottom w:w="90" w:type="dxa"/>
              <w:right w:w="110" w:type="dxa"/>
            </w:tcMar>
          </w:tcPr>
          <w:p w14:paraId="18E44ABF" w14:textId="77777777" w:rsidR="00F9532B" w:rsidRDefault="00F9532B">
            <w:r>
              <w:t>OE-08 · Multiempresa</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RN-16</w:t>
            </w:r>
          </w:p>
        </w:tc>
        <w:tc>
          <w:tcPr>
            <w:tcW w:w="4600" w:type="dxa"/>
            <w:tcMar>
              <w:top w:w="90" w:type="dxa"/>
              <w:left w:w="110" w:type="dxa"/>
              <w:bottom w:w="90" w:type="dxa"/>
              <w:right w:w="110" w:type="dxa"/>
            </w:tcMar>
          </w:tcPr>
          <w:p w14:paraId="6DA9746C" w14:textId="77777777" w:rsidR="00F9532B" w:rsidRDefault="00F9532B">
            <w:r>
              <w:t>Durante una caída de conexión el Edge Gateway decide con la última versión vigente del caché de reglas, y marca el evento con esa versión.</w:t>
            </w:r>
          </w:p>
        </w:tc>
        <w:tc>
          <w:tcPr>
            <w:tcW w:w="2560" w:type="dxa"/>
            <w:tcMar>
              <w:top w:w="90" w:type="dxa"/>
              <w:left w:w="110" w:type="dxa"/>
              <w:bottom w:w="90" w:type="dxa"/>
              <w:right w:w="110" w:type="dxa"/>
            </w:tcMar>
          </w:tcPr>
          <w:p w14:paraId="18E44ABF" w14:textId="77777777" w:rsidR="00F9532B" w:rsidRDefault="00F9532B">
            <w:r>
              <w:t>OE-06 · Continuidad</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RN-17</w:t>
            </w:r>
          </w:p>
        </w:tc>
        <w:tc>
          <w:tcPr>
            <w:tcW w:w="4600" w:type="dxa"/>
            <w:tcMar>
              <w:top w:w="90" w:type="dxa"/>
              <w:left w:w="110" w:type="dxa"/>
              <w:bottom w:w="90" w:type="dxa"/>
              <w:right w:w="110" w:type="dxa"/>
            </w:tcMar>
          </w:tcPr>
          <w:p w14:paraId="6DA9746C" w14:textId="77777777" w:rsidR="00F9532B" w:rsidRDefault="00F9532B">
            <w:r>
              <w:t>Los eventos generados en modo autónomo se sincronizan con clave de idempotencia; un mismo evento nunca se duplica en la nube.</w:t>
            </w:r>
          </w:p>
        </w:tc>
        <w:tc>
          <w:tcPr>
            <w:tcW w:w="2560" w:type="dxa"/>
            <w:tcMar>
              <w:top w:w="90" w:type="dxa"/>
              <w:left w:w="110" w:type="dxa"/>
              <w:bottom w:w="90" w:type="dxa"/>
              <w:right w:w="110" w:type="dxa"/>
            </w:tcMar>
          </w:tcPr>
          <w:p w14:paraId="18E44ABF" w14:textId="77777777" w:rsidR="00F9532B" w:rsidRDefault="00F9532B">
            <w:r>
              <w:t>OE-06 · Continuidad</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RN-18</w:t>
            </w:r>
          </w:p>
        </w:tc>
        <w:tc>
          <w:tcPr>
            <w:tcW w:w="4600" w:type="dxa"/>
            <w:tcMar>
              <w:top w:w="90" w:type="dxa"/>
              <w:left w:w="110" w:type="dxa"/>
              <w:bottom w:w="90" w:type="dxa"/>
              <w:right w:w="110" w:type="dxa"/>
            </w:tcMar>
          </w:tcPr>
          <w:p w14:paraId="6DA9746C" w14:textId="77777777" w:rsidR="00F9532B" w:rsidRDefault="00F9532B">
            <w:r>
              <w:t>Un evento crítico —lista negra, sabotaje, dispositivo caído o acceso dudoso— se escala automáticamente al operador de central.</w:t>
            </w:r>
          </w:p>
        </w:tc>
        <w:tc>
          <w:tcPr>
            <w:tcW w:w="2560" w:type="dxa"/>
            <w:tcMar>
              <w:top w:w="90" w:type="dxa"/>
              <w:left w:w="110" w:type="dxa"/>
              <w:bottom w:w="90" w:type="dxa"/>
              <w:right w:w="110" w:type="dxa"/>
            </w:tcMar>
          </w:tcPr>
          <w:p w14:paraId="18E44ABF" w14:textId="77777777" w:rsidR="00F9532B" w:rsidRDefault="00F9532B">
            <w:r>
              <w:t>OE-05 · Decisión de producto</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RN-19</w:t>
            </w:r>
          </w:p>
        </w:tc>
        <w:tc>
          <w:tcPr>
            <w:tcW w:w="4600" w:type="dxa"/>
            <w:tcMar>
              <w:top w:w="90" w:type="dxa"/>
              <w:left w:w="110" w:type="dxa"/>
              <w:bottom w:w="90" w:type="dxa"/>
              <w:right w:w="110" w:type="dxa"/>
            </w:tcMar>
          </w:tcPr>
          <w:p w14:paraId="6DA9746C" w14:textId="77777777" w:rsidR="00F9532B" w:rsidRDefault="00F9532B">
            <w:r>
              <w:t>Los registros con eventos asociados no se eliminan físicamente; se marcan como inactivos.</w:t>
            </w:r>
          </w:p>
        </w:tc>
        <w:tc>
          <w:tcPr>
            <w:tcW w:w="2560" w:type="dxa"/>
            <w:tcMar>
              <w:top w:w="90" w:type="dxa"/>
              <w:left w:w="110" w:type="dxa"/>
              <w:bottom w:w="90" w:type="dxa"/>
              <w:right w:w="110" w:type="dxa"/>
            </w:tcMar>
          </w:tcPr>
          <w:p w14:paraId="18E44ABF" w14:textId="77777777" w:rsidR="00F9532B" w:rsidRDefault="00F9532B">
            <w:r>
              <w:t>Integridad histórica y auditoría</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RN-20</w:t>
            </w:r>
          </w:p>
        </w:tc>
        <w:tc>
          <w:tcPr>
            <w:tcW w:w="4600" w:type="dxa"/>
            <w:tcMar>
              <w:top w:w="90" w:type="dxa"/>
              <w:left w:w="110" w:type="dxa"/>
              <w:bottom w:w="90" w:type="dxa"/>
              <w:right w:w="110" w:type="dxa"/>
            </w:tcMar>
          </w:tcPr>
          <w:p w14:paraId="6DA9746C" w14:textId="77777777" w:rsidR="00F9532B" w:rsidRDefault="00F9532B">
            <w:r>
              <w:t>Toda sesión de rol administrativo requiere segundo factor de autenticación.</w:t>
            </w:r>
          </w:p>
        </w:tc>
        <w:tc>
          <w:tcPr>
            <w:tcW w:w="2560" w:type="dxa"/>
            <w:tcMar>
              <w:top w:w="90" w:type="dxa"/>
              <w:left w:w="110" w:type="dxa"/>
              <w:bottom w:w="90" w:type="dxa"/>
              <w:right w:w="110" w:type="dxa"/>
            </w:tcMar>
          </w:tcPr>
          <w:p w14:paraId="18E44ABF" w14:textId="77777777" w:rsidR="00F9532B" w:rsidRDefault="00F9532B">
            <w:r>
              <w:t>Seguridad</w:t>
            </w:r>
          </w:p>
        </w:tc>
        <w:tc>
          <w:tcPr>
            <w:tcW w:w="1400" w:type="dxa"/>
            <w:tcMar>
              <w:top w:w="90" w:type="dxa"/>
              <w:left w:w="110" w:type="dxa"/>
              <w:bottom w:w="90" w:type="dxa"/>
              <w:right w:w="110" w:type="dxa"/>
            </w:tcMar>
          </w:tcPr>
          <w:p w14:paraId="09145071" w14:textId="77777777" w:rsidR="00F9532B" w:rsidRDefault="00F9532B">
            <w:r>
              <w:t>Media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RN-21</w:t>
            </w:r>
          </w:p>
        </w:tc>
        <w:tc>
          <w:tcPr>
            <w:tcW w:w="4600" w:type="dxa"/>
            <w:tcMar>
              <w:top w:w="90" w:type="dxa"/>
              <w:left w:w="110" w:type="dxa"/>
              <w:bottom w:w="90" w:type="dxa"/>
              <w:right w:w="110" w:type="dxa"/>
            </w:tcMar>
          </w:tcPr>
          <w:p w14:paraId="6DA9746C" w14:textId="77777777" w:rsidR="00F9532B" w:rsidRDefault="00F9532B">
            <w:r>
              <w:t>Las credenciales y secretos de dispositivos nunca se exponen al frontend ni a la aplicación móvil.</w:t>
            </w:r>
          </w:p>
        </w:tc>
        <w:tc>
          <w:tcPr>
            <w:tcW w:w="2560" w:type="dxa"/>
            <w:tcMar>
              <w:top w:w="90" w:type="dxa"/>
              <w:left w:w="110" w:type="dxa"/>
              <w:bottom w:w="90" w:type="dxa"/>
              <w:right w:w="110" w:type="dxa"/>
            </w:tcMar>
          </w:tcPr>
          <w:p w14:paraId="18E44ABF" w14:textId="77777777" w:rsidR="00F9532B" w:rsidRDefault="00F9532B">
            <w:r>
              <w:t>Seguridad</w:t>
            </w:r>
          </w:p>
        </w:tc>
        <w:tc>
          <w:tcPr>
            <w:tcW w:w="1400" w:type="dxa"/>
            <w:tcMar>
              <w:top w:w="90" w:type="dxa"/>
              <w:left w:w="110" w:type="dxa"/>
              <w:bottom w:w="90" w:type="dxa"/>
              <w:right w:w="110" w:type="dxa"/>
            </w:tcMar>
          </w:tcPr>
          <w:p w14:paraId="09145071" w14:textId="77777777" w:rsidR="00F9532B" w:rsidRDefault="00F9532B">
            <w:r>
              <w:t>Alta</w:t>
            </w:r>
          </w:p>
        </w:tc>
      </w:tr>
      <w:tr w:rsidR="00F9532B" w14:paraId="6B5EA45D" w14:textId="77777777">
        <w:tc>
          <w:tcPr>
            <w:tcW w:w="800" w:type="dxa"/>
            <w:tcMar>
              <w:top w:w="90" w:type="dxa"/>
              <w:left w:w="110" w:type="dxa"/>
              <w:bottom w:w="90" w:type="dxa"/>
              <w:right w:w="110" w:type="dxa"/>
            </w:tcMar>
          </w:tcPr>
          <w:p w14:paraId="4B03D905" w14:textId="77777777" w:rsidR="00F9532B" w:rsidRDefault="00000000">
            <w:r>
              <w:rPr>
                <w:i/>
                <w:iCs/>
                <w:color w:val="6B6B6B"/>
                <w:sz w:val="19"/>
                <w:szCs w:val="19"/>
              </w:rPr>
              <w:t>RN-22</w:t>
            </w:r>
          </w:p>
        </w:tc>
        <w:tc>
          <w:tcPr>
            <w:tcW w:w="4600" w:type="dxa"/>
            <w:tcMar>
              <w:top w:w="90" w:type="dxa"/>
              <w:left w:w="110" w:type="dxa"/>
              <w:bottom w:w="90" w:type="dxa"/>
              <w:right w:w="110" w:type="dxa"/>
            </w:tcMar>
          </w:tcPr>
          <w:p w14:paraId="6DA9746C" w14:textId="77777777" w:rsidR="00F9532B" w:rsidRDefault="00F9532B">
            <w:r>
              <w:t>Una autorización recurrente se evalúa contra su patrón de días y franjas; fuera del patrón se niega aunque la vigencia esté activa.</w:t>
            </w:r>
          </w:p>
        </w:tc>
        <w:tc>
          <w:tcPr>
            <w:tcW w:w="2560" w:type="dxa"/>
            <w:tcMar>
              <w:top w:w="90" w:type="dxa"/>
              <w:left w:w="110" w:type="dxa"/>
              <w:bottom w:w="90" w:type="dxa"/>
              <w:right w:w="110" w:type="dxa"/>
            </w:tcMar>
          </w:tcPr>
          <w:p w14:paraId="18E44ABF" w14:textId="77777777" w:rsidR="00F9532B" w:rsidRDefault="00F9532B">
            <w:r>
              <w:t>OE-02 · Decisión de producto</w:t>
            </w:r>
          </w:p>
        </w:tc>
        <w:tc>
          <w:tcPr>
            <w:tcW w:w="1400" w:type="dxa"/>
            <w:tcMar>
              <w:top w:w="90" w:type="dxa"/>
              <w:left w:w="110" w:type="dxa"/>
              <w:bottom w:w="90" w:type="dxa"/>
              <w:right w:w="110" w:type="dxa"/>
            </w:tcMar>
          </w:tcPr>
          <w:p w14:paraId="09145071" w14:textId="77777777" w:rsidR="00F9532B" w:rsidRDefault="00F9532B">
            <w:r>
              <w:t>Media</w:t>
            </w:r>
          </w:p>
        </w:tc>
      </w:tr>
    </w:tbl>
    <w:p w14:paraId="28D46F29" w14:textId="77777777" w:rsidR="00F9532B" w:rsidRDefault="00F9532B">
      <w:pPr>
        <w:pBdr>
          <w:bottom w:val="single" w:sz="6" w:space="0" w:color="CCCCCC"/>
        </w:pBdr>
        <w:spacing w:before="60" w:after="200"/>
      </w:pPr>
    </w:p>
    <w:p w14:paraId="78B9369B" w14:textId="77777777" w:rsidR="00F9532B" w:rsidRDefault="00000000">
      <w:pPr>
        <w:pStyle w:val="Ttulo1"/>
        <w:spacing w:before="360" w:after="140"/>
      </w:pPr>
      <w:r>
        <w:rPr>
          <w:b/>
          <w:bCs/>
          <w:color w:val="111111"/>
          <w:sz w:val="26"/>
          <w:szCs w:val="26"/>
        </w:rPr>
        <w:t>7. Historias de usuario</w:t>
      </w:r>
    </w:p>
    <w:p w14:paraId="7470D9C8" w14:textId="77777777" w:rsidR="00F9532B" w:rsidRDefault="00000000">
      <w:pPr>
        <w:spacing w:after="120"/>
      </w:pPr>
      <w:r>
        <w:rPr>
          <w:i/>
          <w:iCs/>
          <w:color w:val="6B6B6B"/>
          <w:sz w:val="17"/>
          <w:szCs w:val="17"/>
        </w:rPr>
        <w:t>Formato: Como [rol], quiero [acción], para [beneficio].</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800"/>
        <w:gridCol w:w="4400"/>
        <w:gridCol w:w="1600"/>
        <w:gridCol w:w="1400"/>
        <w:gridCol w:w="1160"/>
      </w:tblGrid>
      <w:tr w:rsidR="00F9532B" w14:paraId="4DD33708" w14:textId="77777777">
        <w:trPr>
          <w:tblHeader/>
        </w:trPr>
        <w:tc>
          <w:tcPr>
            <w:tcW w:w="800" w:type="dxa"/>
            <w:shd w:val="clear" w:color="auto" w:fill="EFEFEF"/>
            <w:tcMar>
              <w:top w:w="90" w:type="dxa"/>
              <w:left w:w="110" w:type="dxa"/>
              <w:bottom w:w="90" w:type="dxa"/>
              <w:right w:w="110" w:type="dxa"/>
            </w:tcMar>
          </w:tcPr>
          <w:p w14:paraId="285FC911" w14:textId="77777777" w:rsidR="00F9532B" w:rsidRDefault="00000000">
            <w:r>
              <w:rPr>
                <w:b/>
                <w:bCs/>
                <w:sz w:val="18"/>
                <w:szCs w:val="18"/>
              </w:rPr>
              <w:t>ID</w:t>
            </w:r>
          </w:p>
        </w:tc>
        <w:tc>
          <w:tcPr>
            <w:tcW w:w="4400" w:type="dxa"/>
            <w:shd w:val="clear" w:color="auto" w:fill="EFEFEF"/>
            <w:tcMar>
              <w:top w:w="90" w:type="dxa"/>
              <w:left w:w="110" w:type="dxa"/>
              <w:bottom w:w="90" w:type="dxa"/>
              <w:right w:w="110" w:type="dxa"/>
            </w:tcMar>
          </w:tcPr>
          <w:p w14:paraId="7DB14AF1" w14:textId="77777777" w:rsidR="00F9532B" w:rsidRDefault="00000000">
            <w:r>
              <w:rPr>
                <w:b/>
                <w:bCs/>
                <w:sz w:val="18"/>
                <w:szCs w:val="18"/>
              </w:rPr>
              <w:t>Historia</w:t>
            </w:r>
          </w:p>
        </w:tc>
        <w:tc>
          <w:tcPr>
            <w:tcW w:w="1600" w:type="dxa"/>
            <w:shd w:val="clear" w:color="auto" w:fill="EFEFEF"/>
            <w:tcMar>
              <w:top w:w="90" w:type="dxa"/>
              <w:left w:w="110" w:type="dxa"/>
              <w:bottom w:w="90" w:type="dxa"/>
              <w:right w:w="110" w:type="dxa"/>
            </w:tcMar>
          </w:tcPr>
          <w:p w14:paraId="1595017B" w14:textId="77777777" w:rsidR="00F9532B" w:rsidRDefault="00000000">
            <w:r>
              <w:rPr>
                <w:b/>
                <w:bCs/>
                <w:sz w:val="18"/>
                <w:szCs w:val="18"/>
              </w:rPr>
              <w:t>Prioridad (MoSCoW)</w:t>
            </w:r>
          </w:p>
        </w:tc>
        <w:tc>
          <w:tcPr>
            <w:tcW w:w="1400" w:type="dxa"/>
            <w:shd w:val="clear" w:color="auto" w:fill="EFEFEF"/>
            <w:tcMar>
              <w:top w:w="90" w:type="dxa"/>
              <w:left w:w="110" w:type="dxa"/>
              <w:bottom w:w="90" w:type="dxa"/>
              <w:right w:w="110" w:type="dxa"/>
            </w:tcMar>
          </w:tcPr>
          <w:p w14:paraId="10667DD0" w14:textId="77777777" w:rsidR="00F9532B" w:rsidRDefault="00000000">
            <w:r>
              <w:rPr>
                <w:b/>
                <w:bCs/>
                <w:sz w:val="18"/>
                <w:szCs w:val="18"/>
              </w:rPr>
              <w:t>Épica</w:t>
            </w:r>
          </w:p>
        </w:tc>
        <w:tc>
          <w:tcPr>
            <w:tcW w:w="1160" w:type="dxa"/>
            <w:shd w:val="clear" w:color="auto" w:fill="EFEFEF"/>
            <w:tcMar>
              <w:top w:w="90" w:type="dxa"/>
              <w:left w:w="110" w:type="dxa"/>
              <w:bottom w:w="90" w:type="dxa"/>
              <w:right w:w="110" w:type="dxa"/>
            </w:tcMar>
          </w:tcPr>
          <w:p w14:paraId="46F55BE5" w14:textId="77777777" w:rsidR="00F9532B" w:rsidRDefault="00000000">
            <w:r>
              <w:rPr>
                <w:b/>
                <w:bCs/>
                <w:sz w:val="18"/>
                <w:szCs w:val="18"/>
              </w:rPr>
              <w:t>Estado</w:t>
            </w:r>
          </w:p>
        </w:tc>
      </w:tr>
      <w:tr w:rsidR="00F9532B" w14:paraId="2F842CDA" w14:textId="77777777">
        <w:tc>
          <w:tcPr>
            <w:tcW w:w="800" w:type="dxa"/>
            <w:tcMar>
              <w:top w:w="90" w:type="dxa"/>
              <w:left w:w="110" w:type="dxa"/>
              <w:bottom w:w="90" w:type="dxa"/>
              <w:right w:w="110" w:type="dxa"/>
            </w:tcMar>
          </w:tcPr>
          <w:p w14:paraId="3AF31BC0" w14:textId="77777777" w:rsidR="00F9532B" w:rsidRDefault="00000000">
            <w:r>
              <w:rPr>
                <w:i/>
                <w:iCs/>
                <w:color w:val="6B6B6B"/>
                <w:sz w:val="19"/>
                <w:szCs w:val="19"/>
              </w:rPr>
              <w:t>HU-01</w:t>
            </w:r>
          </w:p>
        </w:tc>
        <w:tc>
          <w:tcPr>
            <w:tcW w:w="4400" w:type="dxa"/>
            <w:tcMar>
              <w:top w:w="90" w:type="dxa"/>
              <w:left w:w="110" w:type="dxa"/>
              <w:bottom w:w="90" w:type="dxa"/>
              <w:right w:w="110" w:type="dxa"/>
            </w:tcMar>
          </w:tcPr>
          <w:p w14:paraId="1B7C7988" w14:textId="77777777" w:rsidR="00F9532B" w:rsidRDefault="00F9532B">
            <w:r>
              <w:t>Como administrador, quiero crear y editar viviendas, para reflejar la estructura real de la copropiedad.</w:t>
            </w:r>
          </w:p>
        </w:tc>
        <w:tc>
          <w:tcPr>
            <w:tcW w:w="1600" w:type="dxa"/>
            <w:tcMar>
              <w:top w:w="90" w:type="dxa"/>
              <w:left w:w="110" w:type="dxa"/>
              <w:bottom w:w="90" w:type="dxa"/>
              <w:right w:w="110" w:type="dxa"/>
            </w:tcMar>
          </w:tcPr>
          <w:p w14:paraId="114F15A6" w14:textId="77777777" w:rsidR="00F9532B" w:rsidRDefault="00F9532B">
            <w:r>
              <w:t>Must</w:t>
            </w:r>
          </w:p>
        </w:tc>
        <w:tc>
          <w:tcPr>
            <w:tcW w:w="1400" w:type="dxa"/>
            <w:tcMar>
              <w:top w:w="90" w:type="dxa"/>
              <w:left w:w="110" w:type="dxa"/>
              <w:bottom w:w="90" w:type="dxa"/>
              <w:right w:w="110" w:type="dxa"/>
            </w:tcMar>
          </w:tcPr>
          <w:p w14:paraId="21FE4079" w14:textId="77777777" w:rsidR="00F9532B" w:rsidRDefault="00F9532B">
            <w:r>
              <w:t>Padrón</w:t>
            </w:r>
          </w:p>
        </w:tc>
        <w:tc>
          <w:tcPr>
            <w:tcW w:w="1160" w:type="dxa"/>
            <w:tcMar>
              <w:top w:w="90" w:type="dxa"/>
              <w:left w:w="110" w:type="dxa"/>
              <w:bottom w:w="90" w:type="dxa"/>
              <w:right w:w="110" w:type="dxa"/>
            </w:tcMar>
          </w:tcPr>
          <w:p w14:paraId="31FC1A28" w14:textId="77777777" w:rsidR="00F9532B" w:rsidRDefault="00F9532B">
            <w:r>
              <w:t>Pendiente</w:t>
            </w:r>
          </w:p>
        </w:tc>
      </w:tr>
      <w:tr w:rsidR="00F9532B" w14:paraId="272978C3" w14:textId="77777777">
        <w:tc>
          <w:tcPr>
            <w:tcW w:w="800" w:type="dxa"/>
            <w:tcMar>
              <w:top w:w="90" w:type="dxa"/>
              <w:left w:w="110" w:type="dxa"/>
              <w:bottom w:w="90" w:type="dxa"/>
              <w:right w:w="110" w:type="dxa"/>
            </w:tcMar>
          </w:tcPr>
          <w:p w14:paraId="7CB96322" w14:textId="77777777" w:rsidR="00F9532B" w:rsidRDefault="00000000">
            <w:r>
              <w:rPr>
                <w:i/>
                <w:iCs/>
                <w:color w:val="6B6B6B"/>
                <w:sz w:val="19"/>
                <w:szCs w:val="19"/>
              </w:rPr>
              <w:t>HU-02</w:t>
            </w:r>
          </w:p>
        </w:tc>
        <w:tc>
          <w:tcPr>
            <w:tcW w:w="4400" w:type="dxa"/>
            <w:tcMar>
              <w:top w:w="90" w:type="dxa"/>
              <w:left w:w="110" w:type="dxa"/>
              <w:bottom w:w="90" w:type="dxa"/>
              <w:right w:w="110" w:type="dxa"/>
            </w:tcMar>
          </w:tcPr>
          <w:p w14:paraId="6F1D1B8A" w14:textId="77777777" w:rsidR="00F9532B" w:rsidRDefault="00F9532B">
            <w:r>
              <w:t>Como administrador, quiero registrar residentes y asociarlos a una vivienda, para saber quién pertenece a cada unidad.</w:t>
            </w:r>
          </w:p>
        </w:tc>
        <w:tc>
          <w:tcPr>
            <w:tcW w:w="1600" w:type="dxa"/>
            <w:tcMar>
              <w:top w:w="90" w:type="dxa"/>
              <w:left w:w="110" w:type="dxa"/>
              <w:bottom w:w="90" w:type="dxa"/>
              <w:right w:w="110" w:type="dxa"/>
            </w:tcMar>
          </w:tcPr>
          <w:p w14:paraId="4AB677A4" w14:textId="77777777" w:rsidR="00F9532B" w:rsidRDefault="00F9532B">
            <w:r>
              <w:t>Must</w:t>
            </w:r>
          </w:p>
        </w:tc>
        <w:tc>
          <w:tcPr>
            <w:tcW w:w="1400" w:type="dxa"/>
            <w:tcMar>
              <w:top w:w="90" w:type="dxa"/>
              <w:left w:w="110" w:type="dxa"/>
              <w:bottom w:w="90" w:type="dxa"/>
              <w:right w:w="110" w:type="dxa"/>
            </w:tcMar>
          </w:tcPr>
          <w:p w14:paraId="5518A7D1" w14:textId="77777777" w:rsidR="00F9532B" w:rsidRDefault="00F9532B">
            <w:r>
              <w:t>Padrón</w:t>
            </w:r>
          </w:p>
        </w:tc>
        <w:tc>
          <w:tcPr>
            <w:tcW w:w="1160" w:type="dxa"/>
            <w:tcMar>
              <w:top w:w="90" w:type="dxa"/>
              <w:left w:w="110" w:type="dxa"/>
              <w:bottom w:w="90" w:type="dxa"/>
              <w:right w:w="110" w:type="dxa"/>
            </w:tcMar>
          </w:tcPr>
          <w:p w14:paraId="2DEAE394" w14:textId="77777777" w:rsidR="00F9532B" w:rsidRDefault="00F9532B">
            <w:r>
              <w:t>Pendiente</w:t>
            </w:r>
          </w:p>
        </w:tc>
      </w:tr>
      <w:tr w:rsidR="00F9532B" w14:paraId="033F199E" w14:textId="77777777">
        <w:tc>
          <w:tcPr>
            <w:tcW w:w="800" w:type="dxa"/>
            <w:tcMar>
              <w:top w:w="90" w:type="dxa"/>
              <w:left w:w="110" w:type="dxa"/>
              <w:bottom w:w="90" w:type="dxa"/>
              <w:right w:w="110" w:type="dxa"/>
            </w:tcMar>
          </w:tcPr>
          <w:p w14:paraId="7D0A9C10" w14:textId="77777777" w:rsidR="00F9532B" w:rsidRDefault="00000000">
            <w:r>
              <w:rPr>
                <w:i/>
                <w:iCs/>
                <w:color w:val="6B6B6B"/>
                <w:sz w:val="19"/>
                <w:szCs w:val="19"/>
              </w:rPr>
              <w:t>HU-03</w:t>
            </w:r>
          </w:p>
        </w:tc>
        <w:tc>
          <w:tcPr>
            <w:tcW w:w="4400" w:type="dxa"/>
            <w:tcMar>
              <w:top w:w="90" w:type="dxa"/>
              <w:left w:w="110" w:type="dxa"/>
              <w:bottom w:w="90" w:type="dxa"/>
              <w:right w:w="110" w:type="dxa"/>
            </w:tcMar>
          </w:tcPr>
          <w:p w14:paraId="1B12201B" w14:textId="77777777" w:rsidR="00F9532B" w:rsidRDefault="00F9532B">
            <w:r>
              <w:t>Como administrador, quiero cargar el padrón inicial desde un archivo, para no digitar cientos de registros.</w:t>
            </w:r>
          </w:p>
        </w:tc>
        <w:tc>
          <w:tcPr>
            <w:tcW w:w="1600" w:type="dxa"/>
            <w:tcMar>
              <w:top w:w="90" w:type="dxa"/>
              <w:left w:w="110" w:type="dxa"/>
              <w:bottom w:w="90" w:type="dxa"/>
              <w:right w:w="110" w:type="dxa"/>
            </w:tcMar>
          </w:tcPr>
          <w:p w14:paraId="21665CE4" w14:textId="77777777" w:rsidR="00F9532B" w:rsidRDefault="00F9532B">
            <w:r>
              <w:t>Should</w:t>
            </w:r>
          </w:p>
        </w:tc>
        <w:tc>
          <w:tcPr>
            <w:tcW w:w="1400" w:type="dxa"/>
            <w:tcMar>
              <w:top w:w="90" w:type="dxa"/>
              <w:left w:w="110" w:type="dxa"/>
              <w:bottom w:w="90" w:type="dxa"/>
              <w:right w:w="110" w:type="dxa"/>
            </w:tcMar>
          </w:tcPr>
          <w:p w14:paraId="6F064954" w14:textId="77777777" w:rsidR="00F9532B" w:rsidRDefault="00F9532B">
            <w:r>
              <w:t>Padrón</w:t>
            </w:r>
          </w:p>
        </w:tc>
        <w:tc>
          <w:tcPr>
            <w:tcW w:w="1160" w:type="dxa"/>
            <w:tcMar>
              <w:top w:w="90" w:type="dxa"/>
              <w:left w:w="110" w:type="dxa"/>
              <w:bottom w:w="90" w:type="dxa"/>
              <w:right w:w="110" w:type="dxa"/>
            </w:tcMar>
          </w:tcPr>
          <w:p w14:paraId="5F3805B0" w14:textId="77777777" w:rsidR="00F9532B" w:rsidRDefault="00F9532B">
            <w:r>
              <w:t>Pendiente</w:t>
            </w:r>
          </w:p>
        </w:tc>
      </w:tr>
      <w:tr w:rsidR="00F9532B" w14:paraId="09B09284" w14:textId="77777777">
        <w:tc>
          <w:tcPr>
            <w:tcW w:w="800" w:type="dxa"/>
            <w:tcMar>
              <w:top w:w="90" w:type="dxa"/>
              <w:left w:w="110" w:type="dxa"/>
              <w:bottom w:w="90" w:type="dxa"/>
              <w:right w:w="110" w:type="dxa"/>
            </w:tcMar>
          </w:tcPr>
          <w:p w14:paraId="26C66C5C" w14:textId="77777777" w:rsidR="00F9532B" w:rsidRDefault="00000000">
            <w:r>
              <w:rPr>
                <w:i/>
                <w:iCs/>
                <w:color w:val="6B6B6B"/>
                <w:sz w:val="19"/>
                <w:szCs w:val="19"/>
              </w:rPr>
              <w:t>HU-04</w:t>
            </w:r>
          </w:p>
        </w:tc>
        <w:tc>
          <w:tcPr>
            <w:tcW w:w="4400" w:type="dxa"/>
            <w:tcMar>
              <w:top w:w="90" w:type="dxa"/>
              <w:left w:w="110" w:type="dxa"/>
              <w:bottom w:w="90" w:type="dxa"/>
              <w:right w:w="110" w:type="dxa"/>
            </w:tcMar>
          </w:tcPr>
          <w:p w14:paraId="2537D47A" w14:textId="77777777" w:rsidR="00F9532B" w:rsidRDefault="00F9532B">
            <w:r>
              <w:t>Como administrador, quiero marcar una vivienda o residente como inactivo, para retirar su acceso sin perder su historial.</w:t>
            </w:r>
          </w:p>
        </w:tc>
        <w:tc>
          <w:tcPr>
            <w:tcW w:w="1600" w:type="dxa"/>
            <w:tcMar>
              <w:top w:w="90" w:type="dxa"/>
              <w:left w:w="110" w:type="dxa"/>
              <w:bottom w:w="90" w:type="dxa"/>
              <w:right w:w="110" w:type="dxa"/>
            </w:tcMar>
          </w:tcPr>
          <w:p w14:paraId="69DF08A3" w14:textId="77777777" w:rsidR="00F9532B" w:rsidRDefault="00F9532B">
            <w:r>
              <w:t>Must</w:t>
            </w:r>
          </w:p>
        </w:tc>
        <w:tc>
          <w:tcPr>
            <w:tcW w:w="1400" w:type="dxa"/>
            <w:tcMar>
              <w:top w:w="90" w:type="dxa"/>
              <w:left w:w="110" w:type="dxa"/>
              <w:bottom w:w="90" w:type="dxa"/>
              <w:right w:w="110" w:type="dxa"/>
            </w:tcMar>
          </w:tcPr>
          <w:p w14:paraId="2C5B3786" w14:textId="77777777" w:rsidR="00F9532B" w:rsidRDefault="00F9532B">
            <w:r>
              <w:t>Padrón</w:t>
            </w:r>
          </w:p>
        </w:tc>
        <w:tc>
          <w:tcPr>
            <w:tcW w:w="1160" w:type="dxa"/>
            <w:tcMar>
              <w:top w:w="90" w:type="dxa"/>
              <w:left w:w="110" w:type="dxa"/>
              <w:bottom w:w="90" w:type="dxa"/>
              <w:right w:w="110" w:type="dxa"/>
            </w:tcMar>
          </w:tcPr>
          <w:p w14:paraId="426DCF25" w14:textId="77777777" w:rsidR="00F9532B" w:rsidRDefault="00F9532B">
            <w:r>
              <w:t>Pendiente</w:t>
            </w:r>
          </w:p>
        </w:tc>
      </w:tr>
      <w:tr w:rsidR="00F9532B" w14:paraId="11F69B63" w14:textId="77777777">
        <w:tc>
          <w:tcPr>
            <w:tcW w:w="800" w:type="dxa"/>
            <w:tcMar>
              <w:top w:w="90" w:type="dxa"/>
              <w:left w:w="110" w:type="dxa"/>
              <w:bottom w:w="90" w:type="dxa"/>
              <w:right w:w="110" w:type="dxa"/>
            </w:tcMar>
          </w:tcPr>
          <w:p w14:paraId="55F17DC9" w14:textId="77777777" w:rsidR="00F9532B" w:rsidRDefault="00000000">
            <w:r>
              <w:rPr>
                <w:i/>
                <w:iCs/>
                <w:color w:val="6B6B6B"/>
                <w:sz w:val="19"/>
                <w:szCs w:val="19"/>
              </w:rPr>
              <w:t>HU-05</w:t>
            </w:r>
          </w:p>
        </w:tc>
        <w:tc>
          <w:tcPr>
            <w:tcW w:w="4400" w:type="dxa"/>
            <w:tcMar>
              <w:top w:w="90" w:type="dxa"/>
              <w:left w:w="110" w:type="dxa"/>
              <w:bottom w:w="90" w:type="dxa"/>
              <w:right w:w="110" w:type="dxa"/>
            </w:tcMar>
          </w:tcPr>
          <w:p w14:paraId="2C736BD3" w14:textId="77777777" w:rsidR="00F9532B" w:rsidRDefault="00F9532B">
            <w:r>
              <w:t>Como residente, quiero registrar las placas de mis vehículos, para entrar sin intervención de portería.</w:t>
            </w:r>
          </w:p>
        </w:tc>
        <w:tc>
          <w:tcPr>
            <w:tcW w:w="1600" w:type="dxa"/>
            <w:tcMar>
              <w:top w:w="90" w:type="dxa"/>
              <w:left w:w="110" w:type="dxa"/>
              <w:bottom w:w="90" w:type="dxa"/>
              <w:right w:w="110" w:type="dxa"/>
            </w:tcMar>
          </w:tcPr>
          <w:p w14:paraId="62FC5564" w14:textId="77777777" w:rsidR="00F9532B" w:rsidRDefault="00F9532B">
            <w:r>
              <w:t>Must</w:t>
            </w:r>
          </w:p>
        </w:tc>
        <w:tc>
          <w:tcPr>
            <w:tcW w:w="1400" w:type="dxa"/>
            <w:tcMar>
              <w:top w:w="90" w:type="dxa"/>
              <w:left w:w="110" w:type="dxa"/>
              <w:bottom w:w="90" w:type="dxa"/>
              <w:right w:w="110" w:type="dxa"/>
            </w:tcMar>
          </w:tcPr>
          <w:p w14:paraId="0564D212" w14:textId="77777777" w:rsidR="00F9532B" w:rsidRDefault="00F9532B">
            <w:r>
              <w:t>Vehículos</w:t>
            </w:r>
          </w:p>
        </w:tc>
        <w:tc>
          <w:tcPr>
            <w:tcW w:w="1160" w:type="dxa"/>
            <w:tcMar>
              <w:top w:w="90" w:type="dxa"/>
              <w:left w:w="110" w:type="dxa"/>
              <w:bottom w:w="90" w:type="dxa"/>
              <w:right w:w="110" w:type="dxa"/>
            </w:tcMar>
          </w:tcPr>
          <w:p w14:paraId="07DBAFDE" w14:textId="77777777" w:rsidR="00F9532B" w:rsidRDefault="00F9532B">
            <w:r>
              <w:t>Pendiente</w:t>
            </w:r>
          </w:p>
        </w:tc>
      </w:tr>
      <w:tr w:rsidR="00F9532B" w14:paraId="5A277FE3" w14:textId="77777777">
        <w:tc>
          <w:tcPr>
            <w:tcW w:w="800" w:type="dxa"/>
            <w:tcMar>
              <w:top w:w="90" w:type="dxa"/>
              <w:left w:w="110" w:type="dxa"/>
              <w:bottom w:w="90" w:type="dxa"/>
              <w:right w:w="110" w:type="dxa"/>
            </w:tcMar>
          </w:tcPr>
          <w:p w14:paraId="3CB3E03C" w14:textId="77777777" w:rsidR="00F9532B" w:rsidRDefault="00000000">
            <w:r>
              <w:rPr>
                <w:i/>
                <w:iCs/>
                <w:color w:val="6B6B6B"/>
                <w:sz w:val="19"/>
                <w:szCs w:val="19"/>
              </w:rPr>
              <w:t>HU-06</w:t>
            </w:r>
          </w:p>
        </w:tc>
        <w:tc>
          <w:tcPr>
            <w:tcW w:w="4400" w:type="dxa"/>
            <w:tcMar>
              <w:top w:w="90" w:type="dxa"/>
              <w:left w:w="110" w:type="dxa"/>
              <w:bottom w:w="90" w:type="dxa"/>
              <w:right w:w="110" w:type="dxa"/>
            </w:tcMar>
          </w:tcPr>
          <w:p w14:paraId="5BAE2B45" w14:textId="77777777" w:rsidR="00F9532B" w:rsidRDefault="00F9532B">
            <w:r>
              <w:t>Como sistema, quiero rechazar una placa ya asociada a otra vivienda activa, para mantener la integridad del padrón.</w:t>
            </w:r>
          </w:p>
        </w:tc>
        <w:tc>
          <w:tcPr>
            <w:tcW w:w="1600" w:type="dxa"/>
            <w:tcMar>
              <w:top w:w="90" w:type="dxa"/>
              <w:left w:w="110" w:type="dxa"/>
              <w:bottom w:w="90" w:type="dxa"/>
              <w:right w:w="110" w:type="dxa"/>
            </w:tcMar>
          </w:tcPr>
          <w:p w14:paraId="43BEEF3A" w14:textId="77777777" w:rsidR="00F9532B" w:rsidRDefault="00F9532B">
            <w:r>
              <w:t>Must</w:t>
            </w:r>
          </w:p>
        </w:tc>
        <w:tc>
          <w:tcPr>
            <w:tcW w:w="1400" w:type="dxa"/>
            <w:tcMar>
              <w:top w:w="90" w:type="dxa"/>
              <w:left w:w="110" w:type="dxa"/>
              <w:bottom w:w="90" w:type="dxa"/>
              <w:right w:w="110" w:type="dxa"/>
            </w:tcMar>
          </w:tcPr>
          <w:p w14:paraId="0EEC52E6" w14:textId="77777777" w:rsidR="00F9532B" w:rsidRDefault="00F9532B">
            <w:r>
              <w:t>Vehículos</w:t>
            </w:r>
          </w:p>
        </w:tc>
        <w:tc>
          <w:tcPr>
            <w:tcW w:w="1160" w:type="dxa"/>
            <w:tcMar>
              <w:top w:w="90" w:type="dxa"/>
              <w:left w:w="110" w:type="dxa"/>
              <w:bottom w:w="90" w:type="dxa"/>
              <w:right w:w="110" w:type="dxa"/>
            </w:tcMar>
          </w:tcPr>
          <w:p w14:paraId="1B34F854" w14:textId="77777777" w:rsidR="00F9532B" w:rsidRDefault="00F9532B">
            <w:r>
              <w:t>Pendiente</w:t>
            </w:r>
          </w:p>
        </w:tc>
      </w:tr>
      <w:tr w:rsidR="00F9532B" w14:paraId="1F9777C2" w14:textId="77777777">
        <w:tc>
          <w:tcPr>
            <w:tcW w:w="800" w:type="dxa"/>
            <w:tcMar>
              <w:top w:w="90" w:type="dxa"/>
              <w:left w:w="110" w:type="dxa"/>
              <w:bottom w:w="90" w:type="dxa"/>
              <w:right w:w="110" w:type="dxa"/>
            </w:tcMar>
          </w:tcPr>
          <w:p w14:paraId="38620B58" w14:textId="77777777" w:rsidR="00F9532B" w:rsidRDefault="00000000">
            <w:r>
              <w:rPr>
                <w:i/>
                <w:iCs/>
                <w:color w:val="6B6B6B"/>
                <w:sz w:val="19"/>
                <w:szCs w:val="19"/>
              </w:rPr>
              <w:t>HU-07</w:t>
            </w:r>
          </w:p>
        </w:tc>
        <w:tc>
          <w:tcPr>
            <w:tcW w:w="4400" w:type="dxa"/>
            <w:tcMar>
              <w:top w:w="90" w:type="dxa"/>
              <w:left w:w="110" w:type="dxa"/>
              <w:bottom w:w="90" w:type="dxa"/>
              <w:right w:w="110" w:type="dxa"/>
            </w:tcMar>
          </w:tcPr>
          <w:p w14:paraId="245A0DAE" w14:textId="77777777" w:rsidR="00F9532B" w:rsidRDefault="00F9532B">
            <w:r>
              <w:t>Como residente, quiero crear una autorización de visitante con nombre, documento, placa y vigencia desde/hasta, para que ingrese sin que yo esté disponible.</w:t>
            </w:r>
          </w:p>
        </w:tc>
        <w:tc>
          <w:tcPr>
            <w:tcW w:w="1600" w:type="dxa"/>
            <w:tcMar>
              <w:top w:w="90" w:type="dxa"/>
              <w:left w:w="110" w:type="dxa"/>
              <w:bottom w:w="90" w:type="dxa"/>
              <w:right w:w="110" w:type="dxa"/>
            </w:tcMar>
          </w:tcPr>
          <w:p w14:paraId="2DCB9677" w14:textId="77777777" w:rsidR="00F9532B" w:rsidRDefault="00F9532B">
            <w:r>
              <w:t>Must</w:t>
            </w:r>
          </w:p>
        </w:tc>
        <w:tc>
          <w:tcPr>
            <w:tcW w:w="1400" w:type="dxa"/>
            <w:tcMar>
              <w:top w:w="90" w:type="dxa"/>
              <w:left w:w="110" w:type="dxa"/>
              <w:bottom w:w="90" w:type="dxa"/>
              <w:right w:w="110" w:type="dxa"/>
            </w:tcMar>
          </w:tcPr>
          <w:p w14:paraId="76582D4B" w14:textId="77777777" w:rsidR="00F9532B" w:rsidRDefault="00F9532B">
            <w:r>
              <w:t>Autorización</w:t>
            </w:r>
          </w:p>
        </w:tc>
        <w:tc>
          <w:tcPr>
            <w:tcW w:w="1160" w:type="dxa"/>
            <w:tcMar>
              <w:top w:w="90" w:type="dxa"/>
              <w:left w:w="110" w:type="dxa"/>
              <w:bottom w:w="90" w:type="dxa"/>
              <w:right w:w="110" w:type="dxa"/>
            </w:tcMar>
          </w:tcPr>
          <w:p w14:paraId="2FCE7CD3" w14:textId="77777777" w:rsidR="00F9532B" w:rsidRDefault="00F9532B">
            <w:r>
              <w:t>Pendiente</w:t>
            </w:r>
          </w:p>
        </w:tc>
      </w:tr>
      <w:tr w:rsidR="00F9532B" w14:paraId="5EF3BE4A" w14:textId="77777777">
        <w:tc>
          <w:tcPr>
            <w:tcW w:w="800" w:type="dxa"/>
            <w:tcMar>
              <w:top w:w="90" w:type="dxa"/>
              <w:left w:w="110" w:type="dxa"/>
              <w:bottom w:w="90" w:type="dxa"/>
              <w:right w:w="110" w:type="dxa"/>
            </w:tcMar>
          </w:tcPr>
          <w:p w14:paraId="10D9FD6F" w14:textId="77777777" w:rsidR="00F9532B" w:rsidRDefault="00000000">
            <w:r>
              <w:rPr>
                <w:i/>
                <w:iCs/>
                <w:color w:val="6B6B6B"/>
                <w:sz w:val="19"/>
                <w:szCs w:val="19"/>
              </w:rPr>
              <w:t>HU-08</w:t>
            </w:r>
          </w:p>
        </w:tc>
        <w:tc>
          <w:tcPr>
            <w:tcW w:w="4400" w:type="dxa"/>
            <w:tcMar>
              <w:top w:w="90" w:type="dxa"/>
              <w:left w:w="110" w:type="dxa"/>
              <w:bottom w:w="90" w:type="dxa"/>
              <w:right w:w="110" w:type="dxa"/>
            </w:tcMar>
          </w:tcPr>
          <w:p w14:paraId="15DC4865" w14:textId="77777777" w:rsidR="00F9532B" w:rsidRDefault="00F9532B">
            <w:r>
              <w:t>Como residente, quiero crear una autorización recurrente por días y franjas horarias, para el personal doméstico o de servicios.</w:t>
            </w:r>
          </w:p>
        </w:tc>
        <w:tc>
          <w:tcPr>
            <w:tcW w:w="1600" w:type="dxa"/>
            <w:tcMar>
              <w:top w:w="90" w:type="dxa"/>
              <w:left w:w="110" w:type="dxa"/>
              <w:bottom w:w="90" w:type="dxa"/>
              <w:right w:w="110" w:type="dxa"/>
            </w:tcMar>
          </w:tcPr>
          <w:p w14:paraId="3ED1FF97" w14:textId="77777777" w:rsidR="00F9532B" w:rsidRDefault="00F9532B">
            <w:r>
              <w:t>Must</w:t>
            </w:r>
          </w:p>
        </w:tc>
        <w:tc>
          <w:tcPr>
            <w:tcW w:w="1400" w:type="dxa"/>
            <w:tcMar>
              <w:top w:w="90" w:type="dxa"/>
              <w:left w:w="110" w:type="dxa"/>
              <w:bottom w:w="90" w:type="dxa"/>
              <w:right w:w="110" w:type="dxa"/>
            </w:tcMar>
          </w:tcPr>
          <w:p w14:paraId="194726D7" w14:textId="77777777" w:rsidR="00F9532B" w:rsidRDefault="00F9532B">
            <w:r>
              <w:t>Autorización</w:t>
            </w:r>
          </w:p>
        </w:tc>
        <w:tc>
          <w:tcPr>
            <w:tcW w:w="1160" w:type="dxa"/>
            <w:tcMar>
              <w:top w:w="90" w:type="dxa"/>
              <w:left w:w="110" w:type="dxa"/>
              <w:bottom w:w="90" w:type="dxa"/>
              <w:right w:w="110" w:type="dxa"/>
            </w:tcMar>
          </w:tcPr>
          <w:p w14:paraId="59A9B78F" w14:textId="77777777" w:rsidR="00F9532B" w:rsidRDefault="00F9532B">
            <w:r>
              <w:t>Pendiente</w:t>
            </w:r>
          </w:p>
        </w:tc>
      </w:tr>
      <w:tr w:rsidR="00F9532B" w14:paraId="51FA24B4" w14:textId="77777777">
        <w:tc>
          <w:tcPr>
            <w:tcW w:w="800" w:type="dxa"/>
            <w:tcMar>
              <w:top w:w="90" w:type="dxa"/>
              <w:left w:w="110" w:type="dxa"/>
              <w:bottom w:w="90" w:type="dxa"/>
              <w:right w:w="110" w:type="dxa"/>
            </w:tcMar>
          </w:tcPr>
          <w:p w14:paraId="47D818D0" w14:textId="77777777" w:rsidR="00F9532B" w:rsidRDefault="00000000">
            <w:r>
              <w:rPr>
                <w:i/>
                <w:iCs/>
                <w:color w:val="6B6B6B"/>
                <w:sz w:val="19"/>
                <w:szCs w:val="19"/>
              </w:rPr>
              <w:t>HU-09</w:t>
            </w:r>
          </w:p>
        </w:tc>
        <w:tc>
          <w:tcPr>
            <w:tcW w:w="4400" w:type="dxa"/>
            <w:tcMar>
              <w:top w:w="90" w:type="dxa"/>
              <w:left w:w="110" w:type="dxa"/>
              <w:bottom w:w="90" w:type="dxa"/>
              <w:right w:w="110" w:type="dxa"/>
            </w:tcMar>
          </w:tcPr>
          <w:p w14:paraId="483CCE09" w14:textId="77777777" w:rsidR="00F9532B" w:rsidRDefault="00F9532B">
            <w:r>
              <w:t>Como residente, quiero registrar acompañantes en una autorización, para que ingresen en el mismo vehículo.</w:t>
            </w:r>
          </w:p>
        </w:tc>
        <w:tc>
          <w:tcPr>
            <w:tcW w:w="1600" w:type="dxa"/>
            <w:tcMar>
              <w:top w:w="90" w:type="dxa"/>
              <w:left w:w="110" w:type="dxa"/>
              <w:bottom w:w="90" w:type="dxa"/>
              <w:right w:w="110" w:type="dxa"/>
            </w:tcMar>
          </w:tcPr>
          <w:p w14:paraId="5FB90D61" w14:textId="77777777" w:rsidR="00F9532B" w:rsidRDefault="00F9532B">
            <w:r>
              <w:t>Should</w:t>
            </w:r>
          </w:p>
        </w:tc>
        <w:tc>
          <w:tcPr>
            <w:tcW w:w="1400" w:type="dxa"/>
            <w:tcMar>
              <w:top w:w="90" w:type="dxa"/>
              <w:left w:w="110" w:type="dxa"/>
              <w:bottom w:w="90" w:type="dxa"/>
              <w:right w:w="110" w:type="dxa"/>
            </w:tcMar>
          </w:tcPr>
          <w:p w14:paraId="59432179" w14:textId="77777777" w:rsidR="00F9532B" w:rsidRDefault="00F9532B">
            <w:r>
              <w:t>Autorización</w:t>
            </w:r>
          </w:p>
        </w:tc>
        <w:tc>
          <w:tcPr>
            <w:tcW w:w="1160" w:type="dxa"/>
            <w:tcMar>
              <w:top w:w="90" w:type="dxa"/>
              <w:left w:w="110" w:type="dxa"/>
              <w:bottom w:w="90" w:type="dxa"/>
              <w:right w:w="110" w:type="dxa"/>
            </w:tcMar>
          </w:tcPr>
          <w:p w14:paraId="7F67F39F" w14:textId="77777777" w:rsidR="00F9532B" w:rsidRDefault="00F9532B">
            <w:r>
              <w:t>Pendiente</w:t>
            </w:r>
          </w:p>
        </w:tc>
      </w:tr>
      <w:tr w:rsidR="00F9532B" w14:paraId="026B315B" w14:textId="77777777">
        <w:tc>
          <w:tcPr>
            <w:tcW w:w="800" w:type="dxa"/>
            <w:tcMar>
              <w:top w:w="90" w:type="dxa"/>
              <w:left w:w="110" w:type="dxa"/>
              <w:bottom w:w="90" w:type="dxa"/>
              <w:right w:w="110" w:type="dxa"/>
            </w:tcMar>
          </w:tcPr>
          <w:p w14:paraId="045EF6AB" w14:textId="77777777" w:rsidR="00F9532B" w:rsidRDefault="00000000">
            <w:r>
              <w:rPr>
                <w:i/>
                <w:iCs/>
                <w:color w:val="6B6B6B"/>
                <w:sz w:val="19"/>
                <w:szCs w:val="19"/>
              </w:rPr>
              <w:t>HU-10</w:t>
            </w:r>
          </w:p>
        </w:tc>
        <w:tc>
          <w:tcPr>
            <w:tcW w:w="4400" w:type="dxa"/>
            <w:tcMar>
              <w:top w:w="90" w:type="dxa"/>
              <w:left w:w="110" w:type="dxa"/>
              <w:bottom w:w="90" w:type="dxa"/>
              <w:right w:w="110" w:type="dxa"/>
            </w:tcMar>
          </w:tcPr>
          <w:p w14:paraId="4A29B977" w14:textId="77777777" w:rsidR="00F9532B" w:rsidRDefault="00F9532B">
            <w:r>
              <w:t>Como residente, quiero revocar una autorización vigente, para cancelar un ingreso que ya no debe ocurrir.</w:t>
            </w:r>
          </w:p>
        </w:tc>
        <w:tc>
          <w:tcPr>
            <w:tcW w:w="1600" w:type="dxa"/>
            <w:tcMar>
              <w:top w:w="90" w:type="dxa"/>
              <w:left w:w="110" w:type="dxa"/>
              <w:bottom w:w="90" w:type="dxa"/>
              <w:right w:w="110" w:type="dxa"/>
            </w:tcMar>
          </w:tcPr>
          <w:p w14:paraId="3DBCDEAD" w14:textId="77777777" w:rsidR="00F9532B" w:rsidRDefault="00F9532B">
            <w:r>
              <w:t>Must</w:t>
            </w:r>
          </w:p>
        </w:tc>
        <w:tc>
          <w:tcPr>
            <w:tcW w:w="1400" w:type="dxa"/>
            <w:tcMar>
              <w:top w:w="90" w:type="dxa"/>
              <w:left w:w="110" w:type="dxa"/>
              <w:bottom w:w="90" w:type="dxa"/>
              <w:right w:w="110" w:type="dxa"/>
            </w:tcMar>
          </w:tcPr>
          <w:p w14:paraId="11B76187" w14:textId="77777777" w:rsidR="00F9532B" w:rsidRDefault="00F9532B">
            <w:r>
              <w:t>Autorización</w:t>
            </w:r>
          </w:p>
        </w:tc>
        <w:tc>
          <w:tcPr>
            <w:tcW w:w="1160" w:type="dxa"/>
            <w:tcMar>
              <w:top w:w="90" w:type="dxa"/>
              <w:left w:w="110" w:type="dxa"/>
              <w:bottom w:w="90" w:type="dxa"/>
              <w:right w:w="110" w:type="dxa"/>
            </w:tcMar>
          </w:tcPr>
          <w:p w14:paraId="432520E1" w14:textId="77777777" w:rsidR="00F9532B" w:rsidRDefault="00F9532B">
            <w:r>
              <w:t>Pendiente</w:t>
            </w:r>
          </w:p>
        </w:tc>
      </w:tr>
      <w:tr w:rsidR="00F9532B" w14:paraId="35BD0D7C" w14:textId="77777777">
        <w:tc>
          <w:tcPr>
            <w:tcW w:w="800" w:type="dxa"/>
            <w:tcMar>
              <w:top w:w="90" w:type="dxa"/>
              <w:left w:w="110" w:type="dxa"/>
              <w:bottom w:w="90" w:type="dxa"/>
              <w:right w:w="110" w:type="dxa"/>
            </w:tcMar>
          </w:tcPr>
          <w:p w14:paraId="65512CD3" w14:textId="77777777" w:rsidR="00F9532B" w:rsidRDefault="00000000">
            <w:r>
              <w:rPr>
                <w:i/>
                <w:iCs/>
                <w:color w:val="6B6B6B"/>
                <w:sz w:val="19"/>
                <w:szCs w:val="19"/>
              </w:rPr>
              <w:t>HU-11</w:t>
            </w:r>
          </w:p>
        </w:tc>
        <w:tc>
          <w:tcPr>
            <w:tcW w:w="4400" w:type="dxa"/>
            <w:tcMar>
              <w:top w:w="90" w:type="dxa"/>
              <w:left w:w="110" w:type="dxa"/>
              <w:bottom w:w="90" w:type="dxa"/>
              <w:right w:w="110" w:type="dxa"/>
            </w:tcMar>
          </w:tcPr>
          <w:p w14:paraId="76318068" w14:textId="77777777" w:rsidR="00F9532B" w:rsidRDefault="00F9532B">
            <w:r>
              <w:t>Como residente, quiero tomar una foto del visitante desde la app, para que ingrese por reconocimiento facial.</w:t>
            </w:r>
          </w:p>
        </w:tc>
        <w:tc>
          <w:tcPr>
            <w:tcW w:w="1600" w:type="dxa"/>
            <w:tcMar>
              <w:top w:w="90" w:type="dxa"/>
              <w:left w:w="110" w:type="dxa"/>
              <w:bottom w:w="90" w:type="dxa"/>
              <w:right w:w="110" w:type="dxa"/>
            </w:tcMar>
          </w:tcPr>
          <w:p w14:paraId="6417F9E2" w14:textId="77777777" w:rsidR="00F9532B" w:rsidRDefault="00F9532B">
            <w:r>
              <w:t>Must</w:t>
            </w:r>
          </w:p>
        </w:tc>
        <w:tc>
          <w:tcPr>
            <w:tcW w:w="1400" w:type="dxa"/>
            <w:tcMar>
              <w:top w:w="90" w:type="dxa"/>
              <w:left w:w="110" w:type="dxa"/>
              <w:bottom w:w="90" w:type="dxa"/>
              <w:right w:w="110" w:type="dxa"/>
            </w:tcMar>
          </w:tcPr>
          <w:p w14:paraId="06DA46B8" w14:textId="77777777" w:rsidR="00F9532B" w:rsidRDefault="00F9532B">
            <w:r>
              <w:t>Biometría</w:t>
            </w:r>
          </w:p>
        </w:tc>
        <w:tc>
          <w:tcPr>
            <w:tcW w:w="1160" w:type="dxa"/>
            <w:tcMar>
              <w:top w:w="90" w:type="dxa"/>
              <w:left w:w="110" w:type="dxa"/>
              <w:bottom w:w="90" w:type="dxa"/>
              <w:right w:w="110" w:type="dxa"/>
            </w:tcMar>
          </w:tcPr>
          <w:p w14:paraId="7ED7BEBB"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HU-12</w:t>
            </w:r>
          </w:p>
        </w:tc>
        <w:tc>
          <w:tcPr>
            <w:tcW w:w="4400" w:type="dxa"/>
            <w:tcMar>
              <w:top w:w="90" w:type="dxa"/>
              <w:left w:w="110" w:type="dxa"/>
              <w:bottom w:w="90" w:type="dxa"/>
              <w:right w:w="110" w:type="dxa"/>
            </w:tcMar>
          </w:tcPr>
          <w:p w14:paraId="174C3D42" w14:textId="77777777" w:rsidR="00F9532B" w:rsidRDefault="00F9532B">
            <w:r>
              <w:t>Como visitante, quiero otorgar mi consentimiento para el tratamiento de mi rostro, para que el registro sea lícito.</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Biometría</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HU-13</w:t>
            </w:r>
          </w:p>
        </w:tc>
        <w:tc>
          <w:tcPr>
            <w:tcW w:w="4400" w:type="dxa"/>
            <w:tcMar>
              <w:top w:w="90" w:type="dxa"/>
              <w:left w:w="110" w:type="dxa"/>
              <w:bottom w:w="90" w:type="dxa"/>
              <w:right w:w="110" w:type="dxa"/>
            </w:tcMar>
          </w:tcPr>
          <w:p w14:paraId="174C3D42" w14:textId="77777777" w:rsidR="00F9532B" w:rsidRDefault="00F9532B">
            <w:r>
              <w:t>Como sistema, quiero validar la calidad de la fotografía antes de aceptarla, para no sincronizar plantillas inservibles.</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Biometría</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HU-14</w:t>
            </w:r>
          </w:p>
        </w:tc>
        <w:tc>
          <w:tcPr>
            <w:tcW w:w="4400" w:type="dxa"/>
            <w:tcMar>
              <w:top w:w="90" w:type="dxa"/>
              <w:left w:w="110" w:type="dxa"/>
              <w:bottom w:w="90" w:type="dxa"/>
              <w:right w:w="110" w:type="dxa"/>
            </w:tcMar>
          </w:tcPr>
          <w:p w14:paraId="174C3D42" w14:textId="77777777" w:rsidR="00F9532B" w:rsidRDefault="00F9532B">
            <w:r>
              <w:t>Como sistema, quiero eliminar la plantilla biométrica de las terminales al vencer la vigencia, para cumplir el principio de finalidad.</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Biometría</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HU-15</w:t>
            </w:r>
          </w:p>
        </w:tc>
        <w:tc>
          <w:tcPr>
            <w:tcW w:w="4400" w:type="dxa"/>
            <w:tcMar>
              <w:top w:w="90" w:type="dxa"/>
              <w:left w:w="110" w:type="dxa"/>
              <w:bottom w:w="90" w:type="dxa"/>
              <w:right w:w="110" w:type="dxa"/>
            </w:tcMar>
          </w:tcPr>
          <w:p w14:paraId="174C3D42" w14:textId="77777777" w:rsidR="00F9532B" w:rsidRDefault="00F9532B">
            <w:r>
              <w:t>Como titular del dato, quiero revocar mi consentimiento, para que mi rostro deje de estar en el sistema.</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Biometría</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HU-16</w:t>
            </w:r>
          </w:p>
        </w:tc>
        <w:tc>
          <w:tcPr>
            <w:tcW w:w="4400" w:type="dxa"/>
            <w:tcMar>
              <w:top w:w="90" w:type="dxa"/>
              <w:left w:w="110" w:type="dxa"/>
              <w:bottom w:w="90" w:type="dxa"/>
              <w:right w:w="110" w:type="dxa"/>
            </w:tcMar>
          </w:tcPr>
          <w:p w14:paraId="174C3D42" w14:textId="77777777" w:rsidR="00F9532B" w:rsidRDefault="00F9532B">
            <w:r>
              <w:t>Como sistema, quiero validar una placa detectada contra las reglas vigentes, para decidir si abro la talanquera.</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Motor de reglas</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HU-17</w:t>
            </w:r>
          </w:p>
        </w:tc>
        <w:tc>
          <w:tcPr>
            <w:tcW w:w="4400" w:type="dxa"/>
            <w:tcMar>
              <w:top w:w="90" w:type="dxa"/>
              <w:left w:w="110" w:type="dxa"/>
              <w:bottom w:w="90" w:type="dxa"/>
              <w:right w:w="110" w:type="dxa"/>
            </w:tcMar>
          </w:tcPr>
          <w:p w14:paraId="174C3D42" w14:textId="77777777" w:rsidR="00F9532B" w:rsidRDefault="00F9532B">
            <w:r>
              <w:t>Como sistema, quiero registrar la evidencia fotográfica de cada detección, para sustentar la decisión tomada.</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Motor de reglas</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HU-18</w:t>
            </w:r>
          </w:p>
        </w:tc>
        <w:tc>
          <w:tcPr>
            <w:tcW w:w="4400" w:type="dxa"/>
            <w:tcMar>
              <w:top w:w="90" w:type="dxa"/>
              <w:left w:w="110" w:type="dxa"/>
              <w:bottom w:w="90" w:type="dxa"/>
              <w:right w:w="110" w:type="dxa"/>
            </w:tcMar>
          </w:tcPr>
          <w:p w14:paraId="174C3D42" w14:textId="77777777" w:rsidR="00F9532B" w:rsidRDefault="00F9532B">
            <w:r>
              <w:t>Como administrador, quiero configurar zonas comunes con horario y aforo, para controlar su uso.</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Zonas comunes</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HU-19</w:t>
            </w:r>
          </w:p>
        </w:tc>
        <w:tc>
          <w:tcPr>
            <w:tcW w:w="4400" w:type="dxa"/>
            <w:tcMar>
              <w:top w:w="90" w:type="dxa"/>
              <w:left w:w="110" w:type="dxa"/>
              <w:bottom w:w="90" w:type="dxa"/>
              <w:right w:w="110" w:type="dxa"/>
            </w:tcMar>
          </w:tcPr>
          <w:p w14:paraId="174C3D42" w14:textId="77777777" w:rsidR="00F9532B" w:rsidRDefault="00F9532B">
            <w:r>
              <w:t>Como residente, quiero autorizar a mi visitante el acceso a piscina o gimnasio, para que use las zonas conmigo.</w:t>
            </w:r>
          </w:p>
        </w:tc>
        <w:tc>
          <w:tcPr>
            <w:tcW w:w="1600" w:type="dxa"/>
            <w:tcMar>
              <w:top w:w="90" w:type="dxa"/>
              <w:left w:w="110" w:type="dxa"/>
              <w:bottom w:w="90" w:type="dxa"/>
              <w:right w:w="110" w:type="dxa"/>
            </w:tcMar>
          </w:tcPr>
          <w:p w14:paraId="62D6DDD3" w14:textId="77777777" w:rsidR="00F9532B" w:rsidRDefault="00F9532B">
            <w:r>
              <w:t>Should</w:t>
            </w:r>
          </w:p>
        </w:tc>
        <w:tc>
          <w:tcPr>
            <w:tcW w:w="1400" w:type="dxa"/>
            <w:tcMar>
              <w:top w:w="90" w:type="dxa"/>
              <w:left w:w="110" w:type="dxa"/>
              <w:bottom w:w="90" w:type="dxa"/>
              <w:right w:w="110" w:type="dxa"/>
            </w:tcMar>
          </w:tcPr>
          <w:p w14:paraId="6808C11D" w14:textId="77777777" w:rsidR="00F9532B" w:rsidRDefault="00F9532B">
            <w:r>
              <w:t>Zonas comunes</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HU-20</w:t>
            </w:r>
          </w:p>
        </w:tc>
        <w:tc>
          <w:tcPr>
            <w:tcW w:w="4400" w:type="dxa"/>
            <w:tcMar>
              <w:top w:w="90" w:type="dxa"/>
              <w:left w:w="110" w:type="dxa"/>
              <w:bottom w:w="90" w:type="dxa"/>
              <w:right w:w="110" w:type="dxa"/>
            </w:tcMar>
          </w:tcPr>
          <w:p w14:paraId="174C3D42" w14:textId="77777777" w:rsidR="00F9532B" w:rsidRDefault="00F9532B">
            <w:r>
              <w:t>Como sistema, quiero negar el acceso a una zona con aforo lleno, para respetar el reglamento.</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Zonas comunes</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HU-21</w:t>
            </w:r>
          </w:p>
        </w:tc>
        <w:tc>
          <w:tcPr>
            <w:tcW w:w="4400" w:type="dxa"/>
            <w:tcMar>
              <w:top w:w="90" w:type="dxa"/>
              <w:left w:w="110" w:type="dxa"/>
              <w:bottom w:w="90" w:type="dxa"/>
              <w:right w:w="110" w:type="dxa"/>
            </w:tcMar>
          </w:tcPr>
          <w:p w14:paraId="174C3D42" w14:textId="77777777" w:rsidR="00F9532B" w:rsidRDefault="00F9532B">
            <w:r>
              <w:t>Como portero, quiero ver el evento actual con foto, placa o rostro y la vivienda destino, para decidir con contexto.</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Consola portería</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HU-22</w:t>
            </w:r>
          </w:p>
        </w:tc>
        <w:tc>
          <w:tcPr>
            <w:tcW w:w="4400" w:type="dxa"/>
            <w:tcMar>
              <w:top w:w="90" w:type="dxa"/>
              <w:left w:w="110" w:type="dxa"/>
              <w:bottom w:w="90" w:type="dxa"/>
              <w:right w:w="110" w:type="dxa"/>
            </w:tcMar>
          </w:tcPr>
          <w:p w14:paraId="174C3D42" w14:textId="77777777" w:rsidR="00F9532B" w:rsidRDefault="00F9532B">
            <w:r>
              <w:t>Como portero, quiero abrir o negar manualmente registrando el motivo, para atender casos que la regla no cubre.</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Consola portería</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HU-23</w:t>
            </w:r>
          </w:p>
        </w:tc>
        <w:tc>
          <w:tcPr>
            <w:tcW w:w="4400" w:type="dxa"/>
            <w:tcMar>
              <w:top w:w="90" w:type="dxa"/>
              <w:left w:w="110" w:type="dxa"/>
              <w:bottom w:w="90" w:type="dxa"/>
              <w:right w:w="110" w:type="dxa"/>
            </w:tcMar>
          </w:tcPr>
          <w:p w14:paraId="174C3D42" w14:textId="77777777" w:rsidR="00F9532B" w:rsidRDefault="00F9532B">
            <w:r>
              <w:t>Como portero, quiero consultar el historial inmediato de accesos, para verificar un ingreso reciente.</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Consola portería</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HU-24</w:t>
            </w:r>
          </w:p>
        </w:tc>
        <w:tc>
          <w:tcPr>
            <w:tcW w:w="4400" w:type="dxa"/>
            <w:tcMar>
              <w:top w:w="90" w:type="dxa"/>
              <w:left w:w="110" w:type="dxa"/>
              <w:bottom w:w="90" w:type="dxa"/>
              <w:right w:w="110" w:type="dxa"/>
            </w:tcMar>
          </w:tcPr>
          <w:p w14:paraId="174C3D42" w14:textId="77777777" w:rsidR="00F9532B" w:rsidRDefault="00F9532B">
            <w:r>
              <w:t>Como portero, quiero ver las alertas y listas negras activas, para actuar ante un caso crítico.</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Consola portería</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HU-25</w:t>
            </w:r>
          </w:p>
        </w:tc>
        <w:tc>
          <w:tcPr>
            <w:tcW w:w="4400" w:type="dxa"/>
            <w:tcMar>
              <w:top w:w="90" w:type="dxa"/>
              <w:left w:w="110" w:type="dxa"/>
              <w:bottom w:w="90" w:type="dxa"/>
              <w:right w:w="110" w:type="dxa"/>
            </w:tcMar>
          </w:tcPr>
          <w:p w14:paraId="174C3D42" w14:textId="77777777" w:rsidR="00F9532B" w:rsidRDefault="00F9532B">
            <w:r>
              <w:t>Como operador de central, quiero atender eventos de varias copropiedades desde una sola consola, para operar de forma remota.</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Guardia virtual</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HU-26</w:t>
            </w:r>
          </w:p>
        </w:tc>
        <w:tc>
          <w:tcPr>
            <w:tcW w:w="4400" w:type="dxa"/>
            <w:tcMar>
              <w:top w:w="90" w:type="dxa"/>
              <w:left w:w="110" w:type="dxa"/>
              <w:bottom w:w="90" w:type="dxa"/>
              <w:right w:w="110" w:type="dxa"/>
            </w:tcMar>
          </w:tcPr>
          <w:p w14:paraId="174C3D42" w14:textId="77777777" w:rsidR="00F9532B" w:rsidRDefault="00F9532B">
            <w:r>
              <w:t>Como operador de central, quiero hablar con el visitante por audio y video, para validar su identidad.</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Guardia virtual</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HU-27</w:t>
            </w:r>
          </w:p>
        </w:tc>
        <w:tc>
          <w:tcPr>
            <w:tcW w:w="4400" w:type="dxa"/>
            <w:tcMar>
              <w:top w:w="90" w:type="dxa"/>
              <w:left w:w="110" w:type="dxa"/>
              <w:bottom w:w="90" w:type="dxa"/>
              <w:right w:w="110" w:type="dxa"/>
            </w:tcMar>
          </w:tcPr>
          <w:p w14:paraId="174C3D42" w14:textId="77777777" w:rsidR="00F9532B" w:rsidRDefault="00F9532B">
            <w:r>
              <w:t>Como operador de central, quiero contactar al residente desde el evento, para confirmar un ingreso no autorizado previamente.</w:t>
            </w:r>
          </w:p>
        </w:tc>
        <w:tc>
          <w:tcPr>
            <w:tcW w:w="1600" w:type="dxa"/>
            <w:tcMar>
              <w:top w:w="90" w:type="dxa"/>
              <w:left w:w="110" w:type="dxa"/>
              <w:bottom w:w="90" w:type="dxa"/>
              <w:right w:w="110" w:type="dxa"/>
            </w:tcMar>
          </w:tcPr>
          <w:p w14:paraId="62D6DDD3" w14:textId="77777777" w:rsidR="00F9532B" w:rsidRDefault="00F9532B">
            <w:r>
              <w:t>Should</w:t>
            </w:r>
          </w:p>
        </w:tc>
        <w:tc>
          <w:tcPr>
            <w:tcW w:w="1400" w:type="dxa"/>
            <w:tcMar>
              <w:top w:w="90" w:type="dxa"/>
              <w:left w:w="110" w:type="dxa"/>
              <w:bottom w:w="90" w:type="dxa"/>
              <w:right w:w="110" w:type="dxa"/>
            </w:tcMar>
          </w:tcPr>
          <w:p w14:paraId="6808C11D" w14:textId="77777777" w:rsidR="00F9532B" w:rsidRDefault="00F9532B">
            <w:r>
              <w:t>Guardia virtual</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HU-28</w:t>
            </w:r>
          </w:p>
        </w:tc>
        <w:tc>
          <w:tcPr>
            <w:tcW w:w="4400" w:type="dxa"/>
            <w:tcMar>
              <w:top w:w="90" w:type="dxa"/>
              <w:left w:w="110" w:type="dxa"/>
              <w:bottom w:w="90" w:type="dxa"/>
              <w:right w:w="110" w:type="dxa"/>
            </w:tcMar>
          </w:tcPr>
          <w:p w14:paraId="174C3D42" w14:textId="77777777" w:rsidR="00F9532B" w:rsidRDefault="00F9532B">
            <w:r>
              <w:t>Como operador de central, quiero abrir remotamente una talanquera, puerta o zona, para permitir el acceso tras validar.</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Guardia virtual</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HU-29</w:t>
            </w:r>
          </w:p>
        </w:tc>
        <w:tc>
          <w:tcPr>
            <w:tcW w:w="4400" w:type="dxa"/>
            <w:tcMar>
              <w:top w:w="90" w:type="dxa"/>
              <w:left w:w="110" w:type="dxa"/>
              <w:bottom w:w="90" w:type="dxa"/>
              <w:right w:w="110" w:type="dxa"/>
            </w:tcMar>
          </w:tcPr>
          <w:p w14:paraId="174C3D42" w14:textId="77777777" w:rsidR="00F9532B" w:rsidRDefault="00F9532B">
            <w:r>
              <w:t>Como sistema, quiero escalar automáticamente los eventos críticos al operador de central, para que no dependan de que alguien los revise.</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Guardia virtual</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HU-30</w:t>
            </w:r>
          </w:p>
        </w:tc>
        <w:tc>
          <w:tcPr>
            <w:tcW w:w="4400" w:type="dxa"/>
            <w:tcMar>
              <w:top w:w="90" w:type="dxa"/>
              <w:left w:w="110" w:type="dxa"/>
              <w:bottom w:w="90" w:type="dxa"/>
              <w:right w:w="110" w:type="dxa"/>
            </w:tcMar>
          </w:tcPr>
          <w:p w14:paraId="174C3D42" w14:textId="77777777" w:rsidR="00F9532B" w:rsidRDefault="00F9532B">
            <w:r>
              <w:t>Como sistema, quiero seguir resolviendo accesos con el caché local cuando no hay conexión, para no bloquear la operación.</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Continuidad</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HU-31</w:t>
            </w:r>
          </w:p>
        </w:tc>
        <w:tc>
          <w:tcPr>
            <w:tcW w:w="4400" w:type="dxa"/>
            <w:tcMar>
              <w:top w:w="90" w:type="dxa"/>
              <w:left w:w="110" w:type="dxa"/>
              <w:bottom w:w="90" w:type="dxa"/>
              <w:right w:w="110" w:type="dxa"/>
            </w:tcMar>
          </w:tcPr>
          <w:p w14:paraId="174C3D42" w14:textId="77777777" w:rsidR="00F9532B" w:rsidRDefault="00F9532B">
            <w:r>
              <w:t>Como sistema, quiero reconciliar los eventos generados sin conexión sin duplicarlos, para mantener la auditoría íntegra.</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Continuidad</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HU-32</w:t>
            </w:r>
          </w:p>
        </w:tc>
        <w:tc>
          <w:tcPr>
            <w:tcW w:w="4400" w:type="dxa"/>
            <w:tcMar>
              <w:top w:w="90" w:type="dxa"/>
              <w:left w:w="110" w:type="dxa"/>
              <w:bottom w:w="90" w:type="dxa"/>
              <w:right w:w="110" w:type="dxa"/>
            </w:tcMar>
          </w:tcPr>
          <w:p w14:paraId="174C3D42" w14:textId="77777777" w:rsidR="00F9532B" w:rsidRDefault="00F9532B">
            <w:r>
              <w:t>Como administrador, quiero consultar y exportar el historial de accesos filtrando por vivienda, persona y fecha, para responder ante un incidente.</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Trazabilidad</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HU-33</w:t>
            </w:r>
          </w:p>
        </w:tc>
        <w:tc>
          <w:tcPr>
            <w:tcW w:w="4400" w:type="dxa"/>
            <w:tcMar>
              <w:top w:w="90" w:type="dxa"/>
              <w:left w:w="110" w:type="dxa"/>
              <w:bottom w:w="90" w:type="dxa"/>
              <w:right w:w="110" w:type="dxa"/>
            </w:tcMar>
          </w:tcPr>
          <w:p w14:paraId="174C3D42" w14:textId="77777777" w:rsidR="00F9532B" w:rsidRDefault="00F9532B">
            <w:r>
              <w:t>Como residente, quiero ver el historial de mis visitantes, para saber quién entró y cuándo.</w:t>
            </w:r>
          </w:p>
        </w:tc>
        <w:tc>
          <w:tcPr>
            <w:tcW w:w="1600" w:type="dxa"/>
            <w:tcMar>
              <w:top w:w="90" w:type="dxa"/>
              <w:left w:w="110" w:type="dxa"/>
              <w:bottom w:w="90" w:type="dxa"/>
              <w:right w:w="110" w:type="dxa"/>
            </w:tcMar>
          </w:tcPr>
          <w:p w14:paraId="62D6DDD3" w14:textId="77777777" w:rsidR="00F9532B" w:rsidRDefault="00F9532B">
            <w:r>
              <w:t>Should</w:t>
            </w:r>
          </w:p>
        </w:tc>
        <w:tc>
          <w:tcPr>
            <w:tcW w:w="1400" w:type="dxa"/>
            <w:tcMar>
              <w:top w:w="90" w:type="dxa"/>
              <w:left w:w="110" w:type="dxa"/>
              <w:bottom w:w="90" w:type="dxa"/>
              <w:right w:w="110" w:type="dxa"/>
            </w:tcMar>
          </w:tcPr>
          <w:p w14:paraId="6808C11D" w14:textId="77777777" w:rsidR="00F9532B" w:rsidRDefault="00F9532B">
            <w:r>
              <w:t>App residente</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HU-34</w:t>
            </w:r>
          </w:p>
        </w:tc>
        <w:tc>
          <w:tcPr>
            <w:tcW w:w="4400" w:type="dxa"/>
            <w:tcMar>
              <w:top w:w="90" w:type="dxa"/>
              <w:left w:w="110" w:type="dxa"/>
              <w:bottom w:w="90" w:type="dxa"/>
              <w:right w:w="110" w:type="dxa"/>
            </w:tcMar>
          </w:tcPr>
          <w:p w14:paraId="174C3D42" w14:textId="77777777" w:rsidR="00F9532B" w:rsidRDefault="00F9532B">
            <w:r>
              <w:t>Como residente, quiero recibir una notificación cuando mi visitante ingresa, para estar enterado.</w:t>
            </w:r>
          </w:p>
        </w:tc>
        <w:tc>
          <w:tcPr>
            <w:tcW w:w="1600" w:type="dxa"/>
            <w:tcMar>
              <w:top w:w="90" w:type="dxa"/>
              <w:left w:w="110" w:type="dxa"/>
              <w:bottom w:w="90" w:type="dxa"/>
              <w:right w:w="110" w:type="dxa"/>
            </w:tcMar>
          </w:tcPr>
          <w:p w14:paraId="62D6DDD3" w14:textId="77777777" w:rsidR="00F9532B" w:rsidRDefault="00F9532B">
            <w:r>
              <w:t>Should</w:t>
            </w:r>
          </w:p>
        </w:tc>
        <w:tc>
          <w:tcPr>
            <w:tcW w:w="1400" w:type="dxa"/>
            <w:tcMar>
              <w:top w:w="90" w:type="dxa"/>
              <w:left w:w="110" w:type="dxa"/>
              <w:bottom w:w="90" w:type="dxa"/>
              <w:right w:w="110" w:type="dxa"/>
            </w:tcMar>
          </w:tcPr>
          <w:p w14:paraId="6808C11D" w14:textId="77777777" w:rsidR="00F9532B" w:rsidRDefault="00F9532B">
            <w:r>
              <w:t>App residente</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HU-35</w:t>
            </w:r>
          </w:p>
        </w:tc>
        <w:tc>
          <w:tcPr>
            <w:tcW w:w="4400" w:type="dxa"/>
            <w:tcMar>
              <w:top w:w="90" w:type="dxa"/>
              <w:left w:w="110" w:type="dxa"/>
              <w:bottom w:w="90" w:type="dxa"/>
              <w:right w:w="110" w:type="dxa"/>
            </w:tcMar>
          </w:tcPr>
          <w:p w14:paraId="174C3D42" w14:textId="77777777" w:rsidR="00F9532B" w:rsidRDefault="00F9532B">
            <w:r>
              <w:t>Como administrador, quiero incluir a una persona o placa en lista negra, para impedir su ingreso futuro.</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Seguridad</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HU-36</w:t>
            </w:r>
          </w:p>
        </w:tc>
        <w:tc>
          <w:tcPr>
            <w:tcW w:w="4400" w:type="dxa"/>
            <w:tcMar>
              <w:top w:w="90" w:type="dxa"/>
              <w:left w:w="110" w:type="dxa"/>
              <w:bottom w:w="90" w:type="dxa"/>
              <w:right w:w="110" w:type="dxa"/>
            </w:tcMar>
          </w:tcPr>
          <w:p w14:paraId="174C3D42" w14:textId="77777777" w:rsidR="00F9532B" w:rsidRDefault="00F9532B">
            <w:r>
              <w:t>Como superadministrador, quiero crear copropiedades y sus administradores, para operar varias en una misma instancia.</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Multiempresa</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HU-37</w:t>
            </w:r>
          </w:p>
        </w:tc>
        <w:tc>
          <w:tcPr>
            <w:tcW w:w="4400" w:type="dxa"/>
            <w:tcMar>
              <w:top w:w="90" w:type="dxa"/>
              <w:left w:w="110" w:type="dxa"/>
              <w:bottom w:w="90" w:type="dxa"/>
              <w:right w:w="110" w:type="dxa"/>
            </w:tcMar>
          </w:tcPr>
          <w:p w14:paraId="174C3D42" w14:textId="77777777" w:rsidR="00F9532B" w:rsidRDefault="00F9532B">
            <w:r>
              <w:t>Como administrador, quiero autenticarme con segundo factor, para proteger la consola.</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Seguridad</w:t>
            </w:r>
          </w:p>
        </w:tc>
        <w:tc>
          <w:tcPr>
            <w:tcW w:w="1160" w:type="dxa"/>
            <w:tcMar>
              <w:top w:w="90" w:type="dxa"/>
              <w:left w:w="110" w:type="dxa"/>
              <w:bottom w:w="90" w:type="dxa"/>
              <w:right w:w="110" w:type="dxa"/>
            </w:tcMar>
          </w:tcPr>
          <w:p w14:paraId="32E57118" w14:textId="77777777" w:rsidR="00F9532B" w:rsidRDefault="00F9532B">
            <w:r>
              <w:t>Pendiente</w:t>
            </w:r>
          </w:p>
        </w:tc>
      </w:tr>
      <w:tr w:rsidR="00F9532B" w14:paraId="27306D5A" w14:textId="77777777">
        <w:tc>
          <w:tcPr>
            <w:tcW w:w="800" w:type="dxa"/>
            <w:tcMar>
              <w:top w:w="90" w:type="dxa"/>
              <w:left w:w="110" w:type="dxa"/>
              <w:bottom w:w="90" w:type="dxa"/>
              <w:right w:w="110" w:type="dxa"/>
            </w:tcMar>
          </w:tcPr>
          <w:p w14:paraId="30BB2A23" w14:textId="77777777" w:rsidR="00F9532B" w:rsidRDefault="00000000">
            <w:r>
              <w:rPr>
                <w:i/>
                <w:iCs/>
                <w:color w:val="6B6B6B"/>
                <w:sz w:val="19"/>
                <w:szCs w:val="19"/>
              </w:rPr>
              <w:t>HU-38</w:t>
            </w:r>
          </w:p>
        </w:tc>
        <w:tc>
          <w:tcPr>
            <w:tcW w:w="4400" w:type="dxa"/>
            <w:tcMar>
              <w:top w:w="90" w:type="dxa"/>
              <w:left w:w="110" w:type="dxa"/>
              <w:bottom w:w="90" w:type="dxa"/>
              <w:right w:w="110" w:type="dxa"/>
            </w:tcMar>
          </w:tcPr>
          <w:p w14:paraId="174C3D42" w14:textId="77777777" w:rsidR="00F9532B" w:rsidRDefault="00F9532B">
            <w:r>
              <w:t>Como administrador, quiero ver el estado de los dispositivos y forzar su sincronización, para detectar equipos caídos.</w:t>
            </w:r>
          </w:p>
        </w:tc>
        <w:tc>
          <w:tcPr>
            <w:tcW w:w="1600" w:type="dxa"/>
            <w:tcMar>
              <w:top w:w="90" w:type="dxa"/>
              <w:left w:w="110" w:type="dxa"/>
              <w:bottom w:w="90" w:type="dxa"/>
              <w:right w:w="110" w:type="dxa"/>
            </w:tcMar>
          </w:tcPr>
          <w:p w14:paraId="62D6DDD3" w14:textId="77777777" w:rsidR="00F9532B" w:rsidRDefault="00F9532B">
            <w:r>
              <w:t>Must</w:t>
            </w:r>
          </w:p>
        </w:tc>
        <w:tc>
          <w:tcPr>
            <w:tcW w:w="1400" w:type="dxa"/>
            <w:tcMar>
              <w:top w:w="90" w:type="dxa"/>
              <w:left w:w="110" w:type="dxa"/>
              <w:bottom w:w="90" w:type="dxa"/>
              <w:right w:w="110" w:type="dxa"/>
            </w:tcMar>
          </w:tcPr>
          <w:p w14:paraId="6808C11D" w14:textId="77777777" w:rsidR="00F9532B" w:rsidRDefault="00F9532B">
            <w:r>
              <w:t>Dispositivos</w:t>
            </w:r>
          </w:p>
        </w:tc>
        <w:tc>
          <w:tcPr>
            <w:tcW w:w="1160" w:type="dxa"/>
            <w:tcMar>
              <w:top w:w="90" w:type="dxa"/>
              <w:left w:w="110" w:type="dxa"/>
              <w:bottom w:w="90" w:type="dxa"/>
              <w:right w:w="110" w:type="dxa"/>
            </w:tcMar>
          </w:tcPr>
          <w:p w14:paraId="32E57118" w14:textId="77777777" w:rsidR="00F9532B" w:rsidRDefault="00F9532B">
            <w:r>
              <w:t>Pendiente</w:t>
            </w:r>
          </w:p>
        </w:tc>
      </w:tr>
    </w:tbl>
    <w:p w14:paraId="07DFE20D" w14:textId="77777777" w:rsidR="00F9532B" w:rsidRDefault="00F9532B">
      <w:pPr>
        <w:pBdr>
          <w:bottom w:val="single" w:sz="6" w:space="0" w:color="CCCCCC"/>
        </w:pBdr>
        <w:spacing w:before="60" w:after="200"/>
      </w:pPr>
    </w:p>
    <w:p w14:paraId="32EFC3B9" w14:textId="77777777" w:rsidR="00F9532B" w:rsidRDefault="00000000">
      <w:pPr>
        <w:pStyle w:val="Ttulo1"/>
        <w:spacing w:before="360" w:after="140"/>
      </w:pPr>
      <w:r>
        <w:rPr>
          <w:b/>
          <w:bCs/>
          <w:color w:val="111111"/>
          <w:sz w:val="26"/>
          <w:szCs w:val="26"/>
        </w:rPr>
        <w:t>8. Casos de uso</w:t>
      </w:r>
    </w:p>
    <w:p w14:paraId="3334501F" w14:textId="77777777" w:rsidR="00F9532B" w:rsidRDefault="00000000">
      <w:pPr>
        <w:spacing w:before="200" w:after="60"/>
      </w:pPr>
      <w:r>
        <w:rPr>
          <w:b/>
          <w:bCs/>
          <w:sz w:val="21"/>
          <w:szCs w:val="21"/>
        </w:rPr>
        <w:t>CU-01: Ingreso vehicular por detección de placa</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60"/>
      </w:tblGrid>
      <w:tr w:rsidR="00F9532B" w14:paraId="4BCC47C0" w14:textId="77777777">
        <w:tc>
          <w:tcPr>
            <w:tcW w:w="2200" w:type="dxa"/>
            <w:shd w:val="clear" w:color="auto" w:fill="EFEFEF"/>
            <w:tcMar>
              <w:top w:w="90" w:type="dxa"/>
              <w:left w:w="110" w:type="dxa"/>
              <w:bottom w:w="90" w:type="dxa"/>
              <w:right w:w="110" w:type="dxa"/>
            </w:tcMar>
          </w:tcPr>
          <w:p w14:paraId="78F28CC6" w14:textId="77777777" w:rsidR="00F9532B" w:rsidRDefault="00000000">
            <w:r>
              <w:rPr>
                <w:b/>
                <w:bCs/>
                <w:sz w:val="18"/>
                <w:szCs w:val="18"/>
              </w:rPr>
              <w:t>Actor(es)</w:t>
            </w:r>
          </w:p>
        </w:tc>
        <w:tc>
          <w:tcPr>
            <w:tcW w:w="7160" w:type="dxa"/>
            <w:tcMar>
              <w:top w:w="90" w:type="dxa"/>
              <w:left w:w="110" w:type="dxa"/>
              <w:bottom w:w="90" w:type="dxa"/>
              <w:right w:w="110" w:type="dxa"/>
            </w:tcMar>
          </w:tcPr>
          <w:p w14:paraId="0C0F8E21" w14:textId="77777777" w:rsidR="00F9532B" w:rsidRDefault="00F9532B">
            <w:r>
              <w:t>Cámara LPR (actor del sistema) · Motor de reglas · Portero (secundario)</w:t>
            </w:r>
          </w:p>
        </w:tc>
      </w:tr>
      <w:tr w:rsidR="00F9532B" w14:paraId="1397BE42" w14:textId="77777777">
        <w:tc>
          <w:tcPr>
            <w:tcW w:w="2200" w:type="dxa"/>
            <w:shd w:val="clear" w:color="auto" w:fill="EFEFEF"/>
            <w:tcMar>
              <w:top w:w="90" w:type="dxa"/>
              <w:left w:w="110" w:type="dxa"/>
              <w:bottom w:w="90" w:type="dxa"/>
              <w:right w:w="110" w:type="dxa"/>
            </w:tcMar>
          </w:tcPr>
          <w:p w14:paraId="76E980B1" w14:textId="77777777" w:rsidR="00F9532B" w:rsidRDefault="00000000">
            <w:r>
              <w:rPr>
                <w:b/>
                <w:bCs/>
                <w:sz w:val="18"/>
                <w:szCs w:val="18"/>
              </w:rPr>
              <w:lastRenderedPageBreak/>
              <w:t>Precondición</w:t>
            </w:r>
          </w:p>
        </w:tc>
        <w:tc>
          <w:tcPr>
            <w:tcW w:w="7160" w:type="dxa"/>
            <w:tcMar>
              <w:top w:w="90" w:type="dxa"/>
              <w:left w:w="110" w:type="dxa"/>
              <w:bottom w:w="90" w:type="dxa"/>
              <w:right w:w="110" w:type="dxa"/>
            </w:tcMar>
          </w:tcPr>
          <w:p w14:paraId="76FAEE60" w14:textId="77777777" w:rsidR="00F9532B" w:rsidRDefault="00F9532B">
            <w:r>
              <w:t>La cámara está sincronizada, la copropiedad tiene al menos una talanquera configurada y existen reglas vigentes en caché.</w:t>
            </w:r>
          </w:p>
        </w:tc>
      </w:tr>
      <w:tr w:rsidR="00F9532B" w14:paraId="06C65A4B" w14:textId="77777777">
        <w:tc>
          <w:tcPr>
            <w:tcW w:w="2200" w:type="dxa"/>
            <w:shd w:val="clear" w:color="auto" w:fill="EFEFEF"/>
            <w:tcMar>
              <w:top w:w="90" w:type="dxa"/>
              <w:left w:w="110" w:type="dxa"/>
              <w:bottom w:w="90" w:type="dxa"/>
              <w:right w:w="110" w:type="dxa"/>
            </w:tcMar>
          </w:tcPr>
          <w:p w14:paraId="3F6A9450" w14:textId="77777777" w:rsidR="00F9532B" w:rsidRDefault="00000000">
            <w:r>
              <w:rPr>
                <w:b/>
                <w:bCs/>
                <w:sz w:val="18"/>
                <w:szCs w:val="18"/>
              </w:rPr>
              <w:t>Flujo principal</w:t>
            </w:r>
          </w:p>
        </w:tc>
        <w:tc>
          <w:tcPr>
            <w:tcW w:w="7160" w:type="dxa"/>
            <w:tcMar>
              <w:top w:w="90" w:type="dxa"/>
              <w:left w:w="110" w:type="dxa"/>
              <w:bottom w:w="90" w:type="dxa"/>
              <w:right w:w="110" w:type="dxa"/>
            </w:tcMar>
          </w:tcPr>
          <w:p w14:paraId="76C88C96" w14:textId="77777777" w:rsidR="00F9532B" w:rsidRDefault="00F9532B">
            <w:r>
              <w:t>1. La cámara detecta una placa y emite el evento hacia HikvisionProvider.</w:t>
              <w:br/>
              <w:t>2. El proveedor normaliza el evento y lo entrega al motor de reglas.</w:t>
              <w:br/>
              <w:t>3. El motor busca la placa entre vehículos de residentes y autorizaciones de visitante vigentes.</w:t>
              <w:br/>
              <w:t>4. Verifica que no exista lista negra, que la vigencia esté activa y que el patrón horario aplique.</w:t>
              <w:br/>
              <w:t>5. Ordena la apertura del relé a través del proveedor.</w:t>
              <w:br/>
              <w:t>6. Registra el evento con resultado permitido, evidencia fotográfica, regla aplicada y versión del caché.</w:t>
            </w:r>
          </w:p>
        </w:tc>
      </w:tr>
      <w:tr w:rsidR="00F9532B" w14:paraId="451370B4" w14:textId="77777777">
        <w:tc>
          <w:tcPr>
            <w:tcW w:w="2200" w:type="dxa"/>
            <w:shd w:val="clear" w:color="auto" w:fill="EFEFEF"/>
            <w:tcMar>
              <w:top w:w="90" w:type="dxa"/>
              <w:left w:w="110" w:type="dxa"/>
              <w:bottom w:w="90" w:type="dxa"/>
              <w:right w:w="110" w:type="dxa"/>
            </w:tcMar>
          </w:tcPr>
          <w:p w14:paraId="0282B635" w14:textId="77777777" w:rsidR="00F9532B" w:rsidRDefault="00000000">
            <w:r>
              <w:rPr>
                <w:b/>
                <w:bCs/>
                <w:sz w:val="18"/>
                <w:szCs w:val="18"/>
              </w:rPr>
              <w:t>Flujos alternos</w:t>
            </w:r>
          </w:p>
        </w:tc>
        <w:tc>
          <w:tcPr>
            <w:tcW w:w="7160" w:type="dxa"/>
            <w:tcMar>
              <w:top w:w="90" w:type="dxa"/>
              <w:left w:w="110" w:type="dxa"/>
              <w:bottom w:w="90" w:type="dxa"/>
              <w:right w:w="110" w:type="dxa"/>
            </w:tcMar>
          </w:tcPr>
          <w:p w14:paraId="6B94C340" w14:textId="77777777" w:rsidR="00F9532B" w:rsidRDefault="00F9532B">
            <w:r>
              <w:t>4a. La placa existe pero la autorización venció → se niega, se registra el motivo y se muestra al portero (RN-01).</w:t>
              <w:br/>
              <w:t>4b. La placa no existe en el sistema → se muestra en la consola para gestión manual o se escala a guardia virtual.</w:t>
              <w:br/>
              <w:t>4c. La placa está en lista negra → se niega, se genera alerta y se escala automáticamente (RN-06, RN-18).</w:t>
              <w:br/>
              <w:t>4d. La autorización es recurrente y la detección ocurre fuera del patrón de días u horas → se niega (RN-22).</w:t>
            </w:r>
          </w:p>
        </w:tc>
      </w:tr>
      <w:tr w:rsidR="00F9532B" w14:paraId="78D76661" w14:textId="77777777">
        <w:tc>
          <w:tcPr>
            <w:tcW w:w="2200" w:type="dxa"/>
            <w:shd w:val="clear" w:color="auto" w:fill="EFEFEF"/>
            <w:tcMar>
              <w:top w:w="90" w:type="dxa"/>
              <w:left w:w="110" w:type="dxa"/>
              <w:bottom w:w="90" w:type="dxa"/>
              <w:right w:w="110" w:type="dxa"/>
            </w:tcMar>
          </w:tcPr>
          <w:p w14:paraId="15D77CF0" w14:textId="77777777" w:rsidR="00F9532B" w:rsidRDefault="00000000">
            <w:r>
              <w:rPr>
                <w:b/>
                <w:bCs/>
                <w:sz w:val="18"/>
                <w:szCs w:val="18"/>
              </w:rPr>
              <w:t>Excepciones</w:t>
            </w:r>
          </w:p>
        </w:tc>
        <w:tc>
          <w:tcPr>
            <w:tcW w:w="7160" w:type="dxa"/>
            <w:tcMar>
              <w:top w:w="90" w:type="dxa"/>
              <w:left w:w="110" w:type="dxa"/>
              <w:bottom w:w="90" w:type="dxa"/>
              <w:right w:w="110" w:type="dxa"/>
            </w:tcMar>
          </w:tcPr>
          <w:p w14:paraId="06E0CAF9" w14:textId="77777777" w:rsidR="00F9532B" w:rsidRDefault="00F9532B">
            <w:r>
              <w:t>5a. El proveedor no logra comunicarse con el relé → dos reintentos, evento registrado como fallido con causa técnica y escalamiento al portero.</w:t>
              <w:br/>
              <w:t>2a. Evento malformado o duplicado → se descarta con registro en log técnico, sin generar evento de acceso.</w:t>
              <w:br/>
              <w:t>3a. Lectura de placa con confianza por debajo del umbral → no se decide automáticamente; se envía a validación humana.</w:t>
            </w:r>
          </w:p>
        </w:tc>
      </w:tr>
      <w:tr w:rsidR="00F9532B" w14:paraId="45CBD28F" w14:textId="77777777">
        <w:tc>
          <w:tcPr>
            <w:tcW w:w="2200" w:type="dxa"/>
            <w:shd w:val="clear" w:color="auto" w:fill="EFEFEF"/>
            <w:tcMar>
              <w:top w:w="90" w:type="dxa"/>
              <w:left w:w="110" w:type="dxa"/>
              <w:bottom w:w="90" w:type="dxa"/>
              <w:right w:w="110" w:type="dxa"/>
            </w:tcMar>
          </w:tcPr>
          <w:p w14:paraId="7A7F92B8" w14:textId="77777777" w:rsidR="00F9532B" w:rsidRDefault="00000000">
            <w:r>
              <w:rPr>
                <w:b/>
                <w:bCs/>
                <w:sz w:val="18"/>
                <w:szCs w:val="18"/>
              </w:rPr>
              <w:t>Postcondición</w:t>
            </w:r>
          </w:p>
        </w:tc>
        <w:tc>
          <w:tcPr>
            <w:tcW w:w="7160" w:type="dxa"/>
            <w:tcMar>
              <w:top w:w="90" w:type="dxa"/>
              <w:left w:w="110" w:type="dxa"/>
              <w:bottom w:w="90" w:type="dxa"/>
              <w:right w:w="110" w:type="dxa"/>
            </w:tcMar>
          </w:tcPr>
          <w:p w14:paraId="0B2C83E0" w14:textId="77777777" w:rsidR="00F9532B" w:rsidRDefault="00F9532B">
            <w:r>
              <w:t>Existe exactamente un evento de acceso con resultado, actor, dispositivo, zona, regla aplicada y evidencia.</w:t>
            </w:r>
          </w:p>
        </w:tc>
      </w:tr>
      <w:tr w:rsidR="00F9532B" w14:paraId="4AA1FDB7" w14:textId="77777777">
        <w:tc>
          <w:tcPr>
            <w:tcW w:w="2200" w:type="dxa"/>
            <w:shd w:val="clear" w:color="auto" w:fill="EFEFEF"/>
            <w:tcMar>
              <w:top w:w="90" w:type="dxa"/>
              <w:left w:w="110" w:type="dxa"/>
              <w:bottom w:w="90" w:type="dxa"/>
              <w:right w:w="110" w:type="dxa"/>
            </w:tcMar>
          </w:tcPr>
          <w:p w14:paraId="37599BE8" w14:textId="77777777" w:rsidR="00F9532B" w:rsidRDefault="00000000">
            <w:r>
              <w:rPr>
                <w:b/>
                <w:bCs/>
                <w:sz w:val="18"/>
                <w:szCs w:val="18"/>
              </w:rPr>
              <w:t>Historias relacionadas</w:t>
            </w:r>
          </w:p>
        </w:tc>
        <w:tc>
          <w:tcPr>
            <w:tcW w:w="7160" w:type="dxa"/>
            <w:tcMar>
              <w:top w:w="90" w:type="dxa"/>
              <w:left w:w="110" w:type="dxa"/>
              <w:bottom w:w="90" w:type="dxa"/>
              <w:right w:w="110" w:type="dxa"/>
            </w:tcMar>
          </w:tcPr>
          <w:p w14:paraId="03BED29A" w14:textId="77777777" w:rsidR="00F9532B" w:rsidRDefault="00F9532B">
            <w:r>
              <w:t>HU-16, HU-17, HU-21, HU-22 · RN-01, RN-02, RN-06, RN-12, RN-22</w:t>
            </w:r>
          </w:p>
        </w:tc>
      </w:tr>
    </w:tbl>
    <w:p w14:paraId="438F2FEB" w14:textId="77777777" w:rsidR="00F9532B" w:rsidRDefault="00F9532B">
      <w:pPr>
        <w:spacing w:after="60"/>
      </w:pPr>
    </w:p>
    <w:p w14:paraId="672E2D6D" w14:textId="77777777" w:rsidR="00F9532B" w:rsidRDefault="00000000">
      <w:pPr>
        <w:spacing w:before="200" w:after="60"/>
      </w:pPr>
      <w:r>
        <w:rPr>
          <w:b/>
          <w:bCs/>
          <w:sz w:val="21"/>
          <w:szCs w:val="21"/>
        </w:rPr>
        <w:t>CU-02: Alta y sincronización de rostro de visitante con consentimiento</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60"/>
      </w:tblGrid>
      <w:tr w:rsidR="00F9532B" w14:paraId="5C8AA998" w14:textId="77777777">
        <w:tc>
          <w:tcPr>
            <w:tcW w:w="2200" w:type="dxa"/>
            <w:shd w:val="clear" w:color="auto" w:fill="EFEFEF"/>
            <w:tcMar>
              <w:top w:w="90" w:type="dxa"/>
              <w:left w:w="110" w:type="dxa"/>
              <w:bottom w:w="90" w:type="dxa"/>
              <w:right w:w="110" w:type="dxa"/>
            </w:tcMar>
          </w:tcPr>
          <w:p w14:paraId="71918D61" w14:textId="77777777" w:rsidR="00F9532B" w:rsidRDefault="00000000">
            <w:r>
              <w:rPr>
                <w:b/>
                <w:bCs/>
                <w:sz w:val="18"/>
                <w:szCs w:val="18"/>
              </w:rPr>
              <w:t>Actor(es)</w:t>
            </w:r>
          </w:p>
        </w:tc>
        <w:tc>
          <w:tcPr>
            <w:tcW w:w="7160" w:type="dxa"/>
            <w:tcMar>
              <w:top w:w="90" w:type="dxa"/>
              <w:left w:w="110" w:type="dxa"/>
              <w:bottom w:w="90" w:type="dxa"/>
              <w:right w:w="110" w:type="dxa"/>
            </w:tcMar>
          </w:tcPr>
          <w:p w14:paraId="77E9B9D2" w14:textId="77777777" w:rsidR="00F9532B" w:rsidRDefault="00F9532B">
            <w:r>
              <w:t>Residente · Visitante (titular del dato) · Motor de sincronización · Terminal facial</w:t>
            </w:r>
          </w:p>
        </w:tc>
      </w:tr>
      <w:tr w:rsidR="00F9532B" w14:paraId="260D2E69" w14:textId="77777777">
        <w:tc>
          <w:tcPr>
            <w:tcW w:w="2200" w:type="dxa"/>
            <w:shd w:val="clear" w:color="auto" w:fill="EFEFEF"/>
            <w:tcMar>
              <w:top w:w="90" w:type="dxa"/>
              <w:left w:w="110" w:type="dxa"/>
              <w:bottom w:w="90" w:type="dxa"/>
              <w:right w:w="110" w:type="dxa"/>
            </w:tcMar>
          </w:tcPr>
          <w:p w14:paraId="4E99133F" w14:textId="77777777" w:rsidR="00F9532B" w:rsidRDefault="00000000">
            <w:r>
              <w:rPr>
                <w:b/>
                <w:bCs/>
                <w:sz w:val="18"/>
                <w:szCs w:val="18"/>
              </w:rPr>
              <w:t>Precondición</w:t>
            </w:r>
          </w:p>
        </w:tc>
        <w:tc>
          <w:tcPr>
            <w:tcW w:w="7160" w:type="dxa"/>
            <w:tcMar>
              <w:top w:w="90" w:type="dxa"/>
              <w:left w:w="110" w:type="dxa"/>
              <w:bottom w:w="90" w:type="dxa"/>
              <w:right w:w="110" w:type="dxa"/>
            </w:tcMar>
          </w:tcPr>
          <w:p w14:paraId="6184285C" w14:textId="77777777" w:rsidR="00F9532B" w:rsidRDefault="00F9532B">
            <w:r>
              <w:t>El residente tiene una autorización creada para ese visitante y existe al menos una terminal facial asignada a la zona.</w:t>
            </w:r>
          </w:p>
        </w:tc>
      </w:tr>
      <w:tr w:rsidR="00F9532B" w14:paraId="34F9946D" w14:textId="77777777">
        <w:tc>
          <w:tcPr>
            <w:tcW w:w="2200" w:type="dxa"/>
            <w:shd w:val="clear" w:color="auto" w:fill="EFEFEF"/>
            <w:tcMar>
              <w:top w:w="90" w:type="dxa"/>
              <w:left w:w="110" w:type="dxa"/>
              <w:bottom w:w="90" w:type="dxa"/>
              <w:right w:w="110" w:type="dxa"/>
            </w:tcMar>
          </w:tcPr>
          <w:p w14:paraId="62BA3594" w14:textId="77777777" w:rsidR="00F9532B" w:rsidRDefault="00000000">
            <w:r>
              <w:rPr>
                <w:b/>
                <w:bCs/>
                <w:sz w:val="18"/>
                <w:szCs w:val="18"/>
              </w:rPr>
              <w:t>Flujo principal</w:t>
            </w:r>
          </w:p>
        </w:tc>
        <w:tc>
          <w:tcPr>
            <w:tcW w:w="7160" w:type="dxa"/>
            <w:tcMar>
              <w:top w:w="90" w:type="dxa"/>
              <w:left w:w="110" w:type="dxa"/>
              <w:bottom w:w="90" w:type="dxa"/>
              <w:right w:w="110" w:type="dxa"/>
            </w:tcMar>
          </w:tcPr>
          <w:p w14:paraId="1CA65AE4" w14:textId="77777777" w:rsidR="00F9532B" w:rsidRDefault="00F9532B">
            <w:r>
              <w:t>1. El residente captura la fotografía del visitante desde la app.</w:t>
              <w:br/>
              <w:t>2. El sistema valida calidad de imagen (encuadre, nitidez, iluminación, rostro único).</w:t>
              <w:br/>
              <w:t>3. El sistema envía al visitante una solicitud de consentimiento por el canal registrado.</w:t>
              <w:br/>
              <w:t>4. El visitante acepta; se registra titular, finalidad, fecha, versión de la política y evidencia.</w:t>
              <w:br/>
              <w:t>5. Solo entonces se genera la plantilla biométrica y se encola la sincronización.</w:t>
              <w:br/>
              <w:t>6. El proveedor da de alta la plantilla en las terminales de las zonas autorizadas.</w:t>
              <w:br/>
              <w:t>7. Se programa la supresión automática para la fecha de vencimiento de la vigencia.</w:t>
            </w:r>
          </w:p>
        </w:tc>
      </w:tr>
      <w:tr w:rsidR="00F9532B" w14:paraId="25793847" w14:textId="77777777">
        <w:tc>
          <w:tcPr>
            <w:tcW w:w="2200" w:type="dxa"/>
            <w:shd w:val="clear" w:color="auto" w:fill="EFEFEF"/>
            <w:tcMar>
              <w:top w:w="90" w:type="dxa"/>
              <w:left w:w="110" w:type="dxa"/>
              <w:bottom w:w="90" w:type="dxa"/>
              <w:right w:w="110" w:type="dxa"/>
            </w:tcMar>
          </w:tcPr>
          <w:p w14:paraId="65BFEAE5" w14:textId="77777777" w:rsidR="00F9532B" w:rsidRDefault="00000000">
            <w:r>
              <w:rPr>
                <w:b/>
                <w:bCs/>
                <w:sz w:val="18"/>
                <w:szCs w:val="18"/>
              </w:rPr>
              <w:t>Flujos alternos</w:t>
            </w:r>
          </w:p>
        </w:tc>
        <w:tc>
          <w:tcPr>
            <w:tcW w:w="7160" w:type="dxa"/>
            <w:tcMar>
              <w:top w:w="90" w:type="dxa"/>
              <w:left w:w="110" w:type="dxa"/>
              <w:bottom w:w="90" w:type="dxa"/>
              <w:right w:w="110" w:type="dxa"/>
            </w:tcMar>
          </w:tcPr>
          <w:p w14:paraId="0EA3301B" w14:textId="77777777" w:rsidR="00F9532B" w:rsidRDefault="00F9532B">
            <w:r>
              <w:t>2a. La calidad es insuficiente → se rechaza con motivo y se solicita repetir la captura (HU-13).</w:t>
              <w:br/>
              <w:t>3a. El visitante no responde en el plazo definido → la autorización queda vigente solo por placa, sin acceso facial.</w:t>
              <w:br/>
              <w:t>4a. El visitante rechaza el consentimiento → no se genera plantilla y se notifica al residente.</w:t>
            </w:r>
          </w:p>
        </w:tc>
      </w:tr>
      <w:tr w:rsidR="00F9532B" w14:paraId="2F6CC85C" w14:textId="77777777">
        <w:tc>
          <w:tcPr>
            <w:tcW w:w="2200" w:type="dxa"/>
            <w:shd w:val="clear" w:color="auto" w:fill="EFEFEF"/>
            <w:tcMar>
              <w:top w:w="90" w:type="dxa"/>
              <w:left w:w="110" w:type="dxa"/>
              <w:bottom w:w="90" w:type="dxa"/>
              <w:right w:w="110" w:type="dxa"/>
            </w:tcMar>
          </w:tcPr>
          <w:p w14:paraId="3670C5AC" w14:textId="77777777" w:rsidR="00F9532B" w:rsidRDefault="00000000">
            <w:r>
              <w:rPr>
                <w:b/>
                <w:bCs/>
                <w:sz w:val="18"/>
                <w:szCs w:val="18"/>
              </w:rPr>
              <w:t>Excepciones</w:t>
            </w:r>
          </w:p>
        </w:tc>
        <w:tc>
          <w:tcPr>
            <w:tcW w:w="7160" w:type="dxa"/>
            <w:tcMar>
              <w:top w:w="90" w:type="dxa"/>
              <w:left w:w="110" w:type="dxa"/>
              <w:bottom w:w="90" w:type="dxa"/>
              <w:right w:w="110" w:type="dxa"/>
            </w:tcMar>
          </w:tcPr>
          <w:p w14:paraId="1F5C3512" w14:textId="77777777" w:rsidR="00F9532B" w:rsidRDefault="00F9532B">
            <w:r>
              <w:t>6a. La terminal no responde → la sincronización queda en cola con reintentos; el estado del dispositivo se marca como degradado y se alerta al administrador.</w:t>
              <w:br/>
              <w:t>7a. El titular revoca el consentimiento antes del vencimiento → se dispara supresión inmediata en todas las terminales (RN-11).</w:t>
            </w:r>
          </w:p>
        </w:tc>
      </w:tr>
      <w:tr w:rsidR="00F9532B" w14:paraId="39BB08E9" w14:textId="77777777">
        <w:tc>
          <w:tcPr>
            <w:tcW w:w="2200" w:type="dxa"/>
            <w:shd w:val="clear" w:color="auto" w:fill="EFEFEF"/>
            <w:tcMar>
              <w:top w:w="90" w:type="dxa"/>
              <w:left w:w="110" w:type="dxa"/>
              <w:bottom w:w="90" w:type="dxa"/>
              <w:right w:w="110" w:type="dxa"/>
            </w:tcMar>
          </w:tcPr>
          <w:p w14:paraId="7B4F3C92" w14:textId="77777777" w:rsidR="00F9532B" w:rsidRDefault="00000000">
            <w:r>
              <w:rPr>
                <w:b/>
                <w:bCs/>
                <w:sz w:val="18"/>
                <w:szCs w:val="18"/>
              </w:rPr>
              <w:t>Postcondición</w:t>
            </w:r>
          </w:p>
        </w:tc>
        <w:tc>
          <w:tcPr>
            <w:tcW w:w="7160" w:type="dxa"/>
            <w:tcMar>
              <w:top w:w="90" w:type="dxa"/>
              <w:left w:w="110" w:type="dxa"/>
              <w:bottom w:w="90" w:type="dxa"/>
              <w:right w:w="110" w:type="dxa"/>
            </w:tcMar>
          </w:tcPr>
          <w:p w14:paraId="29D3B45C" w14:textId="77777777" w:rsidR="00F9532B" w:rsidRDefault="00F9532B">
            <w:r>
              <w:t>La plantilla existe en las terminales autorizadas únicamente si hay consentimiento previo registrado, y tiene fecha de supresión programada.</w:t>
            </w:r>
          </w:p>
        </w:tc>
      </w:tr>
      <w:tr w:rsidR="00F9532B" w14:paraId="7D489C5E" w14:textId="77777777">
        <w:tc>
          <w:tcPr>
            <w:tcW w:w="2200" w:type="dxa"/>
            <w:shd w:val="clear" w:color="auto" w:fill="EFEFEF"/>
            <w:tcMar>
              <w:top w:w="90" w:type="dxa"/>
              <w:left w:w="110" w:type="dxa"/>
              <w:bottom w:w="90" w:type="dxa"/>
              <w:right w:w="110" w:type="dxa"/>
            </w:tcMar>
          </w:tcPr>
          <w:p w14:paraId="5751A42A" w14:textId="77777777" w:rsidR="00F9532B" w:rsidRDefault="00000000">
            <w:r>
              <w:rPr>
                <w:b/>
                <w:bCs/>
                <w:sz w:val="18"/>
                <w:szCs w:val="18"/>
              </w:rPr>
              <w:t>Historias relacionadas</w:t>
            </w:r>
          </w:p>
        </w:tc>
        <w:tc>
          <w:tcPr>
            <w:tcW w:w="7160" w:type="dxa"/>
            <w:tcMar>
              <w:top w:w="90" w:type="dxa"/>
              <w:left w:w="110" w:type="dxa"/>
              <w:bottom w:w="90" w:type="dxa"/>
              <w:right w:w="110" w:type="dxa"/>
            </w:tcMar>
          </w:tcPr>
          <w:p w14:paraId="7213D112" w14:textId="77777777" w:rsidR="00F9532B" w:rsidRDefault="00F9532B">
            <w:r>
              <w:t>HU-11, HU-12, HU-13, HU-14, HU-15 · RN-09, RN-10, RN-11</w:t>
            </w:r>
          </w:p>
        </w:tc>
      </w:tr>
    </w:tbl>
    <w:p w14:paraId="65A3B383" w14:textId="77777777" w:rsidR="00F9532B" w:rsidRDefault="00F9532B">
      <w:pPr>
        <w:spacing w:after="60"/>
      </w:pPr>
    </w:p>
    <w:p w14:paraId="542AA20C" w14:textId="77777777" w:rsidR="00F9532B" w:rsidRDefault="00000000">
      <w:pPr>
        <w:spacing w:before="200" w:after="60"/>
      </w:pPr>
      <w:r>
        <w:rPr>
          <w:b/>
          <w:bCs/>
          <w:sz w:val="21"/>
          <w:szCs w:val="21"/>
        </w:rPr>
        <w:t>CU-03: Atención de visitante no anunciado por guardia virtual</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60"/>
      </w:tblGrid>
      <w:tr w:rsidR="00F9532B" w14:paraId="495DED51" w14:textId="77777777">
        <w:tc>
          <w:tcPr>
            <w:tcW w:w="2200" w:type="dxa"/>
            <w:shd w:val="clear" w:color="auto" w:fill="EFEFEF"/>
            <w:tcMar>
              <w:top w:w="90" w:type="dxa"/>
              <w:left w:w="110" w:type="dxa"/>
              <w:bottom w:w="90" w:type="dxa"/>
              <w:right w:w="110" w:type="dxa"/>
            </w:tcMar>
          </w:tcPr>
          <w:p w14:paraId="02979110" w14:textId="77777777" w:rsidR="00F9532B" w:rsidRDefault="00000000">
            <w:r>
              <w:rPr>
                <w:b/>
                <w:bCs/>
                <w:sz w:val="18"/>
                <w:szCs w:val="18"/>
              </w:rPr>
              <w:t>Actor(es)</w:t>
            </w:r>
          </w:p>
        </w:tc>
        <w:tc>
          <w:tcPr>
            <w:tcW w:w="7160" w:type="dxa"/>
            <w:tcMar>
              <w:top w:w="90" w:type="dxa"/>
              <w:left w:w="110" w:type="dxa"/>
              <w:bottom w:w="90" w:type="dxa"/>
              <w:right w:w="110" w:type="dxa"/>
            </w:tcMar>
          </w:tcPr>
          <w:p w14:paraId="0BA4B91B" w14:textId="77777777" w:rsidR="00F9532B" w:rsidRDefault="00F9532B">
            <w:r>
              <w:t>Visitante · Operador de central · Residente · Intercom / videoportero</w:t>
            </w:r>
          </w:p>
        </w:tc>
      </w:tr>
      <w:tr w:rsidR="00F9532B" w14:paraId="6DF50169" w14:textId="77777777">
        <w:tc>
          <w:tcPr>
            <w:tcW w:w="2200" w:type="dxa"/>
            <w:shd w:val="clear" w:color="auto" w:fill="EFEFEF"/>
            <w:tcMar>
              <w:top w:w="90" w:type="dxa"/>
              <w:left w:w="110" w:type="dxa"/>
              <w:bottom w:w="90" w:type="dxa"/>
              <w:right w:w="110" w:type="dxa"/>
            </w:tcMar>
          </w:tcPr>
          <w:p w14:paraId="33662937" w14:textId="77777777" w:rsidR="00F9532B" w:rsidRDefault="00000000">
            <w:r>
              <w:rPr>
                <w:b/>
                <w:bCs/>
                <w:sz w:val="18"/>
                <w:szCs w:val="18"/>
              </w:rPr>
              <w:t>Precondición</w:t>
            </w:r>
          </w:p>
        </w:tc>
        <w:tc>
          <w:tcPr>
            <w:tcW w:w="7160" w:type="dxa"/>
            <w:tcMar>
              <w:top w:w="90" w:type="dxa"/>
              <w:left w:w="110" w:type="dxa"/>
              <w:bottom w:w="90" w:type="dxa"/>
              <w:right w:w="110" w:type="dxa"/>
            </w:tcMar>
          </w:tcPr>
          <w:p w14:paraId="7147E3A4" w14:textId="77777777" w:rsidR="00F9532B" w:rsidRDefault="00F9532B">
            <w:r>
              <w:t>El intercom está registrado, hay un operador con sesión activa y existe conectividad hacia la central.</w:t>
            </w:r>
          </w:p>
        </w:tc>
      </w:tr>
      <w:tr w:rsidR="00F9532B" w14:paraId="12FA681C" w14:textId="77777777">
        <w:tc>
          <w:tcPr>
            <w:tcW w:w="2200" w:type="dxa"/>
            <w:shd w:val="clear" w:color="auto" w:fill="EFEFEF"/>
            <w:tcMar>
              <w:top w:w="90" w:type="dxa"/>
              <w:left w:w="110" w:type="dxa"/>
              <w:bottom w:w="90" w:type="dxa"/>
              <w:right w:w="110" w:type="dxa"/>
            </w:tcMar>
          </w:tcPr>
          <w:p w14:paraId="6B441C7E" w14:textId="77777777" w:rsidR="00F9532B" w:rsidRDefault="00000000">
            <w:r>
              <w:rPr>
                <w:b/>
                <w:bCs/>
                <w:sz w:val="18"/>
                <w:szCs w:val="18"/>
              </w:rPr>
              <w:t>Flujo principal</w:t>
            </w:r>
          </w:p>
        </w:tc>
        <w:tc>
          <w:tcPr>
            <w:tcW w:w="7160" w:type="dxa"/>
            <w:tcMar>
              <w:top w:w="90" w:type="dxa"/>
              <w:left w:w="110" w:type="dxa"/>
              <w:bottom w:w="90" w:type="dxa"/>
              <w:right w:w="110" w:type="dxa"/>
            </w:tcMar>
          </w:tcPr>
          <w:p w14:paraId="2F05F7A6" w14:textId="77777777" w:rsidR="00F9532B" w:rsidRDefault="00F9532B">
            <w:r>
              <w:t>1. El visitante pulsa el intercom en la portería.</w:t>
              <w:br/>
              <w:t>2. El sistema crea un evento de atención y lo enruta a la cola del operador de la copropiedad correspondiente.</w:t>
              <w:br/>
              <w:t>3. El operador acepta, se establece sesión de audio y video y ve la ficha de la vivienda destino.</w:t>
              <w:br/>
              <w:t>4. El operador conversa con el visitante y verifica identidad.</w:t>
              <w:br/>
              <w:t>5. El operador contacta al residente desde el mismo evento para confirmar.</w:t>
              <w:br/>
              <w:t>6. Con la confirmación, autoriza y ordena la apertura remota.</w:t>
              <w:br/>
              <w:t>7. Se registra el evento con identidad del operador, resultado y grabación o captura de evidencia.</w:t>
            </w:r>
          </w:p>
        </w:tc>
      </w:tr>
      <w:tr w:rsidR="00F9532B" w14:paraId="6C36EA0A" w14:textId="77777777">
        <w:tc>
          <w:tcPr>
            <w:tcW w:w="2200" w:type="dxa"/>
            <w:shd w:val="clear" w:color="auto" w:fill="EFEFEF"/>
            <w:tcMar>
              <w:top w:w="90" w:type="dxa"/>
              <w:left w:w="110" w:type="dxa"/>
              <w:bottom w:w="90" w:type="dxa"/>
              <w:right w:w="110" w:type="dxa"/>
            </w:tcMar>
          </w:tcPr>
          <w:p w14:paraId="2B78B49E" w14:textId="77777777" w:rsidR="00F9532B" w:rsidRDefault="00000000">
            <w:r>
              <w:rPr>
                <w:b/>
                <w:bCs/>
                <w:sz w:val="18"/>
                <w:szCs w:val="18"/>
              </w:rPr>
              <w:t>Flujos alternos</w:t>
            </w:r>
          </w:p>
        </w:tc>
        <w:tc>
          <w:tcPr>
            <w:tcW w:w="7160" w:type="dxa"/>
            <w:tcMar>
              <w:top w:w="90" w:type="dxa"/>
              <w:left w:w="110" w:type="dxa"/>
              <w:bottom w:w="90" w:type="dxa"/>
              <w:right w:w="110" w:type="dxa"/>
            </w:tcMar>
          </w:tcPr>
          <w:p w14:paraId="50B5DEF3" w14:textId="77777777" w:rsidR="00F9532B" w:rsidRDefault="00F9532B">
            <w:r>
              <w:t>5a. El residente no responde → el operador niega el ingreso y registra la novedad.</w:t>
              <w:br/>
              <w:t>5b. El residente niega el ingreso → se registra el evento como negado con motivo.</w:t>
              <w:br/>
              <w:t>3a. El operador está atendiendo otra copropiedad → el evento espera en cola con indicador de tiempo de espera.</w:t>
            </w:r>
          </w:p>
        </w:tc>
      </w:tr>
      <w:tr w:rsidR="00F9532B" w14:paraId="3597CDDB" w14:textId="77777777">
        <w:tc>
          <w:tcPr>
            <w:tcW w:w="2200" w:type="dxa"/>
            <w:shd w:val="clear" w:color="auto" w:fill="EFEFEF"/>
            <w:tcMar>
              <w:top w:w="90" w:type="dxa"/>
              <w:left w:w="110" w:type="dxa"/>
              <w:bottom w:w="90" w:type="dxa"/>
              <w:right w:w="110" w:type="dxa"/>
            </w:tcMar>
          </w:tcPr>
          <w:p w14:paraId="11BD72B4" w14:textId="77777777" w:rsidR="00F9532B" w:rsidRDefault="00000000">
            <w:r>
              <w:rPr>
                <w:b/>
                <w:bCs/>
                <w:sz w:val="18"/>
                <w:szCs w:val="18"/>
              </w:rPr>
              <w:t>Excepciones</w:t>
            </w:r>
          </w:p>
        </w:tc>
        <w:tc>
          <w:tcPr>
            <w:tcW w:w="7160" w:type="dxa"/>
            <w:tcMar>
              <w:top w:w="90" w:type="dxa"/>
              <w:left w:w="110" w:type="dxa"/>
              <w:bottom w:w="90" w:type="dxa"/>
              <w:right w:w="110" w:type="dxa"/>
            </w:tcMar>
          </w:tcPr>
          <w:p w14:paraId="2BE61A9D" w14:textId="77777777" w:rsidR="00F9532B" w:rsidRDefault="00F9532B">
            <w:r>
              <w:t>2a. No hay operador disponible → el evento se escala a supervisión y se notifica al portero presencial si existe.</w:t>
              <w:br/>
              <w:t>6a. Falla la orden de apertura → se reintenta y, si persiste, se registra como fallo técnico y se alerta.</w:t>
            </w:r>
          </w:p>
        </w:tc>
      </w:tr>
      <w:tr w:rsidR="00F9532B" w14:paraId="708A5C63" w14:textId="77777777">
        <w:tc>
          <w:tcPr>
            <w:tcW w:w="2200" w:type="dxa"/>
            <w:shd w:val="clear" w:color="auto" w:fill="EFEFEF"/>
            <w:tcMar>
              <w:top w:w="90" w:type="dxa"/>
              <w:left w:w="110" w:type="dxa"/>
              <w:bottom w:w="90" w:type="dxa"/>
              <w:right w:w="110" w:type="dxa"/>
            </w:tcMar>
          </w:tcPr>
          <w:p w14:paraId="1BC115B7" w14:textId="77777777" w:rsidR="00F9532B" w:rsidRDefault="00000000">
            <w:r>
              <w:rPr>
                <w:b/>
                <w:bCs/>
                <w:sz w:val="18"/>
                <w:szCs w:val="18"/>
              </w:rPr>
              <w:t>Postcondición</w:t>
            </w:r>
          </w:p>
        </w:tc>
        <w:tc>
          <w:tcPr>
            <w:tcW w:w="7160" w:type="dxa"/>
            <w:tcMar>
              <w:top w:w="90" w:type="dxa"/>
              <w:left w:w="110" w:type="dxa"/>
              <w:bottom w:w="90" w:type="dxa"/>
              <w:right w:w="110" w:type="dxa"/>
            </w:tcMar>
          </w:tcPr>
          <w:p w14:paraId="596AC813" w14:textId="77777777" w:rsidR="00F9532B" w:rsidRDefault="00F9532B">
            <w:r>
              <w:t>El evento queda cerrado con resultado, identidad del operador que decidió y evidencia asociada.</w:t>
            </w:r>
          </w:p>
        </w:tc>
      </w:tr>
      <w:tr w:rsidR="00F9532B" w14:paraId="1AEE55C6" w14:textId="77777777">
        <w:tc>
          <w:tcPr>
            <w:tcW w:w="2200" w:type="dxa"/>
            <w:shd w:val="clear" w:color="auto" w:fill="EFEFEF"/>
            <w:tcMar>
              <w:top w:w="90" w:type="dxa"/>
              <w:left w:w="110" w:type="dxa"/>
              <w:bottom w:w="90" w:type="dxa"/>
              <w:right w:w="110" w:type="dxa"/>
            </w:tcMar>
          </w:tcPr>
          <w:p w14:paraId="070739DB" w14:textId="77777777" w:rsidR="00F9532B" w:rsidRDefault="00000000">
            <w:r>
              <w:rPr>
                <w:b/>
                <w:bCs/>
                <w:sz w:val="18"/>
                <w:szCs w:val="18"/>
              </w:rPr>
              <w:t>Historias relacionadas</w:t>
            </w:r>
          </w:p>
        </w:tc>
        <w:tc>
          <w:tcPr>
            <w:tcW w:w="7160" w:type="dxa"/>
            <w:tcMar>
              <w:top w:w="90" w:type="dxa"/>
              <w:left w:w="110" w:type="dxa"/>
              <w:bottom w:w="90" w:type="dxa"/>
              <w:right w:w="110" w:type="dxa"/>
            </w:tcMar>
          </w:tcPr>
          <w:p w14:paraId="3B432BA6" w14:textId="77777777" w:rsidR="00F9532B" w:rsidRDefault="00F9532B">
            <w:r>
              <w:t>HU-25, HU-26, HU-27, HU-28, HU-29 · RN-02, RN-08, RN-15, RN-18</w:t>
            </w:r>
          </w:p>
        </w:tc>
      </w:tr>
    </w:tbl>
    <w:p w14:paraId="542AA20C" w14:textId="77777777" w:rsidR="00F9532B" w:rsidRDefault="00000000">
      <w:pPr>
        <w:spacing w:before="200" w:after="60"/>
      </w:pPr>
      <w:r>
        <w:rPr>
          <w:b/>
          <w:bCs/>
          <w:sz w:val="21"/>
          <w:szCs w:val="21"/>
        </w:rPr>
        <w:t>CU-04: Operación autónoma durante caída de conexión y reconciliación</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60"/>
      </w:tblGrid>
      <w:tr w:rsidR="00F9532B" w14:paraId="495DED51" w14:textId="77777777">
        <w:tc>
          <w:tcPr>
            <w:tcW w:w="2200" w:type="dxa"/>
            <w:shd w:val="clear" w:color="auto" w:fill="EFEFEF"/>
            <w:tcMar>
              <w:top w:w="90" w:type="dxa"/>
              <w:left w:w="110" w:type="dxa"/>
              <w:bottom w:w="90" w:type="dxa"/>
              <w:right w:w="110" w:type="dxa"/>
            </w:tcMar>
          </w:tcPr>
          <w:p w14:paraId="02979110" w14:textId="77777777" w:rsidR="00F9532B" w:rsidRDefault="00000000">
            <w:r>
              <w:rPr>
                <w:b/>
                <w:bCs/>
                <w:sz w:val="18"/>
                <w:szCs w:val="18"/>
              </w:rPr>
              <w:t>Actor(es)</w:t>
            </w:r>
          </w:p>
        </w:tc>
        <w:tc>
          <w:tcPr>
            <w:tcW w:w="7160" w:type="dxa"/>
            <w:tcMar>
              <w:top w:w="90" w:type="dxa"/>
              <w:left w:w="110" w:type="dxa"/>
              <w:bottom w:w="90" w:type="dxa"/>
              <w:right w:w="110" w:type="dxa"/>
            </w:tcMar>
          </w:tcPr>
          <w:p w14:paraId="0BA4B91B" w14:textId="77777777" w:rsidR="00F9532B" w:rsidRDefault="00F9532B">
            <w:r>
              <w:t>Edge Gateway · Motor de reglas local · Dispositivos · Nube Next Control</w:t>
            </w:r>
          </w:p>
        </w:tc>
      </w:tr>
      <w:tr w:rsidR="00F9532B" w14:paraId="6DF50169" w14:textId="77777777">
        <w:tc>
          <w:tcPr>
            <w:tcW w:w="2200" w:type="dxa"/>
            <w:shd w:val="clear" w:color="auto" w:fill="EFEFEF"/>
            <w:tcMar>
              <w:top w:w="90" w:type="dxa"/>
              <w:left w:w="110" w:type="dxa"/>
              <w:bottom w:w="90" w:type="dxa"/>
              <w:right w:w="110" w:type="dxa"/>
            </w:tcMar>
          </w:tcPr>
          <w:p w14:paraId="33662937" w14:textId="77777777" w:rsidR="00F9532B" w:rsidRDefault="00000000">
            <w:r>
              <w:rPr>
                <w:b/>
                <w:bCs/>
                <w:sz w:val="18"/>
                <w:szCs w:val="18"/>
              </w:rPr>
              <w:t>Precondición</w:t>
            </w:r>
          </w:p>
        </w:tc>
        <w:tc>
          <w:tcPr>
            <w:tcW w:w="7160" w:type="dxa"/>
            <w:tcMar>
              <w:top w:w="90" w:type="dxa"/>
              <w:left w:w="110" w:type="dxa"/>
              <w:bottom w:w="90" w:type="dxa"/>
              <w:right w:w="110" w:type="dxa"/>
            </w:tcMar>
          </w:tcPr>
          <w:p w14:paraId="7147E3A4" w14:textId="77777777" w:rsidR="00F9532B" w:rsidRDefault="00F9532B">
            <w:r>
              <w:t>El Edge Gateway tiene caché de reglas vigente y su reloj sincronizado.</w:t>
            </w:r>
          </w:p>
        </w:tc>
      </w:tr>
      <w:tr w:rsidR="00F9532B" w14:paraId="12FA681C" w14:textId="77777777">
        <w:tc>
          <w:tcPr>
            <w:tcW w:w="2200" w:type="dxa"/>
            <w:shd w:val="clear" w:color="auto" w:fill="EFEFEF"/>
            <w:tcMar>
              <w:top w:w="90" w:type="dxa"/>
              <w:left w:w="110" w:type="dxa"/>
              <w:bottom w:w="90" w:type="dxa"/>
              <w:right w:w="110" w:type="dxa"/>
            </w:tcMar>
          </w:tcPr>
          <w:p w14:paraId="6B441C7E" w14:textId="77777777" w:rsidR="00F9532B" w:rsidRDefault="00000000">
            <w:r>
              <w:rPr>
                <w:b/>
                <w:bCs/>
                <w:sz w:val="18"/>
                <w:szCs w:val="18"/>
              </w:rPr>
              <w:t>Flujo principal</w:t>
            </w:r>
          </w:p>
        </w:tc>
        <w:tc>
          <w:tcPr>
            <w:tcW w:w="7160" w:type="dxa"/>
            <w:tcMar>
              <w:top w:w="90" w:type="dxa"/>
              <w:left w:w="110" w:type="dxa"/>
              <w:bottom w:w="90" w:type="dxa"/>
              <w:right w:w="110" w:type="dxa"/>
            </w:tcMar>
          </w:tcPr>
          <w:p w14:paraId="2F05F7A6" w14:textId="77777777" w:rsidR="00F9532B" w:rsidRDefault="00F9532B">
            <w:r>
              <w:t>1. Se pierde la conexión WAN hacia la nube.</w:t>
              <w:br/>
              <w:t>2. El Edge detecta la pérdida y conmuta a modo autónomo.</w:t>
              <w:br/>
              <w:t>3. Cada detección se resuelve contra el caché local de reglas, marcando el evento con la versión de caché usada.</w:t>
              <w:br/>
              <w:t>4. Los eventos se acumulan en la bandeja de salida local con clave de idempotencia.</w:t>
              <w:br/>
              <w:t>5. Al restablecerse la conexión, el Edge envía los eventos pendientes en orden.</w:t>
              <w:br/>
              <w:t>6. La nube los acepta descartando duplicados por clave de idempotencia.</w:t>
              <w:br/>
              <w:t>7. La nube devuelve la versión vigente de reglas y el Edge actualiza su caché.</w:t>
            </w:r>
          </w:p>
        </w:tc>
      </w:tr>
      <w:tr w:rsidR="00F9532B" w14:paraId="6C36EA0A" w14:textId="77777777">
        <w:tc>
          <w:tcPr>
            <w:tcW w:w="2200" w:type="dxa"/>
            <w:shd w:val="clear" w:color="auto" w:fill="EFEFEF"/>
            <w:tcMar>
              <w:top w:w="90" w:type="dxa"/>
              <w:left w:w="110" w:type="dxa"/>
              <w:bottom w:w="90" w:type="dxa"/>
              <w:right w:w="110" w:type="dxa"/>
            </w:tcMar>
          </w:tcPr>
          <w:p w14:paraId="2B78B49E" w14:textId="77777777" w:rsidR="00F9532B" w:rsidRDefault="00000000">
            <w:r>
              <w:rPr>
                <w:b/>
                <w:bCs/>
                <w:sz w:val="18"/>
                <w:szCs w:val="18"/>
              </w:rPr>
              <w:t>Flujos alternos</w:t>
            </w:r>
          </w:p>
        </w:tc>
        <w:tc>
          <w:tcPr>
            <w:tcW w:w="7160" w:type="dxa"/>
            <w:tcMar>
              <w:top w:w="90" w:type="dxa"/>
              <w:left w:w="110" w:type="dxa"/>
              <w:bottom w:w="90" w:type="dxa"/>
              <w:right w:w="110" w:type="dxa"/>
            </w:tcMar>
          </w:tcPr>
          <w:p w14:paraId="50B5DEF3" w14:textId="77777777" w:rsidR="00F9532B" w:rsidRDefault="00F9532B">
            <w:r>
              <w:t>3a. La regla necesaria no está en caché → se aplica la política de contingencia configurada (denegar por defecto o escalar al portero presencial).</w:t>
              <w:br/>
              <w:t>5a. La conexión se restablece de forma intermitente → el envío se reanuda desde el último evento confirmado.</w:t>
            </w:r>
          </w:p>
        </w:tc>
      </w:tr>
      <w:tr w:rsidR="00F9532B" w14:paraId="3597CDDB" w14:textId="77777777">
        <w:tc>
          <w:tcPr>
            <w:tcW w:w="2200" w:type="dxa"/>
            <w:shd w:val="clear" w:color="auto" w:fill="EFEFEF"/>
            <w:tcMar>
              <w:top w:w="90" w:type="dxa"/>
              <w:left w:w="110" w:type="dxa"/>
              <w:bottom w:w="90" w:type="dxa"/>
              <w:right w:w="110" w:type="dxa"/>
            </w:tcMar>
          </w:tcPr>
          <w:p w14:paraId="11BD72B4" w14:textId="77777777" w:rsidR="00F9532B" w:rsidRDefault="00000000">
            <w:r>
              <w:rPr>
                <w:b/>
                <w:bCs/>
                <w:sz w:val="18"/>
                <w:szCs w:val="18"/>
              </w:rPr>
              <w:t>Excepciones</w:t>
            </w:r>
          </w:p>
        </w:tc>
        <w:tc>
          <w:tcPr>
            <w:tcW w:w="7160" w:type="dxa"/>
            <w:tcMar>
              <w:top w:w="90" w:type="dxa"/>
              <w:left w:w="110" w:type="dxa"/>
              <w:bottom w:w="90" w:type="dxa"/>
              <w:right w:w="110" w:type="dxa"/>
            </w:tcMar>
          </w:tcPr>
          <w:p w14:paraId="2BE61A9D" w14:textId="77777777" w:rsidR="00F9532B" w:rsidRDefault="00F9532B">
            <w:r>
              <w:t>6a. Llega un evento con clave ya existente → se descarta silenciosamente y se registra en log técnico (RN-17).</w:t>
              <w:br/>
              <w:t>2a. El caché supera el margen de vigencia definido → el Edge marca los eventos como decididos con reglas potencialmente obsoletas.</w:t>
            </w:r>
          </w:p>
        </w:tc>
      </w:tr>
      <w:tr w:rsidR="00F9532B" w14:paraId="708A5C63" w14:textId="77777777">
        <w:tc>
          <w:tcPr>
            <w:tcW w:w="2200" w:type="dxa"/>
            <w:shd w:val="clear" w:color="auto" w:fill="EFEFEF"/>
            <w:tcMar>
              <w:top w:w="90" w:type="dxa"/>
              <w:left w:w="110" w:type="dxa"/>
              <w:bottom w:w="90" w:type="dxa"/>
              <w:right w:w="110" w:type="dxa"/>
            </w:tcMar>
          </w:tcPr>
          <w:p w14:paraId="1BC115B7" w14:textId="77777777" w:rsidR="00F9532B" w:rsidRDefault="00000000">
            <w:r>
              <w:rPr>
                <w:b/>
                <w:bCs/>
                <w:sz w:val="18"/>
                <w:szCs w:val="18"/>
              </w:rPr>
              <w:t>Postcondición</w:t>
            </w:r>
          </w:p>
        </w:tc>
        <w:tc>
          <w:tcPr>
            <w:tcW w:w="7160" w:type="dxa"/>
            <w:tcMar>
              <w:top w:w="90" w:type="dxa"/>
              <w:left w:w="110" w:type="dxa"/>
              <w:bottom w:w="90" w:type="dxa"/>
              <w:right w:w="110" w:type="dxa"/>
            </w:tcMar>
          </w:tcPr>
          <w:p w14:paraId="596AC813" w14:textId="77777777" w:rsidR="00F9532B" w:rsidRDefault="00F9532B">
            <w:r>
              <w:t>Todos los eventos generados durante el corte existen en la nube exactamente una vez, con la versión de reglas con que fueron decididos.</w:t>
            </w:r>
          </w:p>
        </w:tc>
      </w:tr>
      <w:tr w:rsidR="00F9532B" w14:paraId="1AEE55C6" w14:textId="77777777">
        <w:tc>
          <w:tcPr>
            <w:tcW w:w="2200" w:type="dxa"/>
            <w:shd w:val="clear" w:color="auto" w:fill="EFEFEF"/>
            <w:tcMar>
              <w:top w:w="90" w:type="dxa"/>
              <w:left w:w="110" w:type="dxa"/>
              <w:bottom w:w="90" w:type="dxa"/>
              <w:right w:w="110" w:type="dxa"/>
            </w:tcMar>
          </w:tcPr>
          <w:p w14:paraId="070739DB" w14:textId="77777777" w:rsidR="00F9532B" w:rsidRDefault="00000000">
            <w:r>
              <w:rPr>
                <w:b/>
                <w:bCs/>
                <w:sz w:val="18"/>
                <w:szCs w:val="18"/>
              </w:rPr>
              <w:t>Historias relacionadas</w:t>
            </w:r>
          </w:p>
        </w:tc>
        <w:tc>
          <w:tcPr>
            <w:tcW w:w="7160" w:type="dxa"/>
            <w:tcMar>
              <w:top w:w="90" w:type="dxa"/>
              <w:left w:w="110" w:type="dxa"/>
              <w:bottom w:w="90" w:type="dxa"/>
              <w:right w:w="110" w:type="dxa"/>
            </w:tcMar>
          </w:tcPr>
          <w:p w14:paraId="3B432BA6" w14:textId="77777777" w:rsidR="00F9532B" w:rsidRDefault="00F9532B">
            <w:r>
              <w:t>HU-30, HU-31 · RN-16, RN-17</w:t>
            </w:r>
          </w:p>
        </w:tc>
      </w:tr>
    </w:tbl>
    <w:p w14:paraId="542AA20C" w14:textId="77777777" w:rsidR="00F9532B" w:rsidRDefault="00000000">
      <w:pPr>
        <w:spacing w:before="200" w:after="60"/>
      </w:pPr>
      <w:r>
        <w:rPr>
          <w:b/>
          <w:bCs/>
          <w:sz w:val="21"/>
          <w:szCs w:val="21"/>
        </w:rPr>
        <w:t>CU-05: Acceso a zona común con horario y aforo</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200"/>
        <w:gridCol w:w="7160"/>
      </w:tblGrid>
      <w:tr w:rsidR="00F9532B" w14:paraId="495DED51" w14:textId="77777777">
        <w:tc>
          <w:tcPr>
            <w:tcW w:w="2200" w:type="dxa"/>
            <w:shd w:val="clear" w:color="auto" w:fill="EFEFEF"/>
            <w:tcMar>
              <w:top w:w="90" w:type="dxa"/>
              <w:left w:w="110" w:type="dxa"/>
              <w:bottom w:w="90" w:type="dxa"/>
              <w:right w:w="110" w:type="dxa"/>
            </w:tcMar>
          </w:tcPr>
          <w:p w14:paraId="02979110" w14:textId="77777777" w:rsidR="00F9532B" w:rsidRDefault="00000000">
            <w:r>
              <w:rPr>
                <w:b/>
                <w:bCs/>
                <w:sz w:val="18"/>
                <w:szCs w:val="18"/>
              </w:rPr>
              <w:t>Actor(es)</w:t>
            </w:r>
          </w:p>
        </w:tc>
        <w:tc>
          <w:tcPr>
            <w:tcW w:w="7160" w:type="dxa"/>
            <w:tcMar>
              <w:top w:w="90" w:type="dxa"/>
              <w:left w:w="110" w:type="dxa"/>
              <w:bottom w:w="90" w:type="dxa"/>
              <w:right w:w="110" w:type="dxa"/>
            </w:tcMar>
          </w:tcPr>
          <w:p w14:paraId="0BA4B91B" w14:textId="77777777" w:rsidR="00F9532B" w:rsidRDefault="00F9532B">
            <w:r>
              <w:t>Residente o visitante autorizado · Torniquete o controlador de zona · Motor de reglas</w:t>
            </w:r>
          </w:p>
        </w:tc>
      </w:tr>
      <w:tr w:rsidR="00F9532B" w14:paraId="6DF50169" w14:textId="77777777">
        <w:tc>
          <w:tcPr>
            <w:tcW w:w="2200" w:type="dxa"/>
            <w:shd w:val="clear" w:color="auto" w:fill="EFEFEF"/>
            <w:tcMar>
              <w:top w:w="90" w:type="dxa"/>
              <w:left w:w="110" w:type="dxa"/>
              <w:bottom w:w="90" w:type="dxa"/>
              <w:right w:w="110" w:type="dxa"/>
            </w:tcMar>
          </w:tcPr>
          <w:p w14:paraId="33662937" w14:textId="77777777" w:rsidR="00F9532B" w:rsidRDefault="00000000">
            <w:r>
              <w:rPr>
                <w:b/>
                <w:bCs/>
                <w:sz w:val="18"/>
                <w:szCs w:val="18"/>
              </w:rPr>
              <w:t>Precondición</w:t>
            </w:r>
          </w:p>
        </w:tc>
        <w:tc>
          <w:tcPr>
            <w:tcW w:w="7160" w:type="dxa"/>
            <w:tcMar>
              <w:top w:w="90" w:type="dxa"/>
              <w:left w:w="110" w:type="dxa"/>
              <w:bottom w:w="90" w:type="dxa"/>
              <w:right w:w="110" w:type="dxa"/>
            </w:tcMar>
          </w:tcPr>
          <w:p w14:paraId="7147E3A4" w14:textId="77777777" w:rsidR="00F9532B" w:rsidRDefault="00F9532B">
            <w:r>
              <w:t>La zona está configurada con horario y aforo, y la persona tiene autorización vigente sobre ella.</w:t>
            </w:r>
          </w:p>
        </w:tc>
      </w:tr>
      <w:tr w:rsidR="00F9532B" w14:paraId="12FA681C" w14:textId="77777777">
        <w:tc>
          <w:tcPr>
            <w:tcW w:w="2200" w:type="dxa"/>
            <w:shd w:val="clear" w:color="auto" w:fill="EFEFEF"/>
            <w:tcMar>
              <w:top w:w="90" w:type="dxa"/>
              <w:left w:w="110" w:type="dxa"/>
              <w:bottom w:w="90" w:type="dxa"/>
              <w:right w:w="110" w:type="dxa"/>
            </w:tcMar>
          </w:tcPr>
          <w:p w14:paraId="6B441C7E" w14:textId="77777777" w:rsidR="00F9532B" w:rsidRDefault="00000000">
            <w:r>
              <w:rPr>
                <w:b/>
                <w:bCs/>
                <w:sz w:val="18"/>
                <w:szCs w:val="18"/>
              </w:rPr>
              <w:t>Flujo principal</w:t>
            </w:r>
          </w:p>
        </w:tc>
        <w:tc>
          <w:tcPr>
            <w:tcW w:w="7160" w:type="dxa"/>
            <w:tcMar>
              <w:top w:w="90" w:type="dxa"/>
              <w:left w:w="110" w:type="dxa"/>
              <w:bottom w:w="90" w:type="dxa"/>
              <w:right w:w="110" w:type="dxa"/>
            </w:tcMar>
          </w:tcPr>
          <w:p w14:paraId="2F05F7A6" w14:textId="77777777" w:rsidR="00F9532B" w:rsidRDefault="00F9532B">
            <w:r>
              <w:t>1. La persona se identifica en el controlador de la zona (rostro o credencial).</w:t>
              <w:br/>
              <w:t>2. El motor verifica autorización vigente sobre esa zona específica.</w:t>
              <w:br/>
              <w:t>3. Verifica que la hora esté dentro del horario configurado.</w:t>
              <w:br/>
              <w:t>4. Verifica que el aforo actual sea menor al máximo.</w:t>
              <w:br/>
              <w:t>5. Ordena la apertura e incrementa el contador de aforo.</w:t>
              <w:br/>
              <w:t>6. Registra el evento con zona, resultado y aforo resultante.</w:t>
            </w:r>
          </w:p>
        </w:tc>
      </w:tr>
      <w:tr w:rsidR="00F9532B" w14:paraId="6C36EA0A" w14:textId="77777777">
        <w:tc>
          <w:tcPr>
            <w:tcW w:w="2200" w:type="dxa"/>
            <w:shd w:val="clear" w:color="auto" w:fill="EFEFEF"/>
            <w:tcMar>
              <w:top w:w="90" w:type="dxa"/>
              <w:left w:w="110" w:type="dxa"/>
              <w:bottom w:w="90" w:type="dxa"/>
              <w:right w:w="110" w:type="dxa"/>
            </w:tcMar>
          </w:tcPr>
          <w:p w14:paraId="2B78B49E" w14:textId="77777777" w:rsidR="00F9532B" w:rsidRDefault="00000000">
            <w:r>
              <w:rPr>
                <w:b/>
                <w:bCs/>
                <w:sz w:val="18"/>
                <w:szCs w:val="18"/>
              </w:rPr>
              <w:t>Flujos alternos</w:t>
            </w:r>
          </w:p>
        </w:tc>
        <w:tc>
          <w:tcPr>
            <w:tcW w:w="7160" w:type="dxa"/>
            <w:tcMar>
              <w:top w:w="90" w:type="dxa"/>
              <w:left w:w="110" w:type="dxa"/>
              <w:bottom w:w="90" w:type="dxa"/>
              <w:right w:w="110" w:type="dxa"/>
            </w:tcMar>
          </w:tcPr>
          <w:p w14:paraId="50B5DEF3" w14:textId="77777777" w:rsidR="00F9532B" w:rsidRDefault="00F9532B">
            <w:r>
              <w:t>3a. Fuera de horario → se niega con motivo “fuera de horario” (RN-14).</w:t>
              <w:br/>
              <w:t>4a. Aforo lleno → se niega con motivo “aforo superado” y se informa en pantalla.</w:t>
              <w:br/>
              <w:t>2a. La persona tiene acceso al complejo pero no a esa zona → se niega con motivo “zona no autorizada”.</w:t>
            </w:r>
          </w:p>
        </w:tc>
      </w:tr>
      <w:tr w:rsidR="00F9532B" w14:paraId="3597CDDB" w14:textId="77777777">
        <w:tc>
          <w:tcPr>
            <w:tcW w:w="2200" w:type="dxa"/>
            <w:shd w:val="clear" w:color="auto" w:fill="EFEFEF"/>
            <w:tcMar>
              <w:top w:w="90" w:type="dxa"/>
              <w:left w:w="110" w:type="dxa"/>
              <w:bottom w:w="90" w:type="dxa"/>
              <w:right w:w="110" w:type="dxa"/>
            </w:tcMar>
          </w:tcPr>
          <w:p w14:paraId="11BD72B4" w14:textId="77777777" w:rsidR="00F9532B" w:rsidRDefault="00000000">
            <w:r>
              <w:rPr>
                <w:b/>
                <w:bCs/>
                <w:sz w:val="18"/>
                <w:szCs w:val="18"/>
              </w:rPr>
              <w:t>Excepciones</w:t>
            </w:r>
          </w:p>
        </w:tc>
        <w:tc>
          <w:tcPr>
            <w:tcW w:w="7160" w:type="dxa"/>
            <w:tcMar>
              <w:top w:w="90" w:type="dxa"/>
              <w:left w:w="110" w:type="dxa"/>
              <w:bottom w:w="90" w:type="dxa"/>
              <w:right w:w="110" w:type="dxa"/>
            </w:tcMar>
          </w:tcPr>
          <w:p w14:paraId="2BE61A9D" w14:textId="77777777" w:rsidR="00F9532B" w:rsidRDefault="00F9532B">
            <w:r>
              <w:t>5a. Falla el controlador → evento fallido con causa técnica, sin incrementar aforo.</w:t>
              <w:br/>
              <w:t>6a. Salida no registrada por falla de sensor → el contador de aforo se reinicia según la política horaria configurada.</w:t>
            </w:r>
          </w:p>
        </w:tc>
      </w:tr>
      <w:tr w:rsidR="00F9532B" w14:paraId="708A5C63" w14:textId="77777777">
        <w:tc>
          <w:tcPr>
            <w:tcW w:w="2200" w:type="dxa"/>
            <w:shd w:val="clear" w:color="auto" w:fill="EFEFEF"/>
            <w:tcMar>
              <w:top w:w="90" w:type="dxa"/>
              <w:left w:w="110" w:type="dxa"/>
              <w:bottom w:w="90" w:type="dxa"/>
              <w:right w:w="110" w:type="dxa"/>
            </w:tcMar>
          </w:tcPr>
          <w:p w14:paraId="1BC115B7" w14:textId="77777777" w:rsidR="00F9532B" w:rsidRDefault="00000000">
            <w:r>
              <w:rPr>
                <w:b/>
                <w:bCs/>
                <w:sz w:val="18"/>
                <w:szCs w:val="18"/>
              </w:rPr>
              <w:t>Postcondición</w:t>
            </w:r>
          </w:p>
        </w:tc>
        <w:tc>
          <w:tcPr>
            <w:tcW w:w="7160" w:type="dxa"/>
            <w:tcMar>
              <w:top w:w="90" w:type="dxa"/>
              <w:left w:w="110" w:type="dxa"/>
              <w:bottom w:w="90" w:type="dxa"/>
              <w:right w:w="110" w:type="dxa"/>
            </w:tcMar>
          </w:tcPr>
          <w:p w14:paraId="596AC813" w14:textId="77777777" w:rsidR="00F9532B" w:rsidRDefault="00F9532B">
            <w:r>
              <w:t>El acceso queda registrado y el contador de aforo de la zona refleja el estado real.</w:t>
            </w:r>
          </w:p>
        </w:tc>
      </w:tr>
      <w:tr w:rsidR="00F9532B" w14:paraId="1AEE55C6" w14:textId="77777777">
        <w:tc>
          <w:tcPr>
            <w:tcW w:w="2200" w:type="dxa"/>
            <w:shd w:val="clear" w:color="auto" w:fill="EFEFEF"/>
            <w:tcMar>
              <w:top w:w="90" w:type="dxa"/>
              <w:left w:w="110" w:type="dxa"/>
              <w:bottom w:w="90" w:type="dxa"/>
              <w:right w:w="110" w:type="dxa"/>
            </w:tcMar>
          </w:tcPr>
          <w:p w14:paraId="070739DB" w14:textId="77777777" w:rsidR="00F9532B" w:rsidRDefault="00000000">
            <w:r>
              <w:rPr>
                <w:b/>
                <w:bCs/>
                <w:sz w:val="18"/>
                <w:szCs w:val="18"/>
              </w:rPr>
              <w:t>Historias relacionadas</w:t>
            </w:r>
          </w:p>
        </w:tc>
        <w:tc>
          <w:tcPr>
            <w:tcW w:w="7160" w:type="dxa"/>
            <w:tcMar>
              <w:top w:w="90" w:type="dxa"/>
              <w:left w:w="110" w:type="dxa"/>
              <w:bottom w:w="90" w:type="dxa"/>
              <w:right w:w="110" w:type="dxa"/>
            </w:tcMar>
          </w:tcPr>
          <w:p w14:paraId="3B432BA6" w14:textId="77777777" w:rsidR="00F9532B" w:rsidRDefault="00F9532B">
            <w:r>
              <w:t>HU-18, HU-19, HU-20 · RN-14, RN-02</w:t>
            </w:r>
          </w:p>
        </w:tc>
      </w:tr>
    </w:tbl>
    <w:p w14:paraId="445D57EF" w14:textId="77777777" w:rsidR="00F9532B" w:rsidRDefault="00F9532B">
      <w:pPr>
        <w:spacing w:after="60"/>
      </w:pPr>
    </w:p>
    <w:p w14:paraId="4C033ED8" w14:textId="77777777" w:rsidR="00F9532B" w:rsidRDefault="00F9532B">
      <w:pPr>
        <w:pBdr>
          <w:bottom w:val="single" w:sz="6" w:space="0" w:color="CCCCCC"/>
        </w:pBdr>
        <w:spacing w:before="60" w:after="200"/>
      </w:pPr>
    </w:p>
    <w:p w14:paraId="338EC833" w14:textId="77777777" w:rsidR="00F9532B" w:rsidRDefault="00000000">
      <w:pPr>
        <w:pStyle w:val="Ttulo1"/>
        <w:spacing w:before="360" w:after="140"/>
      </w:pPr>
      <w:r>
        <w:rPr>
          <w:b/>
          <w:bCs/>
          <w:color w:val="111111"/>
          <w:sz w:val="26"/>
          <w:szCs w:val="26"/>
        </w:rPr>
        <w:t>9. Matriz de trazabilidad</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600"/>
        <w:gridCol w:w="1800"/>
        <w:gridCol w:w="2360"/>
        <w:gridCol w:w="1800"/>
        <w:gridCol w:w="1800"/>
      </w:tblGrid>
      <w:tr w:rsidR="00F9532B" w14:paraId="7921E258" w14:textId="77777777">
        <w:trPr>
          <w:tblHeader/>
        </w:trPr>
        <w:tc>
          <w:tcPr>
            <w:tcW w:w="1600" w:type="dxa"/>
            <w:shd w:val="clear" w:color="auto" w:fill="EFEFEF"/>
            <w:tcMar>
              <w:top w:w="90" w:type="dxa"/>
              <w:left w:w="110" w:type="dxa"/>
              <w:bottom w:w="90" w:type="dxa"/>
              <w:right w:w="110" w:type="dxa"/>
            </w:tcMar>
          </w:tcPr>
          <w:p w14:paraId="07A31D4E" w14:textId="77777777" w:rsidR="00F9532B" w:rsidRDefault="00000000">
            <w:r>
              <w:rPr>
                <w:b/>
                <w:bCs/>
                <w:sz w:val="18"/>
                <w:szCs w:val="18"/>
              </w:rPr>
              <w:t>Objetivo</w:t>
            </w:r>
          </w:p>
        </w:tc>
        <w:tc>
          <w:tcPr>
            <w:tcW w:w="1800" w:type="dxa"/>
            <w:shd w:val="clear" w:color="auto" w:fill="EFEFEF"/>
            <w:tcMar>
              <w:top w:w="90" w:type="dxa"/>
              <w:left w:w="110" w:type="dxa"/>
              <w:bottom w:w="90" w:type="dxa"/>
              <w:right w:w="110" w:type="dxa"/>
            </w:tcMar>
          </w:tcPr>
          <w:p w14:paraId="17A7E579" w14:textId="77777777" w:rsidR="00F9532B" w:rsidRDefault="00000000">
            <w:r>
              <w:rPr>
                <w:b/>
                <w:bCs/>
                <w:sz w:val="18"/>
                <w:szCs w:val="18"/>
              </w:rPr>
              <w:t>Regla de negocio</w:t>
            </w:r>
          </w:p>
        </w:tc>
        <w:tc>
          <w:tcPr>
            <w:tcW w:w="2360" w:type="dxa"/>
            <w:shd w:val="clear" w:color="auto" w:fill="EFEFEF"/>
            <w:tcMar>
              <w:top w:w="90" w:type="dxa"/>
              <w:left w:w="110" w:type="dxa"/>
              <w:bottom w:w="90" w:type="dxa"/>
              <w:right w:w="110" w:type="dxa"/>
            </w:tcMar>
          </w:tcPr>
          <w:p w14:paraId="1F1B05E9" w14:textId="77777777" w:rsidR="00F9532B" w:rsidRDefault="00000000">
            <w:r>
              <w:rPr>
                <w:b/>
                <w:bCs/>
                <w:sz w:val="18"/>
                <w:szCs w:val="18"/>
              </w:rPr>
              <w:t>Historia / requisito</w:t>
            </w:r>
          </w:p>
        </w:tc>
        <w:tc>
          <w:tcPr>
            <w:tcW w:w="1800" w:type="dxa"/>
            <w:shd w:val="clear" w:color="auto" w:fill="EFEFEF"/>
            <w:tcMar>
              <w:top w:w="90" w:type="dxa"/>
              <w:left w:w="110" w:type="dxa"/>
              <w:bottom w:w="90" w:type="dxa"/>
              <w:right w:w="110" w:type="dxa"/>
            </w:tcMar>
          </w:tcPr>
          <w:p w14:paraId="6ABE82E6" w14:textId="77777777" w:rsidR="00F9532B" w:rsidRDefault="00000000">
            <w:r>
              <w:rPr>
                <w:b/>
                <w:bCs/>
                <w:sz w:val="18"/>
                <w:szCs w:val="18"/>
              </w:rPr>
              <w:t>Caso de uso</w:t>
            </w:r>
          </w:p>
        </w:tc>
        <w:tc>
          <w:tcPr>
            <w:tcW w:w="1800" w:type="dxa"/>
            <w:shd w:val="clear" w:color="auto" w:fill="EFEFEF"/>
            <w:tcMar>
              <w:top w:w="90" w:type="dxa"/>
              <w:left w:w="110" w:type="dxa"/>
              <w:bottom w:w="90" w:type="dxa"/>
              <w:right w:w="110" w:type="dxa"/>
            </w:tcMar>
          </w:tcPr>
          <w:p w14:paraId="29B0A7CB" w14:textId="77777777" w:rsidR="00F9532B" w:rsidRDefault="00000000">
            <w:r>
              <w:rPr>
                <w:b/>
                <w:bCs/>
                <w:sz w:val="18"/>
                <w:szCs w:val="18"/>
              </w:rPr>
              <w:t>Caso de prueba</w:t>
            </w:r>
          </w:p>
        </w:tc>
      </w:tr>
      <w:tr w:rsidR="00F9532B" w14:paraId="4024C98C" w14:textId="77777777">
        <w:tc>
          <w:tcPr>
            <w:tcW w:w="1600" w:type="dxa"/>
            <w:tcMar>
              <w:top w:w="90" w:type="dxa"/>
              <w:left w:w="110" w:type="dxa"/>
              <w:bottom w:w="90" w:type="dxa"/>
              <w:right w:w="110" w:type="dxa"/>
            </w:tcMar>
          </w:tcPr>
          <w:p w14:paraId="23F554BD" w14:textId="77777777" w:rsidR="00F9532B" w:rsidRDefault="00F9532B">
            <w:r>
              <w:t>OE-01</w:t>
            </w:r>
          </w:p>
        </w:tc>
        <w:tc>
          <w:tcPr>
            <w:tcW w:w="1800" w:type="dxa"/>
            <w:tcMar>
              <w:top w:w="90" w:type="dxa"/>
              <w:left w:w="110" w:type="dxa"/>
              <w:bottom w:w="90" w:type="dxa"/>
              <w:right w:w="110" w:type="dxa"/>
            </w:tcMar>
          </w:tcPr>
          <w:p w14:paraId="15C0996D" w14:textId="77777777" w:rsidR="00F9532B" w:rsidRDefault="00F9532B">
            <w:r>
              <w:t>RN-04, RN-19</w:t>
            </w:r>
          </w:p>
        </w:tc>
        <w:tc>
          <w:tcPr>
            <w:tcW w:w="2360" w:type="dxa"/>
            <w:tcMar>
              <w:top w:w="90" w:type="dxa"/>
              <w:left w:w="110" w:type="dxa"/>
              <w:bottom w:w="90" w:type="dxa"/>
              <w:right w:w="110" w:type="dxa"/>
            </w:tcMar>
          </w:tcPr>
          <w:p w14:paraId="18CA9802" w14:textId="77777777" w:rsidR="00F9532B" w:rsidRDefault="00F9532B">
            <w:r>
              <w:t>HU-01 a HU-06</w:t>
            </w:r>
          </w:p>
        </w:tc>
        <w:tc>
          <w:tcPr>
            <w:tcW w:w="1800" w:type="dxa"/>
            <w:tcMar>
              <w:top w:w="90" w:type="dxa"/>
              <w:left w:w="110" w:type="dxa"/>
              <w:bottom w:w="90" w:type="dxa"/>
              <w:right w:w="110" w:type="dxa"/>
            </w:tcMar>
          </w:tcPr>
          <w:p w14:paraId="2F363B0D" w14:textId="77777777" w:rsidR="00F9532B" w:rsidRDefault="00F9532B">
            <w:r>
              <w:t>—</w:t>
            </w:r>
          </w:p>
        </w:tc>
        <w:tc>
          <w:tcPr>
            <w:tcW w:w="1800" w:type="dxa"/>
            <w:tcMar>
              <w:top w:w="90" w:type="dxa"/>
              <w:left w:w="110" w:type="dxa"/>
              <w:bottom w:w="90" w:type="dxa"/>
              <w:right w:w="110" w:type="dxa"/>
            </w:tcMar>
          </w:tcPr>
          <w:p w14:paraId="4E842FA6" w14:textId="77777777" w:rsidR="00F9532B" w:rsidRDefault="00F9532B">
            <w:r>
              <w:t>CP-01 Integridad del padrón</w:t>
            </w:r>
          </w:p>
        </w:tc>
      </w:tr>
      <w:tr w:rsidR="00F9532B" w14:paraId="526E1972" w14:textId="77777777">
        <w:tc>
          <w:tcPr>
            <w:tcW w:w="1600" w:type="dxa"/>
            <w:tcMar>
              <w:top w:w="90" w:type="dxa"/>
              <w:left w:w="110" w:type="dxa"/>
              <w:bottom w:w="90" w:type="dxa"/>
              <w:right w:w="110" w:type="dxa"/>
            </w:tcMar>
          </w:tcPr>
          <w:p w14:paraId="5E54DC52" w14:textId="77777777" w:rsidR="00F9532B" w:rsidRDefault="00F9532B">
            <w:r>
              <w:t>OE-02</w:t>
            </w:r>
          </w:p>
        </w:tc>
        <w:tc>
          <w:tcPr>
            <w:tcW w:w="1800" w:type="dxa"/>
            <w:tcMar>
              <w:top w:w="90" w:type="dxa"/>
              <w:left w:w="110" w:type="dxa"/>
              <w:bottom w:w="90" w:type="dxa"/>
              <w:right w:w="110" w:type="dxa"/>
            </w:tcMar>
          </w:tcPr>
          <w:p w14:paraId="7895152B" w14:textId="77777777" w:rsidR="00F9532B" w:rsidRDefault="00F9532B">
            <w:r>
              <w:t>RN-01, RN-05, RN-13, RN-22</w:t>
            </w:r>
          </w:p>
        </w:tc>
        <w:tc>
          <w:tcPr>
            <w:tcW w:w="2360" w:type="dxa"/>
            <w:tcMar>
              <w:top w:w="90" w:type="dxa"/>
              <w:left w:w="110" w:type="dxa"/>
              <w:bottom w:w="90" w:type="dxa"/>
              <w:right w:w="110" w:type="dxa"/>
            </w:tcMar>
          </w:tcPr>
          <w:p w14:paraId="0A5A1B98" w14:textId="77777777" w:rsidR="00F9532B" w:rsidRDefault="00F9532B">
            <w:r>
              <w:t>HU-07 a HU-10</w:t>
            </w:r>
          </w:p>
        </w:tc>
        <w:tc>
          <w:tcPr>
            <w:tcW w:w="1800" w:type="dxa"/>
            <w:tcMar>
              <w:top w:w="90" w:type="dxa"/>
              <w:left w:w="110" w:type="dxa"/>
              <w:bottom w:w="90" w:type="dxa"/>
              <w:right w:w="110" w:type="dxa"/>
            </w:tcMar>
          </w:tcPr>
          <w:p w14:paraId="3DE14B32" w14:textId="77777777" w:rsidR="00F9532B" w:rsidRDefault="00F9532B">
            <w:r>
              <w:t>CU-01</w:t>
            </w:r>
          </w:p>
        </w:tc>
        <w:tc>
          <w:tcPr>
            <w:tcW w:w="1800" w:type="dxa"/>
            <w:tcMar>
              <w:top w:w="90" w:type="dxa"/>
              <w:left w:w="110" w:type="dxa"/>
              <w:bottom w:w="90" w:type="dxa"/>
              <w:right w:w="110" w:type="dxa"/>
            </w:tcMar>
          </w:tcPr>
          <w:p w14:paraId="070E80C1" w14:textId="77777777" w:rsidR="00F9532B" w:rsidRDefault="00F9532B">
            <w:r>
              <w:t>CP-02 Vigencia de autorización</w:t>
            </w:r>
          </w:p>
        </w:tc>
      </w:tr>
      <w:tr w:rsidR="00F9532B" w14:paraId="030C4155" w14:textId="77777777">
        <w:tc>
          <w:tcPr>
            <w:tcW w:w="1600" w:type="dxa"/>
            <w:tcMar>
              <w:top w:w="90" w:type="dxa"/>
              <w:left w:w="110" w:type="dxa"/>
              <w:bottom w:w="90" w:type="dxa"/>
              <w:right w:w="110" w:type="dxa"/>
            </w:tcMar>
          </w:tcPr>
          <w:p w14:paraId="64D30021" w14:textId="77777777" w:rsidR="00F9532B" w:rsidRDefault="00F9532B">
            <w:r>
              <w:t>OE-02</w:t>
            </w:r>
          </w:p>
        </w:tc>
        <w:tc>
          <w:tcPr>
            <w:tcW w:w="1800" w:type="dxa"/>
            <w:tcMar>
              <w:top w:w="90" w:type="dxa"/>
              <w:left w:w="110" w:type="dxa"/>
              <w:bottom w:w="90" w:type="dxa"/>
              <w:right w:w="110" w:type="dxa"/>
            </w:tcMar>
          </w:tcPr>
          <w:p w14:paraId="0DB8EA67" w14:textId="77777777" w:rsidR="00F9532B" w:rsidRDefault="00F9532B">
            <w:r>
              <w:t>RN-06, RN-07</w:t>
            </w:r>
          </w:p>
        </w:tc>
        <w:tc>
          <w:tcPr>
            <w:tcW w:w="2360" w:type="dxa"/>
            <w:tcMar>
              <w:top w:w="90" w:type="dxa"/>
              <w:left w:w="110" w:type="dxa"/>
              <w:bottom w:w="90" w:type="dxa"/>
              <w:right w:w="110" w:type="dxa"/>
            </w:tcMar>
          </w:tcPr>
          <w:p w14:paraId="0A0520ED" w14:textId="77777777" w:rsidR="00F9532B" w:rsidRDefault="00F9532B">
            <w:r>
              <w:t>HU-35</w:t>
            </w:r>
          </w:p>
        </w:tc>
        <w:tc>
          <w:tcPr>
            <w:tcW w:w="1800" w:type="dxa"/>
            <w:tcMar>
              <w:top w:w="90" w:type="dxa"/>
              <w:left w:w="110" w:type="dxa"/>
              <w:bottom w:w="90" w:type="dxa"/>
              <w:right w:w="110" w:type="dxa"/>
            </w:tcMar>
          </w:tcPr>
          <w:p w14:paraId="01CCDDB9" w14:textId="77777777" w:rsidR="00F9532B" w:rsidRDefault="00F9532B">
            <w:r>
              <w:t>CU-01</w:t>
            </w:r>
          </w:p>
        </w:tc>
        <w:tc>
          <w:tcPr>
            <w:tcW w:w="1800" w:type="dxa"/>
            <w:tcMar>
              <w:top w:w="90" w:type="dxa"/>
              <w:left w:w="110" w:type="dxa"/>
              <w:bottom w:w="90" w:type="dxa"/>
              <w:right w:w="110" w:type="dxa"/>
            </w:tcMar>
          </w:tcPr>
          <w:p w14:paraId="2B62A979" w14:textId="77777777" w:rsidR="00F9532B" w:rsidRDefault="00F9532B">
            <w:r>
              <w:t>CP-03 Lista negra</w:t>
            </w:r>
          </w:p>
        </w:tc>
      </w:tr>
      <w:tr w:rsidR="00F9532B" w14:paraId="772618F7" w14:textId="77777777">
        <w:tc>
          <w:tcPr>
            <w:tcW w:w="1600" w:type="dxa"/>
            <w:tcMar>
              <w:top w:w="90" w:type="dxa"/>
              <w:left w:w="110" w:type="dxa"/>
              <w:bottom w:w="90" w:type="dxa"/>
              <w:right w:w="110" w:type="dxa"/>
            </w:tcMar>
          </w:tcPr>
          <w:p w14:paraId="0833111B" w14:textId="77777777" w:rsidR="00F9532B" w:rsidRDefault="00F9532B">
            <w:r>
              <w:t>OE-03</w:t>
            </w:r>
          </w:p>
        </w:tc>
        <w:tc>
          <w:tcPr>
            <w:tcW w:w="1800" w:type="dxa"/>
            <w:tcMar>
              <w:top w:w="90" w:type="dxa"/>
              <w:left w:w="110" w:type="dxa"/>
              <w:bottom w:w="90" w:type="dxa"/>
              <w:right w:w="110" w:type="dxa"/>
            </w:tcMar>
          </w:tcPr>
          <w:p w14:paraId="2A23E745" w14:textId="77777777" w:rsidR="00F9532B" w:rsidRDefault="00F9532B">
            <w:r>
              <w:t>RN-12</w:t>
            </w:r>
          </w:p>
        </w:tc>
        <w:tc>
          <w:tcPr>
            <w:tcW w:w="2360" w:type="dxa"/>
            <w:tcMar>
              <w:top w:w="90" w:type="dxa"/>
              <w:left w:w="110" w:type="dxa"/>
              <w:bottom w:w="90" w:type="dxa"/>
              <w:right w:w="110" w:type="dxa"/>
            </w:tcMar>
          </w:tcPr>
          <w:p w14:paraId="3E6BFDDA" w14:textId="77777777" w:rsidR="00F9532B" w:rsidRDefault="00F9532B">
            <w:r>
              <w:t>HU-16, HU-17, HU-38</w:t>
            </w:r>
          </w:p>
        </w:tc>
        <w:tc>
          <w:tcPr>
            <w:tcW w:w="1800" w:type="dxa"/>
            <w:tcMar>
              <w:top w:w="90" w:type="dxa"/>
              <w:left w:w="110" w:type="dxa"/>
              <w:bottom w:w="90" w:type="dxa"/>
              <w:right w:w="110" w:type="dxa"/>
            </w:tcMar>
          </w:tcPr>
          <w:p w14:paraId="4FF65CD6" w14:textId="77777777" w:rsidR="00F9532B" w:rsidRDefault="00F9532B">
            <w:r>
              <w:t>CU-01</w:t>
            </w:r>
          </w:p>
        </w:tc>
        <w:tc>
          <w:tcPr>
            <w:tcW w:w="1800" w:type="dxa"/>
            <w:tcMar>
              <w:top w:w="90" w:type="dxa"/>
              <w:left w:w="110" w:type="dxa"/>
              <w:bottom w:w="90" w:type="dxa"/>
              <w:right w:w="110" w:type="dxa"/>
            </w:tcMar>
          </w:tcPr>
          <w:p w14:paraId="39546EA9" w14:textId="77777777" w:rsidR="00F9532B" w:rsidRDefault="00F9532B">
            <w:r>
              <w:t>CP-04 Desacople de proveedor</w:t>
            </w:r>
          </w:p>
        </w:tc>
      </w:tr>
      <w:tr w:rsidR="00F9532B" w14:paraId="11DF3B51" w14:textId="77777777">
        <w:tc>
          <w:tcPr>
            <w:tcW w:w="1600" w:type="dxa"/>
            <w:tcMar>
              <w:top w:w="90" w:type="dxa"/>
              <w:left w:w="110" w:type="dxa"/>
              <w:bottom w:w="90" w:type="dxa"/>
              <w:right w:w="110" w:type="dxa"/>
            </w:tcMar>
          </w:tcPr>
          <w:p w14:paraId="0B98B831" w14:textId="77777777" w:rsidR="00F9532B" w:rsidRDefault="00F9532B">
            <w:r>
              <w:t>OE-03</w:t>
            </w:r>
          </w:p>
        </w:tc>
        <w:tc>
          <w:tcPr>
            <w:tcW w:w="1800" w:type="dxa"/>
            <w:tcMar>
              <w:top w:w="90" w:type="dxa"/>
              <w:left w:w="110" w:type="dxa"/>
              <w:bottom w:w="90" w:type="dxa"/>
              <w:right w:w="110" w:type="dxa"/>
            </w:tcMar>
          </w:tcPr>
          <w:p w14:paraId="7CDED809" w14:textId="77777777" w:rsidR="00F9532B" w:rsidRDefault="00F9532B">
            <w:r>
              <w:t>RN-14</w:t>
            </w:r>
          </w:p>
        </w:tc>
        <w:tc>
          <w:tcPr>
            <w:tcW w:w="2360" w:type="dxa"/>
            <w:tcMar>
              <w:top w:w="90" w:type="dxa"/>
              <w:left w:w="110" w:type="dxa"/>
              <w:bottom w:w="90" w:type="dxa"/>
              <w:right w:w="110" w:type="dxa"/>
            </w:tcMar>
          </w:tcPr>
          <w:p w14:paraId="0C12BFDE" w14:textId="77777777" w:rsidR="00F9532B" w:rsidRDefault="00F9532B">
            <w:r>
              <w:t>HU-18, HU-19, HU-20</w:t>
            </w:r>
          </w:p>
        </w:tc>
        <w:tc>
          <w:tcPr>
            <w:tcW w:w="1800" w:type="dxa"/>
            <w:tcMar>
              <w:top w:w="90" w:type="dxa"/>
              <w:left w:w="110" w:type="dxa"/>
              <w:bottom w:w="90" w:type="dxa"/>
              <w:right w:w="110" w:type="dxa"/>
            </w:tcMar>
          </w:tcPr>
          <w:p w14:paraId="46575F05" w14:textId="77777777" w:rsidR="00F9532B" w:rsidRDefault="00F9532B">
            <w:r>
              <w:t>CU-05</w:t>
            </w:r>
          </w:p>
        </w:tc>
        <w:tc>
          <w:tcPr>
            <w:tcW w:w="1800" w:type="dxa"/>
            <w:tcMar>
              <w:top w:w="90" w:type="dxa"/>
              <w:left w:w="110" w:type="dxa"/>
              <w:bottom w:w="90" w:type="dxa"/>
              <w:right w:w="110" w:type="dxa"/>
            </w:tcMar>
          </w:tcPr>
          <w:p w14:paraId="20E52593" w14:textId="77777777" w:rsidR="00F9532B" w:rsidRDefault="00F9532B">
            <w:r>
              <w:t>CP-05 Horario y aforo</w:t>
            </w:r>
          </w:p>
        </w:tc>
      </w:tr>
      <w:tr w:rsidR="00F9532B" w14:paraId="60DCC109" w14:textId="77777777">
        <w:tc>
          <w:tcPr>
            <w:tcW w:w="1600" w:type="dxa"/>
            <w:tcMar>
              <w:top w:w="90" w:type="dxa"/>
              <w:left w:w="110" w:type="dxa"/>
              <w:bottom w:w="90" w:type="dxa"/>
              <w:right w:w="110" w:type="dxa"/>
            </w:tcMar>
          </w:tcPr>
          <w:p w14:paraId="3BF34DC5" w14:textId="77777777" w:rsidR="00F9532B" w:rsidRDefault="00F9532B">
            <w:r>
              <w:t>OE-04</w:t>
            </w:r>
          </w:p>
        </w:tc>
        <w:tc>
          <w:tcPr>
            <w:tcW w:w="1800" w:type="dxa"/>
            <w:tcMar>
              <w:top w:w="90" w:type="dxa"/>
              <w:left w:w="110" w:type="dxa"/>
              <w:bottom w:w="90" w:type="dxa"/>
              <w:right w:w="110" w:type="dxa"/>
            </w:tcMar>
          </w:tcPr>
          <w:p w14:paraId="7FFB5302" w14:textId="77777777" w:rsidR="00F9532B" w:rsidRDefault="00F9532B">
            <w:r>
              <w:t>RN-09, RN-10, RN-11</w:t>
            </w:r>
          </w:p>
        </w:tc>
        <w:tc>
          <w:tcPr>
            <w:tcW w:w="2360" w:type="dxa"/>
            <w:tcMar>
              <w:top w:w="90" w:type="dxa"/>
              <w:left w:w="110" w:type="dxa"/>
              <w:bottom w:w="90" w:type="dxa"/>
              <w:right w:w="110" w:type="dxa"/>
            </w:tcMar>
          </w:tcPr>
          <w:p w14:paraId="67AC68C3" w14:textId="77777777" w:rsidR="00F9532B" w:rsidRDefault="00F9532B">
            <w:r>
              <w:t>HU-11 a HU-15</w:t>
            </w:r>
          </w:p>
        </w:tc>
        <w:tc>
          <w:tcPr>
            <w:tcW w:w="1800" w:type="dxa"/>
            <w:tcMar>
              <w:top w:w="90" w:type="dxa"/>
              <w:left w:w="110" w:type="dxa"/>
              <w:bottom w:w="90" w:type="dxa"/>
              <w:right w:w="110" w:type="dxa"/>
            </w:tcMar>
          </w:tcPr>
          <w:p w14:paraId="5C3BF667" w14:textId="77777777" w:rsidR="00F9532B" w:rsidRDefault="00F9532B">
            <w:r>
              <w:t>CU-02</w:t>
            </w:r>
          </w:p>
        </w:tc>
        <w:tc>
          <w:tcPr>
            <w:tcW w:w="1800" w:type="dxa"/>
            <w:tcMar>
              <w:top w:w="90" w:type="dxa"/>
              <w:left w:w="110" w:type="dxa"/>
              <w:bottom w:w="90" w:type="dxa"/>
              <w:right w:w="110" w:type="dxa"/>
            </w:tcMar>
          </w:tcPr>
          <w:p w14:paraId="0368A709" w14:textId="77777777" w:rsidR="00F9532B" w:rsidRDefault="00F9532B">
            <w:r>
              <w:t>CP-06 Consentimiento y supresión</w:t>
            </w:r>
          </w:p>
        </w:tc>
      </w:tr>
      <w:tr w:rsidR="00F9532B" w14:paraId="3EF43D0D" w14:textId="77777777">
        <w:tc>
          <w:tcPr>
            <w:tcW w:w="1600" w:type="dxa"/>
            <w:tcMar>
              <w:top w:w="90" w:type="dxa"/>
              <w:left w:w="110" w:type="dxa"/>
              <w:bottom w:w="90" w:type="dxa"/>
              <w:right w:w="110" w:type="dxa"/>
            </w:tcMar>
          </w:tcPr>
          <w:p w14:paraId="0FE65C07" w14:textId="77777777" w:rsidR="00F9532B" w:rsidRDefault="00F9532B">
            <w:r>
              <w:t>OE-05</w:t>
            </w:r>
          </w:p>
        </w:tc>
        <w:tc>
          <w:tcPr>
            <w:tcW w:w="1800" w:type="dxa"/>
            <w:tcMar>
              <w:top w:w="90" w:type="dxa"/>
              <w:left w:w="110" w:type="dxa"/>
              <w:bottom w:w="90" w:type="dxa"/>
              <w:right w:w="110" w:type="dxa"/>
            </w:tcMar>
          </w:tcPr>
          <w:p w14:paraId="13651F49" w14:textId="77777777" w:rsidR="00F9532B" w:rsidRDefault="00F9532B">
            <w:r>
              <w:t>RN-02, RN-03, RN-08</w:t>
            </w:r>
          </w:p>
        </w:tc>
        <w:tc>
          <w:tcPr>
            <w:tcW w:w="2360" w:type="dxa"/>
            <w:tcMar>
              <w:top w:w="90" w:type="dxa"/>
              <w:left w:w="110" w:type="dxa"/>
              <w:bottom w:w="90" w:type="dxa"/>
              <w:right w:w="110" w:type="dxa"/>
            </w:tcMar>
          </w:tcPr>
          <w:p w14:paraId="296DE37A" w14:textId="77777777" w:rsidR="00F9532B" w:rsidRDefault="00F9532B">
            <w:r>
              <w:t>HU-21 a HU-24, HU-32</w:t>
            </w:r>
          </w:p>
        </w:tc>
        <w:tc>
          <w:tcPr>
            <w:tcW w:w="1800" w:type="dxa"/>
            <w:tcMar>
              <w:top w:w="90" w:type="dxa"/>
              <w:left w:w="110" w:type="dxa"/>
              <w:bottom w:w="90" w:type="dxa"/>
              <w:right w:w="110" w:type="dxa"/>
            </w:tcMar>
          </w:tcPr>
          <w:p w14:paraId="77BC7C62" w14:textId="77777777" w:rsidR="00F9532B" w:rsidRDefault="00F9532B">
            <w:r>
              <w:t>CU-01, CU-03</w:t>
            </w:r>
          </w:p>
        </w:tc>
        <w:tc>
          <w:tcPr>
            <w:tcW w:w="1800" w:type="dxa"/>
            <w:tcMar>
              <w:top w:w="90" w:type="dxa"/>
              <w:left w:w="110" w:type="dxa"/>
              <w:bottom w:w="90" w:type="dxa"/>
              <w:right w:w="110" w:type="dxa"/>
            </w:tcMar>
          </w:tcPr>
          <w:p w14:paraId="14FCBD3B" w14:textId="77777777" w:rsidR="00F9532B" w:rsidRDefault="00F9532B">
            <w:r>
              <w:t>CP-07 Integridad de auditoría</w:t>
            </w:r>
          </w:p>
        </w:tc>
      </w:tr>
      <w:tr w:rsidR="00F9532B" w14:paraId="07C9FCD9" w14:textId="77777777">
        <w:tc>
          <w:tcPr>
            <w:tcW w:w="1600" w:type="dxa"/>
            <w:tcMar>
              <w:top w:w="90" w:type="dxa"/>
              <w:left w:w="110" w:type="dxa"/>
              <w:bottom w:w="90" w:type="dxa"/>
              <w:right w:w="110" w:type="dxa"/>
            </w:tcMar>
          </w:tcPr>
          <w:p w14:paraId="3AD6F38A" w14:textId="77777777" w:rsidR="00F9532B" w:rsidRDefault="00F9532B">
            <w:r>
              <w:t>OE-05</w:t>
            </w:r>
          </w:p>
        </w:tc>
        <w:tc>
          <w:tcPr>
            <w:tcW w:w="1800" w:type="dxa"/>
            <w:tcMar>
              <w:top w:w="90" w:type="dxa"/>
              <w:left w:w="110" w:type="dxa"/>
              <w:bottom w:w="90" w:type="dxa"/>
              <w:right w:w="110" w:type="dxa"/>
            </w:tcMar>
          </w:tcPr>
          <w:p w14:paraId="6349CA79" w14:textId="77777777" w:rsidR="00F9532B" w:rsidRDefault="00F9532B">
            <w:r>
              <w:t>RN-18</w:t>
            </w:r>
          </w:p>
        </w:tc>
        <w:tc>
          <w:tcPr>
            <w:tcW w:w="2360" w:type="dxa"/>
            <w:tcMar>
              <w:top w:w="90" w:type="dxa"/>
              <w:left w:w="110" w:type="dxa"/>
              <w:bottom w:w="90" w:type="dxa"/>
              <w:right w:w="110" w:type="dxa"/>
            </w:tcMar>
          </w:tcPr>
          <w:p w14:paraId="20E97FE4" w14:textId="77777777" w:rsidR="00F9532B" w:rsidRDefault="00F9532B">
            <w:r>
              <w:t>HU-29, HU-34</w:t>
            </w:r>
          </w:p>
        </w:tc>
        <w:tc>
          <w:tcPr>
            <w:tcW w:w="1800" w:type="dxa"/>
            <w:tcMar>
              <w:top w:w="90" w:type="dxa"/>
              <w:left w:w="110" w:type="dxa"/>
              <w:bottom w:w="90" w:type="dxa"/>
              <w:right w:w="110" w:type="dxa"/>
            </w:tcMar>
          </w:tcPr>
          <w:p w14:paraId="38DC11F0" w14:textId="77777777" w:rsidR="00F9532B" w:rsidRDefault="00F9532B">
            <w:r>
              <w:t>CU-03</w:t>
            </w:r>
          </w:p>
        </w:tc>
        <w:tc>
          <w:tcPr>
            <w:tcW w:w="1800" w:type="dxa"/>
            <w:tcMar>
              <w:top w:w="90" w:type="dxa"/>
              <w:left w:w="110" w:type="dxa"/>
              <w:bottom w:w="90" w:type="dxa"/>
              <w:right w:w="110" w:type="dxa"/>
            </w:tcMar>
          </w:tcPr>
          <w:p w14:paraId="6DA9024C" w14:textId="77777777" w:rsidR="00F9532B" w:rsidRDefault="00F9532B">
            <w:r>
              <w:t>CP-08 Escalamiento y alertas</w:t>
            </w:r>
          </w:p>
        </w:tc>
      </w:tr>
      <w:tr w:rsidR="00F9532B" w14:paraId="0EDE3A45" w14:textId="77777777">
        <w:tc>
          <w:tcPr>
            <w:tcW w:w="1600" w:type="dxa"/>
            <w:tcMar>
              <w:top w:w="90" w:type="dxa"/>
              <w:left w:w="110" w:type="dxa"/>
              <w:bottom w:w="90" w:type="dxa"/>
              <w:right w:w="110" w:type="dxa"/>
            </w:tcMar>
          </w:tcPr>
          <w:p w14:paraId="6AF5BF36" w14:textId="77777777" w:rsidR="00F9532B" w:rsidRDefault="00F9532B">
            <w:r>
              <w:t>OE-06</w:t>
            </w:r>
          </w:p>
        </w:tc>
        <w:tc>
          <w:tcPr>
            <w:tcW w:w="1800" w:type="dxa"/>
            <w:tcMar>
              <w:top w:w="90" w:type="dxa"/>
              <w:left w:w="110" w:type="dxa"/>
              <w:bottom w:w="90" w:type="dxa"/>
              <w:right w:w="110" w:type="dxa"/>
            </w:tcMar>
          </w:tcPr>
          <w:p w14:paraId="70B5652A" w14:textId="77777777" w:rsidR="00F9532B" w:rsidRDefault="00F9532B">
            <w:r>
              <w:t>RN-16, RN-17</w:t>
            </w:r>
          </w:p>
        </w:tc>
        <w:tc>
          <w:tcPr>
            <w:tcW w:w="2360" w:type="dxa"/>
            <w:tcMar>
              <w:top w:w="90" w:type="dxa"/>
              <w:left w:w="110" w:type="dxa"/>
              <w:bottom w:w="90" w:type="dxa"/>
              <w:right w:w="110" w:type="dxa"/>
            </w:tcMar>
          </w:tcPr>
          <w:p w14:paraId="79F6E155" w14:textId="77777777" w:rsidR="00F9532B" w:rsidRDefault="00F9532B">
            <w:r>
              <w:t>HU-30, HU-31</w:t>
            </w:r>
          </w:p>
        </w:tc>
        <w:tc>
          <w:tcPr>
            <w:tcW w:w="1800" w:type="dxa"/>
            <w:tcMar>
              <w:top w:w="90" w:type="dxa"/>
              <w:left w:w="110" w:type="dxa"/>
              <w:bottom w:w="90" w:type="dxa"/>
              <w:right w:w="110" w:type="dxa"/>
            </w:tcMar>
          </w:tcPr>
          <w:p w14:paraId="0F2F7B6F" w14:textId="77777777" w:rsidR="00F9532B" w:rsidRDefault="00F9532B">
            <w:r>
              <w:t>CU-04</w:t>
            </w:r>
          </w:p>
        </w:tc>
        <w:tc>
          <w:tcPr>
            <w:tcW w:w="1800" w:type="dxa"/>
            <w:tcMar>
              <w:top w:w="90" w:type="dxa"/>
              <w:left w:w="110" w:type="dxa"/>
              <w:bottom w:w="90" w:type="dxa"/>
              <w:right w:w="110" w:type="dxa"/>
            </w:tcMar>
          </w:tcPr>
          <w:p w14:paraId="2B9F070D" w14:textId="77777777" w:rsidR="00F9532B" w:rsidRDefault="00F9532B">
            <w:r>
              <w:t>CP-09 Continuidad y reconciliación</w:t>
            </w:r>
          </w:p>
        </w:tc>
      </w:tr>
      <w:tr w:rsidR="00F9532B" w14:paraId="07CD18EB" w14:textId="77777777">
        <w:tc>
          <w:tcPr>
            <w:tcW w:w="1600" w:type="dxa"/>
            <w:tcMar>
              <w:top w:w="90" w:type="dxa"/>
              <w:left w:w="110" w:type="dxa"/>
              <w:bottom w:w="90" w:type="dxa"/>
              <w:right w:w="110" w:type="dxa"/>
            </w:tcMar>
          </w:tcPr>
          <w:p w14:paraId="7E6E138C" w14:textId="77777777" w:rsidR="00F9532B" w:rsidRDefault="00F9532B">
            <w:r>
              <w:t>OE-07</w:t>
            </w:r>
          </w:p>
        </w:tc>
        <w:tc>
          <w:tcPr>
            <w:tcW w:w="1800" w:type="dxa"/>
            <w:tcMar>
              <w:top w:w="90" w:type="dxa"/>
              <w:left w:w="110" w:type="dxa"/>
              <w:bottom w:w="90" w:type="dxa"/>
              <w:right w:w="110" w:type="dxa"/>
            </w:tcMar>
          </w:tcPr>
          <w:p w14:paraId="5FF0E1AF" w14:textId="77777777" w:rsidR="00F9532B" w:rsidRDefault="00F9532B">
            <w:r>
              <w:t>RN-08, RN-18</w:t>
            </w:r>
          </w:p>
        </w:tc>
        <w:tc>
          <w:tcPr>
            <w:tcW w:w="2360" w:type="dxa"/>
            <w:tcMar>
              <w:top w:w="90" w:type="dxa"/>
              <w:left w:w="110" w:type="dxa"/>
              <w:bottom w:w="90" w:type="dxa"/>
              <w:right w:w="110" w:type="dxa"/>
            </w:tcMar>
          </w:tcPr>
          <w:p w14:paraId="370EF222" w14:textId="77777777" w:rsidR="00F9532B" w:rsidRDefault="00F9532B">
            <w:r>
              <w:t>HU-25 a HU-28</w:t>
            </w:r>
          </w:p>
        </w:tc>
        <w:tc>
          <w:tcPr>
            <w:tcW w:w="1800" w:type="dxa"/>
            <w:tcMar>
              <w:top w:w="90" w:type="dxa"/>
              <w:left w:w="110" w:type="dxa"/>
              <w:bottom w:w="90" w:type="dxa"/>
              <w:right w:w="110" w:type="dxa"/>
            </w:tcMar>
          </w:tcPr>
          <w:p w14:paraId="536BC9FB" w14:textId="77777777" w:rsidR="00F9532B" w:rsidRDefault="00F9532B">
            <w:r>
              <w:t>CU-03</w:t>
            </w:r>
          </w:p>
        </w:tc>
        <w:tc>
          <w:tcPr>
            <w:tcW w:w="1800" w:type="dxa"/>
            <w:tcMar>
              <w:top w:w="90" w:type="dxa"/>
              <w:left w:w="110" w:type="dxa"/>
              <w:bottom w:w="90" w:type="dxa"/>
              <w:right w:w="110" w:type="dxa"/>
            </w:tcMar>
          </w:tcPr>
          <w:p w14:paraId="693094E6" w14:textId="77777777" w:rsidR="00F9532B" w:rsidRDefault="00F9532B">
            <w:r>
              <w:t>CP-10 Operación remota</w:t>
            </w:r>
          </w:p>
        </w:tc>
      </w:tr>
      <w:tr w:rsidR="00F9532B" w14:paraId="07CD18EB" w14:textId="77777777">
        <w:tc>
          <w:tcPr>
            <w:tcW w:w="1600" w:type="dxa"/>
            <w:tcMar>
              <w:top w:w="90" w:type="dxa"/>
              <w:left w:w="110" w:type="dxa"/>
              <w:bottom w:w="90" w:type="dxa"/>
              <w:right w:w="110" w:type="dxa"/>
            </w:tcMar>
          </w:tcPr>
          <w:p w14:paraId="7E6E138C" w14:textId="77777777" w:rsidR="00F9532B" w:rsidRDefault="00F9532B">
            <w:r>
              <w:t>OE-08</w:t>
            </w:r>
          </w:p>
        </w:tc>
        <w:tc>
          <w:tcPr>
            <w:tcW w:w="1800" w:type="dxa"/>
            <w:tcMar>
              <w:top w:w="90" w:type="dxa"/>
              <w:left w:w="110" w:type="dxa"/>
              <w:bottom w:w="90" w:type="dxa"/>
              <w:right w:w="110" w:type="dxa"/>
            </w:tcMar>
          </w:tcPr>
          <w:p w14:paraId="5FF0E1AF" w14:textId="77777777" w:rsidR="00F9532B" w:rsidRDefault="00F9532B">
            <w:r>
              <w:t>RN-15, RN-20, RN-21</w:t>
            </w:r>
          </w:p>
        </w:tc>
        <w:tc>
          <w:tcPr>
            <w:tcW w:w="2360" w:type="dxa"/>
            <w:tcMar>
              <w:top w:w="90" w:type="dxa"/>
              <w:left w:w="110" w:type="dxa"/>
              <w:bottom w:w="90" w:type="dxa"/>
              <w:right w:w="110" w:type="dxa"/>
            </w:tcMar>
          </w:tcPr>
          <w:p w14:paraId="370EF222" w14:textId="77777777" w:rsidR="00F9532B" w:rsidRDefault="00F9532B">
            <w:r>
              <w:t>HU-36, HU-37</w:t>
            </w:r>
          </w:p>
        </w:tc>
        <w:tc>
          <w:tcPr>
            <w:tcW w:w="1800" w:type="dxa"/>
            <w:tcMar>
              <w:top w:w="90" w:type="dxa"/>
              <w:left w:w="110" w:type="dxa"/>
              <w:bottom w:w="90" w:type="dxa"/>
              <w:right w:w="110" w:type="dxa"/>
            </w:tcMar>
          </w:tcPr>
          <w:p w14:paraId="536BC9FB" w14:textId="77777777" w:rsidR="00F9532B" w:rsidRDefault="00F9532B">
            <w:r>
              <w:t>—</w:t>
            </w:r>
          </w:p>
        </w:tc>
        <w:tc>
          <w:tcPr>
            <w:tcW w:w="1800" w:type="dxa"/>
            <w:tcMar>
              <w:top w:w="90" w:type="dxa"/>
              <w:left w:w="110" w:type="dxa"/>
              <w:bottom w:w="90" w:type="dxa"/>
              <w:right w:w="110" w:type="dxa"/>
            </w:tcMar>
          </w:tcPr>
          <w:p w14:paraId="693094E6" w14:textId="77777777" w:rsidR="00F9532B" w:rsidRDefault="00F9532B">
            <w:r>
              <w:t>CP-11 Aislamiento multiempresa</w:t>
            </w:r>
          </w:p>
        </w:tc>
      </w:tr>
    </w:tbl>
    <w:p w14:paraId="6241AF48" w14:textId="77777777" w:rsidR="00F9532B" w:rsidRDefault="00F9532B">
      <w:pPr>
        <w:pBdr>
          <w:bottom w:val="single" w:sz="6" w:space="0" w:color="CCCCCC"/>
        </w:pBdr>
        <w:spacing w:before="60" w:after="200"/>
      </w:pPr>
    </w:p>
    <w:p w14:paraId="0CEE5B0A" w14:textId="77777777" w:rsidR="00F9532B" w:rsidRDefault="00000000">
      <w:pPr>
        <w:pStyle w:val="Ttulo1"/>
        <w:spacing w:before="360" w:after="140"/>
      </w:pPr>
      <w:r>
        <w:rPr>
          <w:b/>
          <w:bCs/>
          <w:color w:val="111111"/>
          <w:sz w:val="26"/>
          <w:szCs w:val="26"/>
        </w:rPr>
        <w:t>10. Criterios de aceptación</w:t>
      </w:r>
    </w:p>
    <w:p w14:paraId="2F27481B" w14:textId="77777777" w:rsidR="00F9532B" w:rsidRDefault="00000000">
      <w:pPr>
        <w:spacing w:after="120"/>
      </w:pPr>
      <w:r>
        <w:rPr>
          <w:i/>
          <w:iCs/>
          <w:color w:val="6B6B6B"/>
          <w:sz w:val="17"/>
          <w:szCs w:val="17"/>
        </w:rPr>
        <w:t xml:space="preserve">Formato </w:t>
      </w:r>
      <w:proofErr w:type="spellStart"/>
      <w:r>
        <w:rPr>
          <w:i/>
          <w:iCs/>
          <w:color w:val="6B6B6B"/>
          <w:sz w:val="17"/>
          <w:szCs w:val="17"/>
        </w:rPr>
        <w:t>Gherkin</w:t>
      </w:r>
      <w:proofErr w:type="spellEnd"/>
      <w:r>
        <w:rPr>
          <w:i/>
          <w:iCs/>
          <w:color w:val="6B6B6B"/>
          <w:sz w:val="17"/>
          <w:szCs w:val="17"/>
        </w:rPr>
        <w:t>: Dado que [contexto], cuando [acción], entonces [resultado esperado].</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800"/>
        <w:gridCol w:w="1800"/>
        <w:gridCol w:w="6760"/>
      </w:tblGrid>
      <w:tr w:rsidR="00F9532B" w14:paraId="6EBDD913" w14:textId="77777777">
        <w:trPr>
          <w:tblHeader/>
        </w:trPr>
        <w:tc>
          <w:tcPr>
            <w:tcW w:w="800" w:type="dxa"/>
            <w:shd w:val="clear" w:color="auto" w:fill="EFEFEF"/>
            <w:tcMar>
              <w:top w:w="90" w:type="dxa"/>
              <w:left w:w="110" w:type="dxa"/>
              <w:bottom w:w="90" w:type="dxa"/>
              <w:right w:w="110" w:type="dxa"/>
            </w:tcMar>
          </w:tcPr>
          <w:p w14:paraId="1105F380" w14:textId="77777777" w:rsidR="00F9532B" w:rsidRDefault="00000000">
            <w:r>
              <w:rPr>
                <w:b/>
                <w:bCs/>
                <w:sz w:val="18"/>
                <w:szCs w:val="18"/>
              </w:rPr>
              <w:t>ID</w:t>
            </w:r>
          </w:p>
        </w:tc>
        <w:tc>
          <w:tcPr>
            <w:tcW w:w="1800" w:type="dxa"/>
            <w:shd w:val="clear" w:color="auto" w:fill="EFEFEF"/>
            <w:tcMar>
              <w:top w:w="90" w:type="dxa"/>
              <w:left w:w="110" w:type="dxa"/>
              <w:bottom w:w="90" w:type="dxa"/>
              <w:right w:w="110" w:type="dxa"/>
            </w:tcMar>
          </w:tcPr>
          <w:p w14:paraId="2C5B381D" w14:textId="77777777" w:rsidR="00F9532B" w:rsidRDefault="00000000">
            <w:r>
              <w:rPr>
                <w:b/>
                <w:bCs/>
                <w:sz w:val="18"/>
                <w:szCs w:val="18"/>
              </w:rPr>
              <w:t>Historia asociada</w:t>
            </w:r>
          </w:p>
        </w:tc>
        <w:tc>
          <w:tcPr>
            <w:tcW w:w="6760" w:type="dxa"/>
            <w:shd w:val="clear" w:color="auto" w:fill="EFEFEF"/>
            <w:tcMar>
              <w:top w:w="90" w:type="dxa"/>
              <w:left w:w="110" w:type="dxa"/>
              <w:bottom w:w="90" w:type="dxa"/>
              <w:right w:w="110" w:type="dxa"/>
            </w:tcMar>
          </w:tcPr>
          <w:p w14:paraId="4284765E" w14:textId="77777777" w:rsidR="00F9532B" w:rsidRDefault="00000000">
            <w:r>
              <w:rPr>
                <w:b/>
                <w:bCs/>
                <w:sz w:val="18"/>
                <w:szCs w:val="18"/>
              </w:rPr>
              <w:t>Criterio (Dado / Cuando / Entonces)</w:t>
            </w:r>
          </w:p>
        </w:tc>
      </w:tr>
      <w:tr w:rsidR="00F9532B" w14:paraId="3246C7DC" w14:textId="77777777">
        <w:tc>
          <w:tcPr>
            <w:tcW w:w="800" w:type="dxa"/>
            <w:tcMar>
              <w:top w:w="90" w:type="dxa"/>
              <w:left w:w="110" w:type="dxa"/>
              <w:bottom w:w="90" w:type="dxa"/>
              <w:right w:w="110" w:type="dxa"/>
            </w:tcMar>
          </w:tcPr>
          <w:p w14:paraId="043DA172" w14:textId="77777777" w:rsidR="00F9532B" w:rsidRDefault="00000000">
            <w:r>
              <w:rPr>
                <w:i/>
                <w:iCs/>
                <w:color w:val="6B6B6B"/>
                <w:sz w:val="19"/>
                <w:szCs w:val="19"/>
              </w:rPr>
              <w:t>CA-01</w:t>
            </w:r>
          </w:p>
        </w:tc>
        <w:tc>
          <w:tcPr>
            <w:tcW w:w="1800" w:type="dxa"/>
            <w:tcMar>
              <w:top w:w="90" w:type="dxa"/>
              <w:left w:w="110" w:type="dxa"/>
              <w:bottom w:w="90" w:type="dxa"/>
              <w:right w:w="110" w:type="dxa"/>
            </w:tcMar>
          </w:tcPr>
          <w:p w14:paraId="4B674956" w14:textId="77777777" w:rsidR="00F9532B" w:rsidRDefault="00F9532B">
            <w:r>
              <w:t>HU-02</w:t>
            </w:r>
          </w:p>
        </w:tc>
        <w:tc>
          <w:tcPr>
            <w:tcW w:w="6760" w:type="dxa"/>
            <w:tcMar>
              <w:top w:w="90" w:type="dxa"/>
              <w:left w:w="110" w:type="dxa"/>
              <w:bottom w:w="90" w:type="dxa"/>
              <w:right w:w="110" w:type="dxa"/>
            </w:tcMar>
          </w:tcPr>
          <w:p w14:paraId="5475478D" w14:textId="77777777" w:rsidR="00F9532B" w:rsidRDefault="00F9532B">
            <w:r>
              <w:t>Dado que existe una vivienda activa, cuando el administrador registra un residente y lo asocia a ella, entonces al consultar la vivienda el residente aparece en su listado.</w:t>
            </w:r>
          </w:p>
        </w:tc>
      </w:tr>
      <w:tr w:rsidR="00F9532B" w14:paraId="0EE0A29F" w14:textId="77777777">
        <w:tc>
          <w:tcPr>
            <w:tcW w:w="800" w:type="dxa"/>
            <w:tcMar>
              <w:top w:w="90" w:type="dxa"/>
              <w:left w:w="110" w:type="dxa"/>
              <w:bottom w:w="90" w:type="dxa"/>
              <w:right w:w="110" w:type="dxa"/>
            </w:tcMar>
          </w:tcPr>
          <w:p w14:paraId="606E2261" w14:textId="77777777" w:rsidR="00F9532B" w:rsidRDefault="00000000">
            <w:r>
              <w:rPr>
                <w:i/>
                <w:iCs/>
                <w:color w:val="6B6B6B"/>
                <w:sz w:val="19"/>
                <w:szCs w:val="19"/>
              </w:rPr>
              <w:t>CA-02</w:t>
            </w:r>
          </w:p>
        </w:tc>
        <w:tc>
          <w:tcPr>
            <w:tcW w:w="1800" w:type="dxa"/>
            <w:tcMar>
              <w:top w:w="90" w:type="dxa"/>
              <w:left w:w="110" w:type="dxa"/>
              <w:bottom w:w="90" w:type="dxa"/>
              <w:right w:w="110" w:type="dxa"/>
            </w:tcMar>
          </w:tcPr>
          <w:p w14:paraId="7C29CCCF" w14:textId="77777777" w:rsidR="00F9532B" w:rsidRDefault="00F9532B">
            <w:r>
              <w:t>HU-04</w:t>
            </w:r>
          </w:p>
        </w:tc>
        <w:tc>
          <w:tcPr>
            <w:tcW w:w="6760" w:type="dxa"/>
            <w:tcMar>
              <w:top w:w="90" w:type="dxa"/>
              <w:left w:w="110" w:type="dxa"/>
              <w:bottom w:w="90" w:type="dxa"/>
              <w:right w:w="110" w:type="dxa"/>
            </w:tcMar>
          </w:tcPr>
          <w:p w14:paraId="6AA31EC7" w14:textId="77777777" w:rsidR="00F9532B" w:rsidRDefault="00F9532B">
            <w:r>
              <w:t>Dado que un residente tiene eventos de acceso asociados, cuando el administrador intenta eliminarlo, entonces el sistema impide el borrado físico y ofrece marcarlo como inactivo.</w:t>
            </w:r>
          </w:p>
        </w:tc>
      </w:tr>
      <w:tr w:rsidR="00F9532B" w14:paraId="57F05FA2" w14:textId="77777777">
        <w:tc>
          <w:tcPr>
            <w:tcW w:w="800" w:type="dxa"/>
            <w:tcMar>
              <w:top w:w="90" w:type="dxa"/>
              <w:left w:w="110" w:type="dxa"/>
              <w:bottom w:w="90" w:type="dxa"/>
              <w:right w:w="110" w:type="dxa"/>
            </w:tcMar>
          </w:tcPr>
          <w:p w14:paraId="5ACB5792" w14:textId="77777777" w:rsidR="00F9532B" w:rsidRDefault="00000000">
            <w:r>
              <w:rPr>
                <w:i/>
                <w:iCs/>
                <w:color w:val="6B6B6B"/>
                <w:sz w:val="19"/>
                <w:szCs w:val="19"/>
              </w:rPr>
              <w:t>CA-03</w:t>
            </w:r>
          </w:p>
        </w:tc>
        <w:tc>
          <w:tcPr>
            <w:tcW w:w="1800" w:type="dxa"/>
            <w:tcMar>
              <w:top w:w="90" w:type="dxa"/>
              <w:left w:w="110" w:type="dxa"/>
              <w:bottom w:w="90" w:type="dxa"/>
              <w:right w:w="110" w:type="dxa"/>
            </w:tcMar>
          </w:tcPr>
          <w:p w14:paraId="45EB6384" w14:textId="77777777" w:rsidR="00F9532B" w:rsidRDefault="00F9532B">
            <w:r>
              <w:t>HU-06</w:t>
            </w:r>
          </w:p>
        </w:tc>
        <w:tc>
          <w:tcPr>
            <w:tcW w:w="6760" w:type="dxa"/>
            <w:tcMar>
              <w:top w:w="90" w:type="dxa"/>
              <w:left w:w="110" w:type="dxa"/>
              <w:bottom w:w="90" w:type="dxa"/>
              <w:right w:w="110" w:type="dxa"/>
            </w:tcMar>
          </w:tcPr>
          <w:p w14:paraId="725592DF" w14:textId="77777777" w:rsidR="00F9532B" w:rsidRDefault="00F9532B">
            <w:r>
              <w:t>Dado que la placa ABC123 está asociada a una vivienda activa, cuando se intenta asociarla a otra vivienda activa, entonces el sistema rechaza la operación indicando el conflicto.</w:t>
            </w:r>
          </w:p>
        </w:tc>
      </w:tr>
      <w:tr w:rsidR="00F9532B" w14:paraId="23872789" w14:textId="77777777">
        <w:tc>
          <w:tcPr>
            <w:tcW w:w="800" w:type="dxa"/>
            <w:tcMar>
              <w:top w:w="90" w:type="dxa"/>
              <w:left w:w="110" w:type="dxa"/>
              <w:bottom w:w="90" w:type="dxa"/>
              <w:right w:w="110" w:type="dxa"/>
            </w:tcMar>
          </w:tcPr>
          <w:p w14:paraId="3B91B5F9" w14:textId="77777777" w:rsidR="00F9532B" w:rsidRDefault="00000000">
            <w:r>
              <w:rPr>
                <w:i/>
                <w:iCs/>
                <w:color w:val="6B6B6B"/>
                <w:sz w:val="19"/>
                <w:szCs w:val="19"/>
              </w:rPr>
              <w:t>CA-04</w:t>
            </w:r>
          </w:p>
        </w:tc>
        <w:tc>
          <w:tcPr>
            <w:tcW w:w="1800" w:type="dxa"/>
            <w:tcMar>
              <w:top w:w="90" w:type="dxa"/>
              <w:left w:w="110" w:type="dxa"/>
              <w:bottom w:w="90" w:type="dxa"/>
              <w:right w:w="110" w:type="dxa"/>
            </w:tcMar>
          </w:tcPr>
          <w:p w14:paraId="5FFEEF6A" w14:textId="77777777" w:rsidR="00F9532B" w:rsidRDefault="00F9532B">
            <w:r>
              <w:t>HU-07</w:t>
            </w:r>
          </w:p>
        </w:tc>
        <w:tc>
          <w:tcPr>
            <w:tcW w:w="6760" w:type="dxa"/>
            <w:tcMar>
              <w:top w:w="90" w:type="dxa"/>
              <w:left w:w="110" w:type="dxa"/>
              <w:bottom w:w="90" w:type="dxa"/>
              <w:right w:w="110" w:type="dxa"/>
            </w:tcMar>
          </w:tcPr>
          <w:p w14:paraId="5233AD2B" w14:textId="77777777" w:rsidR="00F9532B" w:rsidRDefault="00F9532B">
            <w:r>
              <w:t>Dado que el residente crea una autorización con vigencia del 10 al 12 de octubre, cuando la cámara detecta la placa el 11 de octubre, entonces el sistema abre la talanquera y registra el evento como permitido.</w:t>
            </w:r>
          </w:p>
        </w:tc>
      </w:tr>
      <w:tr w:rsidR="00F9532B" w14:paraId="6AD70B29" w14:textId="77777777">
        <w:tc>
          <w:tcPr>
            <w:tcW w:w="800" w:type="dxa"/>
            <w:tcMar>
              <w:top w:w="90" w:type="dxa"/>
              <w:left w:w="110" w:type="dxa"/>
              <w:bottom w:w="90" w:type="dxa"/>
              <w:right w:w="110" w:type="dxa"/>
            </w:tcMar>
          </w:tcPr>
          <w:p w14:paraId="13046F3D" w14:textId="77777777" w:rsidR="00F9532B" w:rsidRDefault="00000000">
            <w:r>
              <w:rPr>
                <w:i/>
                <w:iCs/>
                <w:color w:val="6B6B6B"/>
                <w:sz w:val="19"/>
                <w:szCs w:val="19"/>
              </w:rPr>
              <w:t>CA-05</w:t>
            </w:r>
          </w:p>
        </w:tc>
        <w:tc>
          <w:tcPr>
            <w:tcW w:w="1800" w:type="dxa"/>
            <w:tcMar>
              <w:top w:w="90" w:type="dxa"/>
              <w:left w:w="110" w:type="dxa"/>
              <w:bottom w:w="90" w:type="dxa"/>
              <w:right w:w="110" w:type="dxa"/>
            </w:tcMar>
          </w:tcPr>
          <w:p w14:paraId="2C2C410A" w14:textId="77777777" w:rsidR="00F9532B" w:rsidRDefault="00F9532B">
            <w:r>
              <w:t>HU-07</w:t>
            </w:r>
          </w:p>
        </w:tc>
        <w:tc>
          <w:tcPr>
            <w:tcW w:w="6760" w:type="dxa"/>
            <w:tcMar>
              <w:top w:w="90" w:type="dxa"/>
              <w:left w:w="110" w:type="dxa"/>
              <w:bottom w:w="90" w:type="dxa"/>
              <w:right w:w="110" w:type="dxa"/>
            </w:tcMar>
          </w:tcPr>
          <w:p w14:paraId="38C7FA38" w14:textId="77777777" w:rsidR="00F9532B" w:rsidRDefault="00F9532B">
            <w:r>
              <w:t>Dado que la autorización venció ayer, cuando la cámara detecta la placa, entonces el sistema niega el acceso, registra el motivo “vigencia expirada” y no acciona el relé.</w:t>
            </w:r>
          </w:p>
        </w:tc>
      </w:tr>
      <w:tr w:rsidR="00F9532B" w14:paraId="18F97A3D" w14:textId="77777777">
        <w:tc>
          <w:tcPr>
            <w:tcW w:w="800" w:type="dxa"/>
            <w:tcMar>
              <w:top w:w="90" w:type="dxa"/>
              <w:left w:w="110" w:type="dxa"/>
              <w:bottom w:w="90" w:type="dxa"/>
              <w:right w:w="110" w:type="dxa"/>
            </w:tcMar>
          </w:tcPr>
          <w:p w14:paraId="56D41569" w14:textId="77777777" w:rsidR="00F9532B" w:rsidRDefault="00000000">
            <w:r>
              <w:rPr>
                <w:i/>
                <w:iCs/>
                <w:color w:val="6B6B6B"/>
                <w:sz w:val="19"/>
                <w:szCs w:val="19"/>
              </w:rPr>
              <w:t>CA-06</w:t>
            </w:r>
          </w:p>
        </w:tc>
        <w:tc>
          <w:tcPr>
            <w:tcW w:w="1800" w:type="dxa"/>
            <w:tcMar>
              <w:top w:w="90" w:type="dxa"/>
              <w:left w:w="110" w:type="dxa"/>
              <w:bottom w:w="90" w:type="dxa"/>
              <w:right w:w="110" w:type="dxa"/>
            </w:tcMar>
          </w:tcPr>
          <w:p w14:paraId="21463E2E" w14:textId="77777777" w:rsidR="00F9532B" w:rsidRDefault="00F9532B">
            <w:r>
              <w:t>HU-08</w:t>
            </w:r>
          </w:p>
        </w:tc>
        <w:tc>
          <w:tcPr>
            <w:tcW w:w="6760" w:type="dxa"/>
            <w:tcMar>
              <w:top w:w="90" w:type="dxa"/>
              <w:left w:w="110" w:type="dxa"/>
              <w:bottom w:w="90" w:type="dxa"/>
              <w:right w:w="110" w:type="dxa"/>
            </w:tcMar>
          </w:tcPr>
          <w:p w14:paraId="1ECC26CE" w14:textId="77777777" w:rsidR="00F9532B" w:rsidRDefault="00F9532B">
            <w:r>
              <w:t>Dado que existe una autorización recurrente para lunes a viernes de 7:00 a 12:00, cuando la detección ocurre un sábado, entonces el sistema niega el acceso con motivo “fuera del patrón autorizado”.</w:t>
            </w:r>
          </w:p>
        </w:tc>
      </w:tr>
      <w:tr w:rsidR="00F9532B" w14:paraId="010F35B0" w14:textId="77777777">
        <w:tc>
          <w:tcPr>
            <w:tcW w:w="800" w:type="dxa"/>
            <w:tcMar>
              <w:top w:w="90" w:type="dxa"/>
              <w:left w:w="110" w:type="dxa"/>
              <w:bottom w:w="90" w:type="dxa"/>
              <w:right w:w="110" w:type="dxa"/>
            </w:tcMar>
          </w:tcPr>
          <w:p w14:paraId="35D341FD" w14:textId="77777777" w:rsidR="00F9532B" w:rsidRDefault="00000000">
            <w:r>
              <w:rPr>
                <w:i/>
                <w:iCs/>
                <w:color w:val="6B6B6B"/>
                <w:sz w:val="19"/>
                <w:szCs w:val="19"/>
              </w:rPr>
              <w:t>CA-07</w:t>
            </w:r>
          </w:p>
        </w:tc>
        <w:tc>
          <w:tcPr>
            <w:tcW w:w="1800" w:type="dxa"/>
            <w:tcMar>
              <w:top w:w="90" w:type="dxa"/>
              <w:left w:w="110" w:type="dxa"/>
              <w:bottom w:w="90" w:type="dxa"/>
              <w:right w:w="110" w:type="dxa"/>
            </w:tcMar>
          </w:tcPr>
          <w:p w14:paraId="049759DC" w14:textId="77777777" w:rsidR="00F9532B" w:rsidRDefault="00F9532B">
            <w:r>
              <w:t>HU-10</w:t>
            </w:r>
          </w:p>
        </w:tc>
        <w:tc>
          <w:tcPr>
            <w:tcW w:w="6760" w:type="dxa"/>
            <w:tcMar>
              <w:top w:w="90" w:type="dxa"/>
              <w:left w:w="110" w:type="dxa"/>
              <w:bottom w:w="90" w:type="dxa"/>
              <w:right w:w="110" w:type="dxa"/>
            </w:tcMar>
          </w:tcPr>
          <w:p w14:paraId="3D5F0352" w14:textId="77777777" w:rsidR="00F9532B" w:rsidRDefault="00F9532B">
            <w:r>
              <w:t>Dado que una autorización está vigente, cuando el residente la revoca, entonces la siguiente detección de esa placa se niega en menos de 60 segundos.</w:t>
            </w:r>
          </w:p>
        </w:tc>
      </w:tr>
      <w:tr w:rsidR="00F9532B" w14:paraId="273A3900" w14:textId="77777777">
        <w:tc>
          <w:tcPr>
            <w:tcW w:w="800" w:type="dxa"/>
            <w:tcMar>
              <w:top w:w="90" w:type="dxa"/>
              <w:left w:w="110" w:type="dxa"/>
              <w:bottom w:w="90" w:type="dxa"/>
              <w:right w:w="110" w:type="dxa"/>
            </w:tcMar>
          </w:tcPr>
          <w:p w14:paraId="3F8B4CB2" w14:textId="77777777" w:rsidR="00F9532B" w:rsidRDefault="00000000">
            <w:r>
              <w:rPr>
                <w:i/>
                <w:iCs/>
                <w:color w:val="6B6B6B"/>
                <w:sz w:val="19"/>
                <w:szCs w:val="19"/>
              </w:rPr>
              <w:t>CA-08</w:t>
            </w:r>
          </w:p>
        </w:tc>
        <w:tc>
          <w:tcPr>
            <w:tcW w:w="1800" w:type="dxa"/>
            <w:tcMar>
              <w:top w:w="90" w:type="dxa"/>
              <w:left w:w="110" w:type="dxa"/>
              <w:bottom w:w="90" w:type="dxa"/>
              <w:right w:w="110" w:type="dxa"/>
            </w:tcMar>
          </w:tcPr>
          <w:p w14:paraId="5E0A2580" w14:textId="77777777" w:rsidR="00F9532B" w:rsidRDefault="00F9532B">
            <w:r>
              <w:t>HU-11</w:t>
            </w:r>
          </w:p>
        </w:tc>
        <w:tc>
          <w:tcPr>
            <w:tcW w:w="6760" w:type="dxa"/>
            <w:tcMar>
              <w:top w:w="90" w:type="dxa"/>
              <w:left w:w="110" w:type="dxa"/>
              <w:bottom w:w="90" w:type="dxa"/>
              <w:right w:w="110" w:type="dxa"/>
            </w:tcMar>
          </w:tcPr>
          <w:p w14:paraId="464D86D3" w14:textId="77777777" w:rsidR="00F9532B" w:rsidRDefault="00F9532B">
            <w:r>
              <w:t>Dado que el residente captura una foto borrada o sin rostro detectable, cuando intenta guardarla, entonces el sistema la rechaza indicando el motivo y no genera plantilla.</w:t>
            </w:r>
          </w:p>
        </w:tc>
      </w:tr>
      <w:tr w:rsidR="00F9532B" w14:paraId="503A39B5" w14:textId="77777777">
        <w:tc>
          <w:tcPr>
            <w:tcW w:w="800" w:type="dxa"/>
            <w:tcMar>
              <w:top w:w="90" w:type="dxa"/>
              <w:left w:w="110" w:type="dxa"/>
              <w:bottom w:w="90" w:type="dxa"/>
              <w:right w:w="110" w:type="dxa"/>
            </w:tcMar>
          </w:tcPr>
          <w:p w14:paraId="7FA98180" w14:textId="77777777" w:rsidR="00F9532B" w:rsidRDefault="00000000">
            <w:r>
              <w:rPr>
                <w:i/>
                <w:iCs/>
                <w:color w:val="6B6B6B"/>
                <w:sz w:val="19"/>
                <w:szCs w:val="19"/>
              </w:rPr>
              <w:t>CA-09</w:t>
            </w:r>
          </w:p>
        </w:tc>
        <w:tc>
          <w:tcPr>
            <w:tcW w:w="1800" w:type="dxa"/>
            <w:tcMar>
              <w:top w:w="90" w:type="dxa"/>
              <w:left w:w="110" w:type="dxa"/>
              <w:bottom w:w="90" w:type="dxa"/>
              <w:right w:w="110" w:type="dxa"/>
            </w:tcMar>
          </w:tcPr>
          <w:p w14:paraId="24D9F6CD" w14:textId="77777777" w:rsidR="00F9532B" w:rsidRDefault="00F9532B">
            <w:r>
              <w:t>HU-12</w:t>
            </w:r>
          </w:p>
        </w:tc>
        <w:tc>
          <w:tcPr>
            <w:tcW w:w="6760" w:type="dxa"/>
            <w:tcMar>
              <w:top w:w="90" w:type="dxa"/>
              <w:left w:w="110" w:type="dxa"/>
              <w:bottom w:w="90" w:type="dxa"/>
              <w:right w:w="110" w:type="dxa"/>
            </w:tcMar>
          </w:tcPr>
          <w:p w14:paraId="58DDCE25" w14:textId="77777777" w:rsidR="00F9532B" w:rsidRDefault="00F9532B">
            <w:r>
              <w:t>Dado que el visitante no ha otorgado consentimiento, cuando el sistema intenta sincronizar su plantilla a la terminal, entonces la sincronización se bloquea y el registro queda en estado “pendiente de consentimiento”.</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CA-10</w:t>
            </w:r>
          </w:p>
        </w:tc>
        <w:tc>
          <w:tcPr>
            <w:tcW w:w="1800" w:type="dxa"/>
            <w:tcMar>
              <w:top w:w="90" w:type="dxa"/>
              <w:left w:w="110" w:type="dxa"/>
              <w:bottom w:w="90" w:type="dxa"/>
              <w:right w:w="110" w:type="dxa"/>
            </w:tcMar>
          </w:tcPr>
          <w:p w14:paraId="684290B3" w14:textId="77777777" w:rsidR="00F9532B" w:rsidRDefault="00F9532B">
            <w:r>
              <w:t>HU-14</w:t>
            </w:r>
          </w:p>
        </w:tc>
        <w:tc>
          <w:tcPr>
            <w:tcW w:w="6760" w:type="dxa"/>
            <w:tcMar>
              <w:top w:w="90" w:type="dxa"/>
              <w:left w:w="110" w:type="dxa"/>
              <w:bottom w:w="90" w:type="dxa"/>
              <w:right w:w="110" w:type="dxa"/>
            </w:tcMar>
          </w:tcPr>
          <w:p w14:paraId="5CB60FBF" w14:textId="77777777" w:rsidR="00F9532B" w:rsidRDefault="00F9532B">
            <w:r>
              <w:t>Dado que la vigencia de un visitante venció, cuando transcurren 24 horas, entonces su plantilla ya no existe en ninguna terminal y queda registro de la supresión.</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CA-11</w:t>
            </w:r>
          </w:p>
        </w:tc>
        <w:tc>
          <w:tcPr>
            <w:tcW w:w="1800" w:type="dxa"/>
            <w:tcMar>
              <w:top w:w="90" w:type="dxa"/>
              <w:left w:w="110" w:type="dxa"/>
              <w:bottom w:w="90" w:type="dxa"/>
              <w:right w:w="110" w:type="dxa"/>
            </w:tcMar>
          </w:tcPr>
          <w:p w14:paraId="684290B3" w14:textId="77777777" w:rsidR="00F9532B" w:rsidRDefault="00F9532B">
            <w:r>
              <w:t>HU-15</w:t>
            </w:r>
          </w:p>
        </w:tc>
        <w:tc>
          <w:tcPr>
            <w:tcW w:w="6760" w:type="dxa"/>
            <w:tcMar>
              <w:top w:w="90" w:type="dxa"/>
              <w:left w:w="110" w:type="dxa"/>
              <w:bottom w:w="90" w:type="dxa"/>
              <w:right w:w="110" w:type="dxa"/>
            </w:tcMar>
          </w:tcPr>
          <w:p w14:paraId="5CB60FBF" w14:textId="77777777" w:rsidR="00F9532B" w:rsidRDefault="00F9532B">
            <w:r>
              <w:t>Dado que un titular revoca su consentimiento, cuando la revocación se registra, entonces la plantilla se elimina de todas las terminales y el acceso facial se niega en el siguiente intento.</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CA-12</w:t>
            </w:r>
          </w:p>
        </w:tc>
        <w:tc>
          <w:tcPr>
            <w:tcW w:w="1800" w:type="dxa"/>
            <w:tcMar>
              <w:top w:w="90" w:type="dxa"/>
              <w:left w:w="110" w:type="dxa"/>
              <w:bottom w:w="90" w:type="dxa"/>
              <w:right w:w="110" w:type="dxa"/>
            </w:tcMar>
          </w:tcPr>
          <w:p w14:paraId="684290B3" w14:textId="77777777" w:rsidR="00F9532B" w:rsidRDefault="00F9532B">
            <w:r>
              <w:t>HU-16</w:t>
            </w:r>
          </w:p>
        </w:tc>
        <w:tc>
          <w:tcPr>
            <w:tcW w:w="6760" w:type="dxa"/>
            <w:tcMar>
              <w:top w:w="90" w:type="dxa"/>
              <w:left w:w="110" w:type="dxa"/>
              <w:bottom w:w="90" w:type="dxa"/>
              <w:right w:w="110" w:type="dxa"/>
            </w:tcMar>
          </w:tcPr>
          <w:p w14:paraId="5CB60FBF" w14:textId="77777777" w:rsidR="00F9532B" w:rsidRDefault="00F9532B">
            <w:r>
              <w:t>Dado que la placa no existe en el sistema, cuando la cámara la detecta, entonces el evento aparece en la consola del portero con la evidencia y sin apertura automática.</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CA-13</w:t>
            </w:r>
          </w:p>
        </w:tc>
        <w:tc>
          <w:tcPr>
            <w:tcW w:w="1800" w:type="dxa"/>
            <w:tcMar>
              <w:top w:w="90" w:type="dxa"/>
              <w:left w:w="110" w:type="dxa"/>
              <w:bottom w:w="90" w:type="dxa"/>
              <w:right w:w="110" w:type="dxa"/>
            </w:tcMar>
          </w:tcPr>
          <w:p w14:paraId="684290B3" w14:textId="77777777" w:rsidR="00F9532B" w:rsidRDefault="00F9532B">
            <w:r>
              <w:t>HU-16</w:t>
            </w:r>
          </w:p>
        </w:tc>
        <w:tc>
          <w:tcPr>
            <w:tcW w:w="6760" w:type="dxa"/>
            <w:tcMar>
              <w:top w:w="90" w:type="dxa"/>
              <w:left w:w="110" w:type="dxa"/>
              <w:bottom w:w="90" w:type="dxa"/>
              <w:right w:w="110" w:type="dxa"/>
            </w:tcMar>
          </w:tcPr>
          <w:p w14:paraId="5CB60FBF" w14:textId="77777777" w:rsidR="00F9532B" w:rsidRDefault="00F9532B">
            <w:r>
              <w:t>Dado que la persona o placa está en lista negra, cuando se detecta en cualquier punto de acceso, entonces el sistema niega, genera alerta y escala al operador de central.</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CA-14</w:t>
            </w:r>
          </w:p>
        </w:tc>
        <w:tc>
          <w:tcPr>
            <w:tcW w:w="1800" w:type="dxa"/>
            <w:tcMar>
              <w:top w:w="90" w:type="dxa"/>
              <w:left w:w="110" w:type="dxa"/>
              <w:bottom w:w="90" w:type="dxa"/>
              <w:right w:w="110" w:type="dxa"/>
            </w:tcMar>
          </w:tcPr>
          <w:p w14:paraId="684290B3" w14:textId="77777777" w:rsidR="00F9532B" w:rsidRDefault="00F9532B">
            <w:r>
              <w:t>HU-20</w:t>
            </w:r>
          </w:p>
        </w:tc>
        <w:tc>
          <w:tcPr>
            <w:tcW w:w="6760" w:type="dxa"/>
            <w:tcMar>
              <w:top w:w="90" w:type="dxa"/>
              <w:left w:w="110" w:type="dxa"/>
              <w:bottom w:w="90" w:type="dxa"/>
              <w:right w:w="110" w:type="dxa"/>
            </w:tcMar>
          </w:tcPr>
          <w:p w14:paraId="5CB60FBF" w14:textId="77777777" w:rsidR="00F9532B" w:rsidRDefault="00F9532B">
            <w:r>
              <w:t>Dado que la zona común alcanzó su aforo máximo, cuando una persona autorizada se identifica, entonces el sistema niega el acceso con motivo “aforo superado”.</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CA-15</w:t>
            </w:r>
          </w:p>
        </w:tc>
        <w:tc>
          <w:tcPr>
            <w:tcW w:w="1800" w:type="dxa"/>
            <w:tcMar>
              <w:top w:w="90" w:type="dxa"/>
              <w:left w:w="110" w:type="dxa"/>
              <w:bottom w:w="90" w:type="dxa"/>
              <w:right w:w="110" w:type="dxa"/>
            </w:tcMar>
          </w:tcPr>
          <w:p w14:paraId="684290B3" w14:textId="77777777" w:rsidR="00F9532B" w:rsidRDefault="00F9532B">
            <w:r>
              <w:t>HU-18</w:t>
            </w:r>
          </w:p>
        </w:tc>
        <w:tc>
          <w:tcPr>
            <w:tcW w:w="6760" w:type="dxa"/>
            <w:tcMar>
              <w:top w:w="90" w:type="dxa"/>
              <w:left w:w="110" w:type="dxa"/>
              <w:bottom w:w="90" w:type="dxa"/>
              <w:right w:w="110" w:type="dxa"/>
            </w:tcMar>
          </w:tcPr>
          <w:p w14:paraId="5CB60FBF" w14:textId="77777777" w:rsidR="00F9532B" w:rsidRDefault="00F9532B">
            <w:r>
              <w:t>Dado que la zona tiene horario de 6:00 a 22:00, cuando alguien se identifica a las 23:00, entonces el sistema niega el acceso con motivo “fuera de horario”.</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CA-16</w:t>
            </w:r>
          </w:p>
        </w:tc>
        <w:tc>
          <w:tcPr>
            <w:tcW w:w="1800" w:type="dxa"/>
            <w:tcMar>
              <w:top w:w="90" w:type="dxa"/>
              <w:left w:w="110" w:type="dxa"/>
              <w:bottom w:w="90" w:type="dxa"/>
              <w:right w:w="110" w:type="dxa"/>
            </w:tcMar>
          </w:tcPr>
          <w:p w14:paraId="684290B3" w14:textId="77777777" w:rsidR="00F9532B" w:rsidRDefault="00F9532B">
            <w:r>
              <w:t>HU-22</w:t>
            </w:r>
          </w:p>
        </w:tc>
        <w:tc>
          <w:tcPr>
            <w:tcW w:w="6760" w:type="dxa"/>
            <w:tcMar>
              <w:top w:w="90" w:type="dxa"/>
              <w:left w:w="110" w:type="dxa"/>
              <w:bottom w:w="90" w:type="dxa"/>
              <w:right w:w="110" w:type="dxa"/>
            </w:tcMar>
          </w:tcPr>
          <w:p w14:paraId="5CB60FBF" w14:textId="77777777" w:rsidR="00F9532B" w:rsidRDefault="00F9532B">
            <w:r>
              <w:t>Dado que el portero decide abrir manualmente, cuando confirma la acción sin escribir motivo, entonces el sistema no ejecuta la apertura y solicita el motivo.</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CA-17</w:t>
            </w:r>
          </w:p>
        </w:tc>
        <w:tc>
          <w:tcPr>
            <w:tcW w:w="1800" w:type="dxa"/>
            <w:tcMar>
              <w:top w:w="90" w:type="dxa"/>
              <w:left w:w="110" w:type="dxa"/>
              <w:bottom w:w="90" w:type="dxa"/>
              <w:right w:w="110" w:type="dxa"/>
            </w:tcMar>
          </w:tcPr>
          <w:p w14:paraId="684290B3" w14:textId="77777777" w:rsidR="00F9532B" w:rsidRDefault="00F9532B">
            <w:r>
              <w:t>HU-22</w:t>
            </w:r>
          </w:p>
        </w:tc>
        <w:tc>
          <w:tcPr>
            <w:tcW w:w="6760" w:type="dxa"/>
            <w:tcMar>
              <w:top w:w="90" w:type="dxa"/>
              <w:left w:w="110" w:type="dxa"/>
              <w:bottom w:w="90" w:type="dxa"/>
              <w:right w:w="110" w:type="dxa"/>
            </w:tcMar>
          </w:tcPr>
          <w:p w14:paraId="5CB60FBF" w14:textId="77777777" w:rsidR="00F9532B" w:rsidRDefault="00F9532B">
            <w:r>
              <w:t>Dado que el portero abre manualmente con motivo, cuando se completa la acción, entonces el evento registra su identidad, el motivo y la marca de tiempo.</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CA-18</w:t>
            </w:r>
          </w:p>
        </w:tc>
        <w:tc>
          <w:tcPr>
            <w:tcW w:w="1800" w:type="dxa"/>
            <w:tcMar>
              <w:top w:w="90" w:type="dxa"/>
              <w:left w:w="110" w:type="dxa"/>
              <w:bottom w:w="90" w:type="dxa"/>
              <w:right w:w="110" w:type="dxa"/>
            </w:tcMar>
          </w:tcPr>
          <w:p w14:paraId="684290B3" w14:textId="77777777" w:rsidR="00F9532B" w:rsidRDefault="00F9532B">
            <w:r>
              <w:t>HU-29</w:t>
            </w:r>
          </w:p>
        </w:tc>
        <w:tc>
          <w:tcPr>
            <w:tcW w:w="6760" w:type="dxa"/>
            <w:tcMar>
              <w:top w:w="90" w:type="dxa"/>
              <w:left w:w="110" w:type="dxa"/>
              <w:bottom w:w="90" w:type="dxa"/>
              <w:right w:w="110" w:type="dxa"/>
            </w:tcMar>
          </w:tcPr>
          <w:p w14:paraId="5CB60FBF" w14:textId="77777777" w:rsidR="00F9532B" w:rsidRDefault="00F9532B">
            <w:r>
              <w:t>Dado que ocurre un evento crítico, cuando se genera, entonces el operador de central recibe la notificación en menos de 10 segundos.</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CA-19</w:t>
            </w:r>
          </w:p>
        </w:tc>
        <w:tc>
          <w:tcPr>
            <w:tcW w:w="1800" w:type="dxa"/>
            <w:tcMar>
              <w:top w:w="90" w:type="dxa"/>
              <w:left w:w="110" w:type="dxa"/>
              <w:bottom w:w="90" w:type="dxa"/>
              <w:right w:w="110" w:type="dxa"/>
            </w:tcMar>
          </w:tcPr>
          <w:p w14:paraId="684290B3" w14:textId="77777777" w:rsidR="00F9532B" w:rsidRDefault="00F9532B">
            <w:r>
              <w:t>HU-26</w:t>
            </w:r>
          </w:p>
        </w:tc>
        <w:tc>
          <w:tcPr>
            <w:tcW w:w="6760" w:type="dxa"/>
            <w:tcMar>
              <w:top w:w="90" w:type="dxa"/>
              <w:left w:w="110" w:type="dxa"/>
              <w:bottom w:w="90" w:type="dxa"/>
              <w:right w:w="110" w:type="dxa"/>
            </w:tcMar>
          </w:tcPr>
          <w:p w14:paraId="5CB60FBF" w14:textId="77777777" w:rsidR="00F9532B" w:rsidRDefault="00F9532B">
            <w:r>
              <w:t>Dado que un visitante pulsa el intercom, cuando el operador acepta la sesión, entonces se establece audio y video bidireccional con retardo inferior a 2 segundos.</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CA-20</w:t>
            </w:r>
          </w:p>
        </w:tc>
        <w:tc>
          <w:tcPr>
            <w:tcW w:w="1800" w:type="dxa"/>
            <w:tcMar>
              <w:top w:w="90" w:type="dxa"/>
              <w:left w:w="110" w:type="dxa"/>
              <w:bottom w:w="90" w:type="dxa"/>
              <w:right w:w="110" w:type="dxa"/>
            </w:tcMar>
          </w:tcPr>
          <w:p w14:paraId="684290B3" w14:textId="77777777" w:rsidR="00F9532B" w:rsidRDefault="00F9532B">
            <w:r>
              <w:t>HU-28</w:t>
            </w:r>
          </w:p>
        </w:tc>
        <w:tc>
          <w:tcPr>
            <w:tcW w:w="6760" w:type="dxa"/>
            <w:tcMar>
              <w:top w:w="90" w:type="dxa"/>
              <w:left w:w="110" w:type="dxa"/>
              <w:bottom w:w="90" w:type="dxa"/>
              <w:right w:w="110" w:type="dxa"/>
            </w:tcMar>
          </w:tcPr>
          <w:p w14:paraId="5CB60FBF" w14:textId="77777777" w:rsidR="00F9532B" w:rsidRDefault="00F9532B">
            <w:r>
              <w:t>Dado que el operador autoriza remotamente, cuando ejecuta la apertura, entonces el relé se acciona en menos de 3 segundos y el evento registra su identidad.</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CA-21</w:t>
            </w:r>
          </w:p>
        </w:tc>
        <w:tc>
          <w:tcPr>
            <w:tcW w:w="1800" w:type="dxa"/>
            <w:tcMar>
              <w:top w:w="90" w:type="dxa"/>
              <w:left w:w="110" w:type="dxa"/>
              <w:bottom w:w="90" w:type="dxa"/>
              <w:right w:w="110" w:type="dxa"/>
            </w:tcMar>
          </w:tcPr>
          <w:p w14:paraId="684290B3" w14:textId="77777777" w:rsidR="00F9532B" w:rsidRDefault="00F9532B">
            <w:r>
              <w:t>HU-30</w:t>
            </w:r>
          </w:p>
        </w:tc>
        <w:tc>
          <w:tcPr>
            <w:tcW w:w="6760" w:type="dxa"/>
            <w:tcMar>
              <w:top w:w="90" w:type="dxa"/>
              <w:left w:w="110" w:type="dxa"/>
              <w:bottom w:w="90" w:type="dxa"/>
              <w:right w:w="110" w:type="dxa"/>
            </w:tcMar>
          </w:tcPr>
          <w:p w14:paraId="5CB60FBF" w14:textId="77777777" w:rsidR="00F9532B" w:rsidRDefault="00F9532B">
            <w:r>
              <w:t>Dado que no hay conexión a internet, cuando se detecta una placa con regla en caché, entonces el Edge resuelve el acceso localmente y registra el evento con la versión de caché usada.</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CA-22</w:t>
            </w:r>
          </w:p>
        </w:tc>
        <w:tc>
          <w:tcPr>
            <w:tcW w:w="1800" w:type="dxa"/>
            <w:tcMar>
              <w:top w:w="90" w:type="dxa"/>
              <w:left w:w="110" w:type="dxa"/>
              <w:bottom w:w="90" w:type="dxa"/>
              <w:right w:w="110" w:type="dxa"/>
            </w:tcMar>
          </w:tcPr>
          <w:p w14:paraId="684290B3" w14:textId="77777777" w:rsidR="00F9532B" w:rsidRDefault="00F9532B">
            <w:r>
              <w:t>HU-31</w:t>
            </w:r>
          </w:p>
        </w:tc>
        <w:tc>
          <w:tcPr>
            <w:tcW w:w="6760" w:type="dxa"/>
            <w:tcMar>
              <w:top w:w="90" w:type="dxa"/>
              <w:left w:w="110" w:type="dxa"/>
              <w:bottom w:w="90" w:type="dxa"/>
              <w:right w:w="110" w:type="dxa"/>
            </w:tcMar>
          </w:tcPr>
          <w:p w14:paraId="5CB60FBF" w14:textId="77777777" w:rsidR="00F9532B" w:rsidRDefault="00F9532B">
            <w:r>
              <w:t>Dado que se generaron 20 eventos sin conexión, cuando se restablece la red, entonces los 20 aparecen en la nube exactamente una vez en menos de 5 minutos.</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CA-23</w:t>
            </w:r>
          </w:p>
        </w:tc>
        <w:tc>
          <w:tcPr>
            <w:tcW w:w="1800" w:type="dxa"/>
            <w:tcMar>
              <w:top w:w="90" w:type="dxa"/>
              <w:left w:w="110" w:type="dxa"/>
              <w:bottom w:w="90" w:type="dxa"/>
              <w:right w:w="110" w:type="dxa"/>
            </w:tcMar>
          </w:tcPr>
          <w:p w14:paraId="684290B3" w14:textId="77777777" w:rsidR="00F9532B" w:rsidRDefault="00F9532B">
            <w:r>
              <w:t>HU-32</w:t>
            </w:r>
          </w:p>
        </w:tc>
        <w:tc>
          <w:tcPr>
            <w:tcW w:w="6760" w:type="dxa"/>
            <w:tcMar>
              <w:top w:w="90" w:type="dxa"/>
              <w:left w:w="110" w:type="dxa"/>
              <w:bottom w:w="90" w:type="dxa"/>
              <w:right w:w="110" w:type="dxa"/>
            </w:tcMar>
          </w:tcPr>
          <w:p w14:paraId="5CB60FBF" w14:textId="77777777" w:rsidR="00F9532B" w:rsidRDefault="00F9532B">
            <w:r>
              <w:t>Dado que existen eventos registrados, cuando cualquier usuario intenta editarlos o eliminarlos desde la aplicación, entonces la operación es rechazada por todos los roles.</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CA-24</w:t>
            </w:r>
          </w:p>
        </w:tc>
        <w:tc>
          <w:tcPr>
            <w:tcW w:w="1800" w:type="dxa"/>
            <w:tcMar>
              <w:top w:w="90" w:type="dxa"/>
              <w:left w:w="110" w:type="dxa"/>
              <w:bottom w:w="90" w:type="dxa"/>
              <w:right w:w="110" w:type="dxa"/>
            </w:tcMar>
          </w:tcPr>
          <w:p w14:paraId="684290B3" w14:textId="77777777" w:rsidR="00F9532B" w:rsidRDefault="00F9532B">
            <w:r>
              <w:t>HU-36</w:t>
            </w:r>
          </w:p>
        </w:tc>
        <w:tc>
          <w:tcPr>
            <w:tcW w:w="6760" w:type="dxa"/>
            <w:tcMar>
              <w:top w:w="90" w:type="dxa"/>
              <w:left w:w="110" w:type="dxa"/>
              <w:bottom w:w="90" w:type="dxa"/>
              <w:right w:w="110" w:type="dxa"/>
            </w:tcMar>
          </w:tcPr>
          <w:p w14:paraId="5CB60FBF" w14:textId="77777777" w:rsidR="00F9532B" w:rsidRDefault="00F9532B">
            <w:r>
              <w:t>Dado que un administrador de la copropiedad A está autenticado, cuando consulta por API un recurso de la copropiedad B, entonces el sistema responde 403 o 404 y registra el intento como evento de seguridad.</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CA-25</w:t>
            </w:r>
          </w:p>
        </w:tc>
        <w:tc>
          <w:tcPr>
            <w:tcW w:w="1800" w:type="dxa"/>
            <w:tcMar>
              <w:top w:w="90" w:type="dxa"/>
              <w:left w:w="110" w:type="dxa"/>
              <w:bottom w:w="90" w:type="dxa"/>
              <w:right w:w="110" w:type="dxa"/>
            </w:tcMar>
          </w:tcPr>
          <w:p w14:paraId="684290B3" w14:textId="77777777" w:rsidR="00F9532B" w:rsidRDefault="00F9532B">
            <w:r>
              <w:t>HU-37</w:t>
            </w:r>
          </w:p>
        </w:tc>
        <w:tc>
          <w:tcPr>
            <w:tcW w:w="6760" w:type="dxa"/>
            <w:tcMar>
              <w:top w:w="90" w:type="dxa"/>
              <w:left w:w="110" w:type="dxa"/>
              <w:bottom w:w="90" w:type="dxa"/>
              <w:right w:w="110" w:type="dxa"/>
            </w:tcMar>
          </w:tcPr>
          <w:p w14:paraId="5CB60FBF" w14:textId="77777777" w:rsidR="00F9532B" w:rsidRDefault="00F9532B">
            <w:r>
              <w:t>Dado que un usuario con rol administrativo inicia sesión, cuando ingresa credenciales válidas sin segundo factor, entonces el acceso no se concede hasta completar el MFA.</w:t>
            </w:r>
          </w:p>
        </w:tc>
      </w:tr>
      <w:tr w:rsidR="00F9532B" w14:paraId="4F8701BB" w14:textId="77777777">
        <w:tc>
          <w:tcPr>
            <w:tcW w:w="800" w:type="dxa"/>
            <w:tcMar>
              <w:top w:w="90" w:type="dxa"/>
              <w:left w:w="110" w:type="dxa"/>
              <w:bottom w:w="90" w:type="dxa"/>
              <w:right w:w="110" w:type="dxa"/>
            </w:tcMar>
          </w:tcPr>
          <w:p w14:paraId="64C4AD8B" w14:textId="77777777" w:rsidR="00F9532B" w:rsidRDefault="00000000">
            <w:r>
              <w:rPr>
                <w:i/>
                <w:iCs/>
                <w:color w:val="6B6B6B"/>
                <w:sz w:val="19"/>
                <w:szCs w:val="19"/>
              </w:rPr>
              <w:t>CA-26</w:t>
            </w:r>
          </w:p>
        </w:tc>
        <w:tc>
          <w:tcPr>
            <w:tcW w:w="1800" w:type="dxa"/>
            <w:tcMar>
              <w:top w:w="90" w:type="dxa"/>
              <w:left w:w="110" w:type="dxa"/>
              <w:bottom w:w="90" w:type="dxa"/>
              <w:right w:w="110" w:type="dxa"/>
            </w:tcMar>
          </w:tcPr>
          <w:p w14:paraId="684290B3" w14:textId="77777777" w:rsidR="00F9532B" w:rsidRDefault="00F9532B">
            <w:r>
              <w:t>HU-38</w:t>
            </w:r>
          </w:p>
        </w:tc>
        <w:tc>
          <w:tcPr>
            <w:tcW w:w="6760" w:type="dxa"/>
            <w:tcMar>
              <w:top w:w="90" w:type="dxa"/>
              <w:left w:w="110" w:type="dxa"/>
              <w:bottom w:w="90" w:type="dxa"/>
              <w:right w:w="110" w:type="dxa"/>
            </w:tcMar>
          </w:tcPr>
          <w:p w14:paraId="5CB60FBF" w14:textId="77777777" w:rsidR="00F9532B" w:rsidRDefault="00F9532B">
            <w:r>
              <w:t>Dado que una terminal lleva más del umbral configurado sin reportarse, cuando el administrador consulta dispositivos, entonces aparece marcada como caída y se generó la alerta correspondiente.</w:t>
            </w:r>
          </w:p>
        </w:tc>
      </w:tr>
    </w:tbl>
    <w:p w14:paraId="095A39A1" w14:textId="77777777" w:rsidR="00F9532B" w:rsidRDefault="00F9532B">
      <w:pPr>
        <w:pBdr>
          <w:bottom w:val="single" w:sz="6" w:space="0" w:color="CCCCCC"/>
        </w:pBdr>
        <w:spacing w:before="60" w:after="200"/>
      </w:pPr>
    </w:p>
    <w:p w14:paraId="65618F08" w14:textId="77777777" w:rsidR="00F9532B" w:rsidRDefault="00000000">
      <w:pPr>
        <w:pStyle w:val="Ttulo1"/>
        <w:spacing w:before="360" w:after="140"/>
      </w:pPr>
      <w:r>
        <w:rPr>
          <w:b/>
          <w:bCs/>
          <w:color w:val="111111"/>
          <w:sz w:val="26"/>
          <w:szCs w:val="26"/>
        </w:rPr>
        <w:t>11. Glosario</w:t>
      </w:r>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600"/>
        <w:gridCol w:w="6760"/>
      </w:tblGrid>
      <w:tr w:rsidR="00F9532B" w14:paraId="06D040DA" w14:textId="77777777">
        <w:trPr>
          <w:tblHeader/>
        </w:trPr>
        <w:tc>
          <w:tcPr>
            <w:tcW w:w="2600" w:type="dxa"/>
            <w:shd w:val="clear" w:color="auto" w:fill="EFEFEF"/>
            <w:tcMar>
              <w:top w:w="90" w:type="dxa"/>
              <w:left w:w="110" w:type="dxa"/>
              <w:bottom w:w="90" w:type="dxa"/>
              <w:right w:w="110" w:type="dxa"/>
            </w:tcMar>
          </w:tcPr>
          <w:p w14:paraId="6AB912ED" w14:textId="77777777" w:rsidR="00F9532B" w:rsidRDefault="00000000">
            <w:r>
              <w:rPr>
                <w:b/>
                <w:bCs/>
                <w:sz w:val="18"/>
                <w:szCs w:val="18"/>
              </w:rPr>
              <w:t>Término</w:t>
            </w:r>
          </w:p>
        </w:tc>
        <w:tc>
          <w:tcPr>
            <w:tcW w:w="6760" w:type="dxa"/>
            <w:shd w:val="clear" w:color="auto" w:fill="EFEFEF"/>
            <w:tcMar>
              <w:top w:w="90" w:type="dxa"/>
              <w:left w:w="110" w:type="dxa"/>
              <w:bottom w:w="90" w:type="dxa"/>
              <w:right w:w="110" w:type="dxa"/>
            </w:tcMar>
          </w:tcPr>
          <w:p w14:paraId="5917F2F3" w14:textId="77777777" w:rsidR="00F9532B" w:rsidRDefault="00000000">
            <w:r>
              <w:rPr>
                <w:b/>
                <w:bCs/>
                <w:sz w:val="18"/>
                <w:szCs w:val="18"/>
              </w:rPr>
              <w:t>Definición en el contexto del proyecto</w:t>
            </w:r>
          </w:p>
        </w:tc>
      </w:tr>
      <w:tr w:rsidR="00F9532B" w14:paraId="3F85E4F4" w14:textId="77777777">
        <w:tc>
          <w:tcPr>
            <w:tcW w:w="2600" w:type="dxa"/>
            <w:tcMar>
              <w:top w:w="90" w:type="dxa"/>
              <w:left w:w="110" w:type="dxa"/>
              <w:bottom w:w="90" w:type="dxa"/>
              <w:right w:w="110" w:type="dxa"/>
            </w:tcMar>
          </w:tcPr>
          <w:p w14:paraId="7E54A63C" w14:textId="77777777" w:rsidR="00F9532B" w:rsidRDefault="00F9532B">
            <w:r>
              <w:t>Copropiedad</w:t>
            </w:r>
          </w:p>
        </w:tc>
        <w:tc>
          <w:tcPr>
            <w:tcW w:w="6760" w:type="dxa"/>
            <w:tcMar>
              <w:top w:w="90" w:type="dxa"/>
              <w:left w:w="110" w:type="dxa"/>
              <w:bottom w:w="90" w:type="dxa"/>
              <w:right w:w="110" w:type="dxa"/>
            </w:tcMar>
          </w:tcPr>
          <w:p w14:paraId="107A5119" w14:textId="77777777" w:rsidR="00F9532B" w:rsidRDefault="00F9532B">
            <w:r>
              <w:t>Conjunto residencial, villa o parcelación gestionado como una unidad. Es la frontera de aislamiento de datos del modelo multiempresa.</w:t>
            </w:r>
          </w:p>
        </w:tc>
      </w:tr>
      <w:tr w:rsidR="00F9532B" w14:paraId="0EC5DFFF" w14:textId="77777777">
        <w:tc>
          <w:tcPr>
            <w:tcW w:w="2600" w:type="dxa"/>
            <w:tcMar>
              <w:top w:w="90" w:type="dxa"/>
              <w:left w:w="110" w:type="dxa"/>
              <w:bottom w:w="90" w:type="dxa"/>
              <w:right w:w="110" w:type="dxa"/>
            </w:tcMar>
          </w:tcPr>
          <w:p w14:paraId="0EAD3950" w14:textId="77777777" w:rsidR="00F9532B" w:rsidRDefault="00F9532B">
            <w:r>
              <w:t>Vivienda</w:t>
            </w:r>
          </w:p>
        </w:tc>
        <w:tc>
          <w:tcPr>
            <w:tcW w:w="6760" w:type="dxa"/>
            <w:tcMar>
              <w:top w:w="90" w:type="dxa"/>
              <w:left w:w="110" w:type="dxa"/>
              <w:bottom w:w="90" w:type="dxa"/>
              <w:right w:w="110" w:type="dxa"/>
            </w:tcMar>
          </w:tcPr>
          <w:p w14:paraId="267C6F48" w14:textId="77777777" w:rsidR="00F9532B" w:rsidRDefault="00F9532B">
            <w:r>
              <w:t>Unidad privada dentro de la copropiedad. Entidad a la que se asocian residentes, vehículos y autorizaciones.</w:t>
            </w:r>
          </w:p>
        </w:tc>
      </w:tr>
      <w:tr w:rsidR="00F9532B" w14:paraId="5CAB1854" w14:textId="77777777">
        <w:tc>
          <w:tcPr>
            <w:tcW w:w="2600" w:type="dxa"/>
            <w:tcMar>
              <w:top w:w="90" w:type="dxa"/>
              <w:left w:w="110" w:type="dxa"/>
              <w:bottom w:w="90" w:type="dxa"/>
              <w:right w:w="110" w:type="dxa"/>
            </w:tcMar>
          </w:tcPr>
          <w:p w14:paraId="582EEE03" w14:textId="77777777" w:rsidR="00F9532B" w:rsidRDefault="00F9532B">
            <w:r>
              <w:t>Residente</w:t>
            </w:r>
          </w:p>
        </w:tc>
        <w:tc>
          <w:tcPr>
            <w:tcW w:w="6760" w:type="dxa"/>
            <w:tcMar>
              <w:top w:w="90" w:type="dxa"/>
              <w:left w:w="110" w:type="dxa"/>
              <w:bottom w:w="90" w:type="dxa"/>
              <w:right w:w="110" w:type="dxa"/>
            </w:tcMar>
          </w:tcPr>
          <w:p w14:paraId="1B6DC1A8" w14:textId="77777777" w:rsidR="00F9532B" w:rsidRDefault="00F9532B">
            <w:r>
              <w:t>Persona vinculada a una vivienda con capacidad de autorizar visitantes. Distinto de propietario, que es una figura jurídica y puede no residir.</w:t>
            </w:r>
          </w:p>
        </w:tc>
      </w:tr>
      <w:tr w:rsidR="00F9532B" w14:paraId="626FE7BA" w14:textId="77777777">
        <w:tc>
          <w:tcPr>
            <w:tcW w:w="2600" w:type="dxa"/>
            <w:tcMar>
              <w:top w:w="90" w:type="dxa"/>
              <w:left w:w="110" w:type="dxa"/>
              <w:bottom w:w="90" w:type="dxa"/>
              <w:right w:w="110" w:type="dxa"/>
            </w:tcMar>
          </w:tcPr>
          <w:p w14:paraId="2AD1479A" w14:textId="77777777" w:rsidR="00F9532B" w:rsidRDefault="00F9532B">
            <w:r>
              <w:t>Visitante</w:t>
            </w:r>
          </w:p>
        </w:tc>
        <w:tc>
          <w:tcPr>
            <w:tcW w:w="6760" w:type="dxa"/>
            <w:tcMar>
              <w:top w:w="90" w:type="dxa"/>
              <w:left w:w="110" w:type="dxa"/>
              <w:bottom w:w="90" w:type="dxa"/>
              <w:right w:w="110" w:type="dxa"/>
            </w:tcMar>
          </w:tcPr>
          <w:p w14:paraId="39B4A6CD" w14:textId="77777777" w:rsidR="00F9532B" w:rsidRDefault="00F9532B">
            <w:r>
              <w:t>Persona autorizada temporalmente por un residente, con vigencia definida.</w:t>
            </w:r>
          </w:p>
        </w:tc>
      </w:tr>
      <w:tr w:rsidR="00F9532B" w14:paraId="120E213D" w14:textId="77777777">
        <w:tc>
          <w:tcPr>
            <w:tcW w:w="2600" w:type="dxa"/>
            <w:tcMar>
              <w:top w:w="90" w:type="dxa"/>
              <w:left w:w="110" w:type="dxa"/>
              <w:bottom w:w="90" w:type="dxa"/>
              <w:right w:w="110" w:type="dxa"/>
            </w:tcMar>
          </w:tcPr>
          <w:p w14:paraId="7A19C1EE" w14:textId="77777777" w:rsidR="00F9532B" w:rsidRDefault="00F9532B">
            <w:r>
              <w:t>Autorización</w:t>
            </w:r>
          </w:p>
        </w:tc>
        <w:tc>
          <w:tcPr>
            <w:tcW w:w="6760" w:type="dxa"/>
            <w:tcMar>
              <w:top w:w="90" w:type="dxa"/>
              <w:left w:w="110" w:type="dxa"/>
              <w:bottom w:w="90" w:type="dxa"/>
              <w:right w:w="110" w:type="dxa"/>
            </w:tcMar>
          </w:tcPr>
          <w:p w14:paraId="4931AEDD" w14:textId="77777777" w:rsidR="00F9532B" w:rsidRDefault="00F9532B">
            <w:r>
              <w:t>Permiso con vigencia que habilita el ingreso de una persona o placa. No implica que el ingreso haya ocurrido.</w:t>
            </w:r>
          </w:p>
        </w:tc>
      </w:tr>
      <w:tr w:rsidR="00F9532B" w14:paraId="11973F5A" w14:textId="77777777">
        <w:tc>
          <w:tcPr>
            <w:tcW w:w="2600" w:type="dxa"/>
            <w:tcMar>
              <w:top w:w="90" w:type="dxa"/>
              <w:left w:w="110" w:type="dxa"/>
              <w:bottom w:w="90" w:type="dxa"/>
              <w:right w:w="110" w:type="dxa"/>
            </w:tcMar>
          </w:tcPr>
          <w:p w14:paraId="431DE98B" w14:textId="77777777" w:rsidR="00F9532B" w:rsidRDefault="00F9532B">
            <w:r>
              <w:t>Autorización recurrente</w:t>
            </w:r>
          </w:p>
        </w:tc>
        <w:tc>
          <w:tcPr>
            <w:tcW w:w="6760" w:type="dxa"/>
            <w:tcMar>
              <w:top w:w="90" w:type="dxa"/>
              <w:left w:w="110" w:type="dxa"/>
              <w:bottom w:w="90" w:type="dxa"/>
              <w:right w:w="110" w:type="dxa"/>
            </w:tcMar>
          </w:tcPr>
          <w:p w14:paraId="6D953ECD" w14:textId="77777777" w:rsidR="00F9532B" w:rsidRDefault="00F9532B">
            <w:r>
              <w:t>Autorización que se repite según un patrón de días y franjas horarias, además de su vigencia general.</w:t>
            </w:r>
          </w:p>
        </w:tc>
      </w:tr>
      <w:tr w:rsidR="00F9532B" w14:paraId="395E6ECE" w14:textId="77777777">
        <w:tc>
          <w:tcPr>
            <w:tcW w:w="2600" w:type="dxa"/>
            <w:tcMar>
              <w:top w:w="90" w:type="dxa"/>
              <w:left w:w="110" w:type="dxa"/>
              <w:bottom w:w="90" w:type="dxa"/>
              <w:right w:w="110" w:type="dxa"/>
            </w:tcMar>
          </w:tcPr>
          <w:p w14:paraId="7266235A" w14:textId="77777777" w:rsidR="00F9532B" w:rsidRDefault="00F9532B">
            <w:r>
              <w:t>Acceso</w:t>
            </w:r>
          </w:p>
        </w:tc>
        <w:tc>
          <w:tcPr>
            <w:tcW w:w="6760" w:type="dxa"/>
            <w:tcMar>
              <w:top w:w="90" w:type="dxa"/>
              <w:left w:w="110" w:type="dxa"/>
              <w:bottom w:w="90" w:type="dxa"/>
              <w:right w:w="110" w:type="dxa"/>
            </w:tcMar>
          </w:tcPr>
          <w:p w14:paraId="536734B9" w14:textId="77777777" w:rsidR="00F9532B" w:rsidRDefault="00F9532B">
            <w:r>
              <w:t>Intento de ingreso evaluado por el sistema. Puede resultar permitido o negado. No es sinónimo de apertura.</w:t>
            </w:r>
          </w:p>
        </w:tc>
      </w:tr>
      <w:tr w:rsidR="00F9532B" w14:paraId="0620789C" w14:textId="77777777">
        <w:tc>
          <w:tcPr>
            <w:tcW w:w="2600" w:type="dxa"/>
            <w:tcMar>
              <w:top w:w="90" w:type="dxa"/>
              <w:left w:w="110" w:type="dxa"/>
              <w:bottom w:w="90" w:type="dxa"/>
              <w:right w:w="110" w:type="dxa"/>
            </w:tcMar>
          </w:tcPr>
          <w:p w14:paraId="76CDA741" w14:textId="77777777" w:rsidR="00F9532B" w:rsidRDefault="00F9532B">
            <w:r>
              <w:t>Apertura</w:t>
            </w:r>
          </w:p>
        </w:tc>
        <w:tc>
          <w:tcPr>
            <w:tcW w:w="6760" w:type="dxa"/>
            <w:tcMar>
              <w:top w:w="90" w:type="dxa"/>
              <w:left w:w="110" w:type="dxa"/>
              <w:bottom w:w="90" w:type="dxa"/>
              <w:right w:w="110" w:type="dxa"/>
            </w:tcMar>
          </w:tcPr>
          <w:p w14:paraId="4A966153" w14:textId="77777777" w:rsidR="00F9532B" w:rsidRDefault="00F9532B">
            <w:r>
              <w:t>Accionamiento físico del relé sobre talanquera, torniquete o puerta.</w:t>
            </w:r>
          </w:p>
        </w:tc>
      </w:tr>
      <w:tr w:rsidR="00F9532B" w14:paraId="106427A2" w14:textId="77777777">
        <w:tc>
          <w:tcPr>
            <w:tcW w:w="2600" w:type="dxa"/>
            <w:tcMar>
              <w:top w:w="90" w:type="dxa"/>
              <w:left w:w="110" w:type="dxa"/>
              <w:bottom w:w="90" w:type="dxa"/>
              <w:right w:w="110" w:type="dxa"/>
            </w:tcMar>
          </w:tcPr>
          <w:p w14:paraId="26BFA8C7" w14:textId="77777777" w:rsidR="00F9532B" w:rsidRDefault="00F9532B">
            <w:r>
              <w:t>Evento</w:t>
            </w:r>
          </w:p>
        </w:tc>
        <w:tc>
          <w:tcPr>
            <w:tcW w:w="6760" w:type="dxa"/>
            <w:tcMar>
              <w:top w:w="90" w:type="dxa"/>
              <w:left w:w="110" w:type="dxa"/>
              <w:bottom w:w="90" w:type="dxa"/>
              <w:right w:w="110" w:type="dxa"/>
            </w:tcMar>
          </w:tcPr>
          <w:p w14:paraId="21BAA54C" w14:textId="77777777" w:rsidR="00F9532B" w:rsidRDefault="00F9532B">
            <w:r>
              <w:t>Registro inmutable de un acceso o de una acción operativa, con actor, dispositivo, zona, resultado, regla aplicada y evidencia.</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Dispositivo</w:t>
            </w:r>
          </w:p>
        </w:tc>
        <w:tc>
          <w:tcPr>
            <w:tcW w:w="6760" w:type="dxa"/>
            <w:tcMar>
              <w:top w:w="90" w:type="dxa"/>
              <w:left w:w="110" w:type="dxa"/>
              <w:bottom w:w="90" w:type="dxa"/>
              <w:right w:w="110" w:type="dxa"/>
            </w:tcMar>
          </w:tcPr>
          <w:p w14:paraId="5E8D481D" w14:textId="77777777" w:rsidR="00F9532B" w:rsidRDefault="00F9532B">
            <w:r>
              <w:t>Equipo físico integrado: cámara LPR, terminal facial, controlador de zona, relé o intercom.</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Terminal facial</w:t>
            </w:r>
          </w:p>
        </w:tc>
        <w:tc>
          <w:tcPr>
            <w:tcW w:w="6760" w:type="dxa"/>
            <w:tcMar>
              <w:top w:w="90" w:type="dxa"/>
              <w:left w:w="110" w:type="dxa"/>
              <w:bottom w:w="90" w:type="dxa"/>
              <w:right w:w="110" w:type="dxa"/>
            </w:tcMar>
          </w:tcPr>
          <w:p w14:paraId="5E8D481D" w14:textId="77777777" w:rsidR="00F9532B" w:rsidRDefault="00F9532B">
            <w:r>
              <w:t>Dispositivo que almacena plantillas biométricas y ejecuta el reconocimiento localmente.</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Plantilla biométrica</w:t>
            </w:r>
          </w:p>
        </w:tc>
        <w:tc>
          <w:tcPr>
            <w:tcW w:w="6760" w:type="dxa"/>
            <w:tcMar>
              <w:top w:w="90" w:type="dxa"/>
              <w:left w:w="110" w:type="dxa"/>
              <w:bottom w:w="90" w:type="dxa"/>
              <w:right w:w="110" w:type="dxa"/>
            </w:tcMar>
          </w:tcPr>
          <w:p w14:paraId="5E8D481D" w14:textId="77777777" w:rsidR="00F9532B" w:rsidRDefault="00F9532B">
            <w:r>
              <w:t>Vector de características derivado de una fotografía, usado para comparar rostros. Es dato sensible bajo la Ley 1581 de 2012. No es un hash: admite comparación por similitud.</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Consentimiento</w:t>
            </w:r>
          </w:p>
        </w:tc>
        <w:tc>
          <w:tcPr>
            <w:tcW w:w="6760" w:type="dxa"/>
            <w:tcMar>
              <w:top w:w="90" w:type="dxa"/>
              <w:left w:w="110" w:type="dxa"/>
              <w:bottom w:w="90" w:type="dxa"/>
              <w:right w:w="110" w:type="dxa"/>
            </w:tcMar>
          </w:tcPr>
          <w:p w14:paraId="5E8D481D" w14:textId="77777777" w:rsidR="00F9532B" w:rsidRDefault="00F9532B">
            <w:r>
              <w:t>Autorización previa, expresa e informada del titular del dato para el tratamiento de su información biométrica.</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Vigencia</w:t>
            </w:r>
          </w:p>
        </w:tc>
        <w:tc>
          <w:tcPr>
            <w:tcW w:w="6760" w:type="dxa"/>
            <w:tcMar>
              <w:top w:w="90" w:type="dxa"/>
              <w:left w:w="110" w:type="dxa"/>
              <w:bottom w:w="90" w:type="dxa"/>
              <w:right w:w="110" w:type="dxa"/>
            </w:tcMar>
          </w:tcPr>
          <w:p w14:paraId="5E8D481D" w14:textId="77777777" w:rsidR="00F9532B" w:rsidRDefault="00F9532B">
            <w:r>
              <w:t>Rango de fecha y hora durante el cual una autorización produce efectos.</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Zona</w:t>
            </w:r>
          </w:p>
        </w:tc>
        <w:tc>
          <w:tcPr>
            <w:tcW w:w="6760" w:type="dxa"/>
            <w:tcMar>
              <w:top w:w="90" w:type="dxa"/>
              <w:left w:w="110" w:type="dxa"/>
              <w:bottom w:w="90" w:type="dxa"/>
              <w:right w:w="110" w:type="dxa"/>
            </w:tcMar>
          </w:tcPr>
          <w:p w14:paraId="5E8D481D" w14:textId="77777777" w:rsidR="00F9532B" w:rsidRDefault="00F9532B">
            <w:r>
              <w:t>Área de la copropiedad con control de acceso propio: entrada vehicular, entrada peatonal, piscina, gimnasio, salón social.</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Aforo</w:t>
            </w:r>
          </w:p>
        </w:tc>
        <w:tc>
          <w:tcPr>
            <w:tcW w:w="6760" w:type="dxa"/>
            <w:tcMar>
              <w:top w:w="90" w:type="dxa"/>
              <w:left w:w="110" w:type="dxa"/>
              <w:bottom w:w="90" w:type="dxa"/>
              <w:right w:w="110" w:type="dxa"/>
            </w:tcMar>
          </w:tcPr>
          <w:p w14:paraId="5E8D481D" w14:textId="77777777" w:rsidR="00F9532B" w:rsidRDefault="00F9532B">
            <w:r>
              <w:t>Número máximo de personas admitidas simultáneamente en una zona.</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Lista negra</w:t>
            </w:r>
          </w:p>
        </w:tc>
        <w:tc>
          <w:tcPr>
            <w:tcW w:w="6760" w:type="dxa"/>
            <w:tcMar>
              <w:top w:w="90" w:type="dxa"/>
              <w:left w:w="110" w:type="dxa"/>
              <w:bottom w:w="90" w:type="dxa"/>
              <w:right w:w="110" w:type="dxa"/>
            </w:tcMar>
          </w:tcPr>
          <w:p w14:paraId="5E8D481D" w14:textId="77777777" w:rsidR="00F9532B" w:rsidRDefault="00F9532B">
            <w:r>
              <w:t>Conjunto de personas o placas cuyo ingreso está prohibido, con precedencia sobre cualquier autorización.</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Motor de reglas</w:t>
            </w:r>
          </w:p>
        </w:tc>
        <w:tc>
          <w:tcPr>
            <w:tcW w:w="6760" w:type="dxa"/>
            <w:tcMar>
              <w:top w:w="90" w:type="dxa"/>
              <w:left w:w="110" w:type="dxa"/>
              <w:bottom w:w="90" w:type="dxa"/>
              <w:right w:w="110" w:type="dxa"/>
            </w:tcMar>
          </w:tcPr>
          <w:p w14:paraId="5E8D481D" w14:textId="77777777" w:rsidR="00F9532B" w:rsidRDefault="00F9532B">
            <w:r>
              <w:t>Componente que decide si un acceso se permite o se niega evaluando las reglas vigentes. Reside en la nube y, replicado, en el Edge Gateway.</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Edge Gateway</w:t>
            </w:r>
          </w:p>
        </w:tc>
        <w:tc>
          <w:tcPr>
            <w:tcW w:w="6760" w:type="dxa"/>
            <w:tcMar>
              <w:top w:w="90" w:type="dxa"/>
              <w:left w:w="110" w:type="dxa"/>
              <w:bottom w:w="90" w:type="dxa"/>
              <w:right w:w="110" w:type="dxa"/>
            </w:tcMar>
          </w:tcPr>
          <w:p w14:paraId="5E8D481D" w14:textId="77777777" w:rsidR="00F9532B" w:rsidRDefault="00F9532B">
            <w:r>
              <w:t>Equipo local que mantiene caché de reglas, decide accesos sin conexión y reconcilia eventos al restablecerse la red.</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Proveedor (Provider)</w:t>
            </w:r>
          </w:p>
        </w:tc>
        <w:tc>
          <w:tcPr>
            <w:tcW w:w="6760" w:type="dxa"/>
            <w:tcMar>
              <w:top w:w="90" w:type="dxa"/>
              <w:left w:w="110" w:type="dxa"/>
              <w:bottom w:w="90" w:type="dxa"/>
              <w:right w:w="110" w:type="dxa"/>
            </w:tcMar>
          </w:tcPr>
          <w:p w14:paraId="5E8D481D" w14:textId="77777777" w:rsidR="00F9532B" w:rsidRDefault="00F9532B">
            <w:r>
              <w:t>Capa de integración que traduce entre el modelo de Next Control y el protocolo de un fabricante. HikvisionProvider es su primera implementación.</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Adaptador simulado</w:t>
            </w:r>
          </w:p>
        </w:tc>
        <w:tc>
          <w:tcPr>
            <w:tcW w:w="6760" w:type="dxa"/>
            <w:tcMar>
              <w:top w:w="90" w:type="dxa"/>
              <w:left w:w="110" w:type="dxa"/>
              <w:bottom w:w="90" w:type="dxa"/>
              <w:right w:w="110" w:type="dxa"/>
            </w:tcMar>
          </w:tcPr>
          <w:p w14:paraId="5E8D481D" w14:textId="77777777" w:rsidR="00F9532B" w:rsidRDefault="00F9532B">
            <w:r>
              <w:t>Implementación del proveedor sin hardware real, usada para ejecutar la suite de pruebas en integración continua.</w:t>
            </w:r>
          </w:p>
        </w:tc>
      </w:tr>
      <w:tr w:rsidR="00F9532B" w14:paraId="6D147964" w14:textId="77777777">
        <w:tc>
          <w:tcPr>
            <w:tcW w:w="2600" w:type="dxa"/>
            <w:tcMar>
              <w:top w:w="90" w:type="dxa"/>
              <w:left w:w="110" w:type="dxa"/>
              <w:bottom w:w="90" w:type="dxa"/>
              <w:right w:w="110" w:type="dxa"/>
            </w:tcMar>
          </w:tcPr>
          <w:p w14:paraId="6D512F37" w14:textId="77777777" w:rsidR="00F9532B" w:rsidRDefault="00F9532B">
            <w:r>
              <w:t>Clave de idempotencia</w:t>
            </w:r>
          </w:p>
        </w:tc>
        <w:tc>
          <w:tcPr>
            <w:tcW w:w="6760" w:type="dxa"/>
            <w:tcMar>
              <w:top w:w="90" w:type="dxa"/>
              <w:left w:w="110" w:type="dxa"/>
              <w:bottom w:w="90" w:type="dxa"/>
              <w:right w:w="110" w:type="dxa"/>
            </w:tcMar>
          </w:tcPr>
          <w:p w14:paraId="5E8D481D" w14:textId="77777777" w:rsidR="00F9532B" w:rsidRDefault="00F9532B">
            <w:r>
              <w:t>Identificador único de un evento que garantiza que su reenvío no produzca registros duplicados.</w:t>
            </w:r>
          </w:p>
        </w:tc>
      </w:tr>
    </w:tbl>
    <w:p w14:paraId="4581F102" w14:textId="77777777" w:rsidR="00F9532B" w:rsidRDefault="00F9532B">
      <w:pPr>
        <w:pBdr>
          <w:bottom w:val="single" w:sz="6" w:space="0" w:color="CCCCCC"/>
        </w:pBdr>
        <w:spacing w:before="60" w:after="200"/>
      </w:pPr>
    </w:p>
    <w:p w14:paraId="2507A0FC" w14:textId="77777777" w:rsidR="00F9532B" w:rsidRDefault="00000000">
      <w:pPr>
        <w:pStyle w:val="Ttulo1"/>
        <w:spacing w:before="360" w:after="140"/>
      </w:pPr>
      <w:r>
        <w:rPr>
          <w:b/>
          <w:bCs/>
          <w:color w:val="111111"/>
          <w:sz w:val="26"/>
          <w:szCs w:val="26"/>
        </w:rPr>
        <w:t xml:space="preserve">12. Mockups y </w:t>
      </w:r>
      <w:proofErr w:type="spellStart"/>
      <w:r>
        <w:rPr>
          <w:b/>
          <w:bCs/>
          <w:color w:val="111111"/>
          <w:sz w:val="26"/>
          <w:szCs w:val="26"/>
        </w:rPr>
        <w:t>wireframes</w:t>
      </w:r>
      <w:proofErr w:type="spellEnd"/>
    </w:p>
    <w:tbl>
      <w:tblPr>
        <w:tblW w:w="9360" w:type="dxa"/>
        <w:tblBorders>
          <w:top w:val="single" w:sz="4" w:space="0" w:color="999999"/>
          <w:left w:val="single" w:sz="4" w:space="0" w:color="999999"/>
          <w:bottom w:val="single" w:sz="4" w:space="0" w:color="999999"/>
          <w:right w:val="single" w:sz="4" w:space="0" w:color="999999"/>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800"/>
        <w:gridCol w:w="1900"/>
        <w:gridCol w:w="2860"/>
        <w:gridCol w:w="1800"/>
      </w:tblGrid>
      <w:tr w:rsidR="00F9532B" w14:paraId="07D8DD73" w14:textId="77777777">
        <w:trPr>
          <w:tblHeader/>
        </w:trPr>
        <w:tc>
          <w:tcPr>
            <w:tcW w:w="2800" w:type="dxa"/>
            <w:shd w:val="clear" w:color="auto" w:fill="EFEFEF"/>
            <w:tcMar>
              <w:top w:w="90" w:type="dxa"/>
              <w:left w:w="110" w:type="dxa"/>
              <w:bottom w:w="90" w:type="dxa"/>
              <w:right w:w="110" w:type="dxa"/>
            </w:tcMar>
          </w:tcPr>
          <w:p w14:paraId="30B7B36C" w14:textId="77777777" w:rsidR="00F9532B" w:rsidRDefault="00000000">
            <w:r>
              <w:rPr>
                <w:b/>
                <w:bCs/>
                <w:sz w:val="18"/>
                <w:szCs w:val="18"/>
              </w:rPr>
              <w:t>Pantalla / flujo</w:t>
            </w:r>
          </w:p>
        </w:tc>
        <w:tc>
          <w:tcPr>
            <w:tcW w:w="1900" w:type="dxa"/>
            <w:shd w:val="clear" w:color="auto" w:fill="EFEFEF"/>
            <w:tcMar>
              <w:top w:w="90" w:type="dxa"/>
              <w:left w:w="110" w:type="dxa"/>
              <w:bottom w:w="90" w:type="dxa"/>
              <w:right w:w="110" w:type="dxa"/>
            </w:tcMar>
          </w:tcPr>
          <w:p w14:paraId="126B01D7" w14:textId="77777777" w:rsidR="00F9532B" w:rsidRDefault="00000000">
            <w:r>
              <w:rPr>
                <w:b/>
                <w:bCs/>
                <w:sz w:val="18"/>
                <w:szCs w:val="18"/>
              </w:rPr>
              <w:t>Rol destinatario</w:t>
            </w:r>
          </w:p>
        </w:tc>
        <w:tc>
          <w:tcPr>
            <w:tcW w:w="2860" w:type="dxa"/>
            <w:shd w:val="clear" w:color="auto" w:fill="EFEFEF"/>
            <w:tcMar>
              <w:top w:w="90" w:type="dxa"/>
              <w:left w:w="110" w:type="dxa"/>
              <w:bottom w:w="90" w:type="dxa"/>
              <w:right w:w="110" w:type="dxa"/>
            </w:tcMar>
          </w:tcPr>
          <w:p w14:paraId="2E325326" w14:textId="77777777" w:rsidR="00F9532B" w:rsidRDefault="00000000">
            <w:r>
              <w:rPr>
                <w:b/>
                <w:bCs/>
                <w:sz w:val="18"/>
                <w:szCs w:val="18"/>
              </w:rPr>
              <w:t>Enlace o adjunto</w:t>
            </w:r>
          </w:p>
        </w:tc>
        <w:tc>
          <w:tcPr>
            <w:tcW w:w="1800" w:type="dxa"/>
            <w:shd w:val="clear" w:color="auto" w:fill="EFEFEF"/>
            <w:tcMar>
              <w:top w:w="90" w:type="dxa"/>
              <w:left w:w="110" w:type="dxa"/>
              <w:bottom w:w="90" w:type="dxa"/>
              <w:right w:w="110" w:type="dxa"/>
            </w:tcMar>
          </w:tcPr>
          <w:p w14:paraId="5BAC9B90" w14:textId="77777777" w:rsidR="00F9532B" w:rsidRDefault="00000000">
            <w:r>
              <w:rPr>
                <w:b/>
                <w:bCs/>
                <w:sz w:val="18"/>
                <w:szCs w:val="18"/>
              </w:rPr>
              <w:t>Historia relacionada</w:t>
            </w:r>
          </w:p>
        </w:tc>
      </w:tr>
      <w:tr w:rsidR="00F9532B" w14:paraId="27985ACA" w14:textId="77777777">
        <w:tc>
          <w:tcPr>
            <w:tcW w:w="2800" w:type="dxa"/>
            <w:tcMar>
              <w:top w:w="90" w:type="dxa"/>
              <w:left w:w="110" w:type="dxa"/>
              <w:bottom w:w="90" w:type="dxa"/>
              <w:right w:w="110" w:type="dxa"/>
            </w:tcMar>
          </w:tcPr>
          <w:p w14:paraId="25B43B1A" w14:textId="77777777" w:rsidR="00F9532B" w:rsidRDefault="00F9532B">
            <w:r>
              <w:t>Login y selección de copropiedad</w:t>
            </w:r>
          </w:p>
        </w:tc>
        <w:tc>
          <w:tcPr>
            <w:tcW w:w="1900" w:type="dxa"/>
            <w:tcMar>
              <w:top w:w="90" w:type="dxa"/>
              <w:left w:w="110" w:type="dxa"/>
              <w:bottom w:w="90" w:type="dxa"/>
              <w:right w:w="110" w:type="dxa"/>
            </w:tcMar>
          </w:tcPr>
          <w:p w14:paraId="0E4C2260" w14:textId="77777777" w:rsidR="00F9532B" w:rsidRDefault="00F9532B">
            <w:r>
              <w:t>Todos</w:t>
            </w:r>
          </w:p>
        </w:tc>
        <w:tc>
          <w:tcPr>
            <w:tcW w:w="2860" w:type="dxa"/>
            <w:tcMar>
              <w:top w:w="90" w:type="dxa"/>
              <w:left w:w="110" w:type="dxa"/>
              <w:bottom w:w="90" w:type="dxa"/>
              <w:right w:w="110" w:type="dxa"/>
            </w:tcMar>
          </w:tcPr>
          <w:p w14:paraId="19CF6CC2" w14:textId="77777777" w:rsidR="00F9532B" w:rsidRDefault="00F9532B">
            <w:r>
              <w:t>[pendiente]</w:t>
            </w:r>
          </w:p>
        </w:tc>
        <w:tc>
          <w:tcPr>
            <w:tcW w:w="1800" w:type="dxa"/>
            <w:tcMar>
              <w:top w:w="90" w:type="dxa"/>
              <w:left w:w="110" w:type="dxa"/>
              <w:bottom w:w="90" w:type="dxa"/>
              <w:right w:w="110" w:type="dxa"/>
            </w:tcMar>
          </w:tcPr>
          <w:p w14:paraId="458C0493" w14:textId="77777777" w:rsidR="00F9532B" w:rsidRDefault="00F9532B">
            <w:r>
              <w:t>HU-36, HU-37</w:t>
            </w:r>
          </w:p>
        </w:tc>
      </w:tr>
      <w:tr w:rsidR="00F9532B" w14:paraId="7FAFBE7A" w14:textId="77777777">
        <w:tc>
          <w:tcPr>
            <w:tcW w:w="2800" w:type="dxa"/>
            <w:tcMar>
              <w:top w:w="90" w:type="dxa"/>
              <w:left w:w="110" w:type="dxa"/>
              <w:bottom w:w="90" w:type="dxa"/>
              <w:right w:w="110" w:type="dxa"/>
            </w:tcMar>
          </w:tcPr>
          <w:p w14:paraId="1ADFB3A1" w14:textId="77777777" w:rsidR="00F9532B" w:rsidRDefault="00F9532B">
            <w:r>
              <w:t>Dashboard operativo</w:t>
            </w:r>
          </w:p>
        </w:tc>
        <w:tc>
          <w:tcPr>
            <w:tcW w:w="1900" w:type="dxa"/>
            <w:tcMar>
              <w:top w:w="90" w:type="dxa"/>
              <w:left w:w="110" w:type="dxa"/>
              <w:bottom w:w="90" w:type="dxa"/>
              <w:right w:w="110" w:type="dxa"/>
            </w:tcMar>
          </w:tcPr>
          <w:p w14:paraId="12FADC77" w14:textId="77777777" w:rsidR="00F9532B" w:rsidRDefault="00F9532B">
            <w:r>
              <w:t>Administrador</w:t>
            </w:r>
          </w:p>
        </w:tc>
        <w:tc>
          <w:tcPr>
            <w:tcW w:w="2860" w:type="dxa"/>
            <w:tcMar>
              <w:top w:w="90" w:type="dxa"/>
              <w:left w:w="110" w:type="dxa"/>
              <w:bottom w:w="90" w:type="dxa"/>
              <w:right w:w="110" w:type="dxa"/>
            </w:tcMar>
          </w:tcPr>
          <w:p w14:paraId="3CE884D1" w14:textId="77777777" w:rsidR="00F9532B" w:rsidRDefault="00F9532B">
            <w:r>
              <w:t>[pendiente]</w:t>
            </w:r>
          </w:p>
        </w:tc>
        <w:tc>
          <w:tcPr>
            <w:tcW w:w="1800" w:type="dxa"/>
            <w:tcMar>
              <w:top w:w="90" w:type="dxa"/>
              <w:left w:w="110" w:type="dxa"/>
              <w:bottom w:w="90" w:type="dxa"/>
              <w:right w:w="110" w:type="dxa"/>
            </w:tcMar>
          </w:tcPr>
          <w:p w14:paraId="3F3C199F" w14:textId="77777777" w:rsidR="00F9532B" w:rsidRDefault="00F9532B">
            <w:r>
              <w:t>HU-32, HU-38</w:t>
            </w:r>
          </w:p>
        </w:tc>
      </w:tr>
      <w:tr w:rsidR="00F9532B" w14:paraId="79FC25EC" w14:textId="77777777">
        <w:tc>
          <w:tcPr>
            <w:tcW w:w="2800" w:type="dxa"/>
            <w:tcMar>
              <w:top w:w="90" w:type="dxa"/>
              <w:left w:w="110" w:type="dxa"/>
              <w:bottom w:w="90" w:type="dxa"/>
              <w:right w:w="110" w:type="dxa"/>
            </w:tcMar>
          </w:tcPr>
          <w:p w14:paraId="142B46BC" w14:textId="77777777" w:rsidR="00F9532B" w:rsidRDefault="00F9532B">
            <w:r>
              <w:t>Viviendas y residentes</w:t>
            </w:r>
          </w:p>
        </w:tc>
        <w:tc>
          <w:tcPr>
            <w:tcW w:w="1900" w:type="dxa"/>
            <w:tcMar>
              <w:top w:w="90" w:type="dxa"/>
              <w:left w:w="110" w:type="dxa"/>
              <w:bottom w:w="90" w:type="dxa"/>
              <w:right w:w="110" w:type="dxa"/>
            </w:tcMar>
          </w:tcPr>
          <w:p w14:paraId="5B4549E0" w14:textId="77777777" w:rsidR="00F9532B" w:rsidRDefault="00F9532B">
            <w:r>
              <w:t>Administrador</w:t>
            </w:r>
          </w:p>
        </w:tc>
        <w:tc>
          <w:tcPr>
            <w:tcW w:w="2860" w:type="dxa"/>
            <w:tcMar>
              <w:top w:w="90" w:type="dxa"/>
              <w:left w:w="110" w:type="dxa"/>
              <w:bottom w:w="90" w:type="dxa"/>
              <w:right w:w="110" w:type="dxa"/>
            </w:tcMar>
          </w:tcPr>
          <w:p w14:paraId="0C2FFD54" w14:textId="77777777" w:rsidR="00F9532B" w:rsidRDefault="00F9532B">
            <w:r>
              <w:t>[pendiente]</w:t>
            </w:r>
          </w:p>
        </w:tc>
        <w:tc>
          <w:tcPr>
            <w:tcW w:w="1800" w:type="dxa"/>
            <w:tcMar>
              <w:top w:w="90" w:type="dxa"/>
              <w:left w:w="110" w:type="dxa"/>
              <w:bottom w:w="90" w:type="dxa"/>
              <w:right w:w="110" w:type="dxa"/>
            </w:tcMar>
          </w:tcPr>
          <w:p w14:paraId="28164906" w14:textId="77777777" w:rsidR="00F9532B" w:rsidRDefault="00F9532B">
            <w:r>
              <w:t>HU-01 a HU-04</w:t>
            </w:r>
          </w:p>
        </w:tc>
      </w:tr>
      <w:tr w:rsidR="00F9532B" w14:paraId="628360A9" w14:textId="77777777">
        <w:tc>
          <w:tcPr>
            <w:tcW w:w="2800" w:type="dxa"/>
            <w:tcMar>
              <w:top w:w="90" w:type="dxa"/>
              <w:left w:w="110" w:type="dxa"/>
              <w:bottom w:w="90" w:type="dxa"/>
              <w:right w:w="110" w:type="dxa"/>
            </w:tcMar>
          </w:tcPr>
          <w:p w14:paraId="5947B828" w14:textId="77777777" w:rsidR="00F9532B" w:rsidRDefault="00F9532B">
            <w:r>
              <w:t>Vehículos y placas</w:t>
            </w:r>
          </w:p>
        </w:tc>
        <w:tc>
          <w:tcPr>
            <w:tcW w:w="1900" w:type="dxa"/>
            <w:tcMar>
              <w:top w:w="90" w:type="dxa"/>
              <w:left w:w="110" w:type="dxa"/>
              <w:bottom w:w="90" w:type="dxa"/>
              <w:right w:w="110" w:type="dxa"/>
            </w:tcMar>
          </w:tcPr>
          <w:p w14:paraId="2F70C640" w14:textId="77777777" w:rsidR="00F9532B" w:rsidRDefault="00F9532B">
            <w:r>
              <w:t>Administrador · Residente</w:t>
            </w:r>
          </w:p>
        </w:tc>
        <w:tc>
          <w:tcPr>
            <w:tcW w:w="2860" w:type="dxa"/>
            <w:tcMar>
              <w:top w:w="90" w:type="dxa"/>
              <w:left w:w="110" w:type="dxa"/>
              <w:bottom w:w="90" w:type="dxa"/>
              <w:right w:w="110" w:type="dxa"/>
            </w:tcMar>
          </w:tcPr>
          <w:p w14:paraId="1472586C" w14:textId="77777777" w:rsidR="00F9532B" w:rsidRDefault="00F9532B">
            <w:r>
              <w:t>[pendiente]</w:t>
            </w:r>
          </w:p>
        </w:tc>
        <w:tc>
          <w:tcPr>
            <w:tcW w:w="1800" w:type="dxa"/>
            <w:tcMar>
              <w:top w:w="90" w:type="dxa"/>
              <w:left w:w="110" w:type="dxa"/>
              <w:bottom w:w="90" w:type="dxa"/>
              <w:right w:w="110" w:type="dxa"/>
            </w:tcMar>
          </w:tcPr>
          <w:p w14:paraId="01B6F28B" w14:textId="77777777" w:rsidR="00F9532B" w:rsidRDefault="00F9532B">
            <w:r>
              <w:t>HU-05, HU-06</w:t>
            </w:r>
          </w:p>
        </w:tc>
      </w:tr>
      <w:tr w:rsidR="00F9532B" w14:paraId="693B2362" w14:textId="77777777">
        <w:tc>
          <w:tcPr>
            <w:tcW w:w="2800" w:type="dxa"/>
            <w:tcMar>
              <w:top w:w="90" w:type="dxa"/>
              <w:left w:w="110" w:type="dxa"/>
              <w:bottom w:w="90" w:type="dxa"/>
              <w:right w:w="110" w:type="dxa"/>
            </w:tcMar>
          </w:tcPr>
          <w:p w14:paraId="65202D01" w14:textId="77777777" w:rsidR="00F9532B" w:rsidRDefault="00F9532B">
            <w:r>
              <w:t>Visitantes y autorizaciones</w:t>
            </w:r>
          </w:p>
        </w:tc>
        <w:tc>
          <w:tcPr>
            <w:tcW w:w="1900" w:type="dxa"/>
            <w:tcMar>
              <w:top w:w="90" w:type="dxa"/>
              <w:left w:w="110" w:type="dxa"/>
              <w:bottom w:w="90" w:type="dxa"/>
              <w:right w:w="110" w:type="dxa"/>
            </w:tcMar>
          </w:tcPr>
          <w:p w14:paraId="1E6B68A4" w14:textId="77777777" w:rsidR="00F9532B" w:rsidRDefault="00F9532B">
            <w:r>
              <w:t>Administrador · Residente</w:t>
            </w:r>
          </w:p>
        </w:tc>
        <w:tc>
          <w:tcPr>
            <w:tcW w:w="2860" w:type="dxa"/>
            <w:tcMar>
              <w:top w:w="90" w:type="dxa"/>
              <w:left w:w="110" w:type="dxa"/>
              <w:bottom w:w="90" w:type="dxa"/>
              <w:right w:w="110" w:type="dxa"/>
            </w:tcMar>
          </w:tcPr>
          <w:p w14:paraId="199A16ED" w14:textId="77777777" w:rsidR="00F9532B" w:rsidRDefault="00F9532B">
            <w:r>
              <w:t>[pendiente]</w:t>
            </w:r>
          </w:p>
        </w:tc>
        <w:tc>
          <w:tcPr>
            <w:tcW w:w="1800" w:type="dxa"/>
            <w:tcMar>
              <w:top w:w="90" w:type="dxa"/>
              <w:left w:w="110" w:type="dxa"/>
              <w:bottom w:w="90" w:type="dxa"/>
              <w:right w:w="110" w:type="dxa"/>
            </w:tcMar>
          </w:tcPr>
          <w:p w14:paraId="476E302E" w14:textId="77777777" w:rsidR="00F9532B" w:rsidRDefault="00F9532B">
            <w:r>
              <w:t>HU-07 a HU-10</w:t>
            </w:r>
          </w:p>
        </w:tc>
      </w:tr>
      <w:tr w:rsidR="00F9532B" w14:paraId="0CA9885B" w14:textId="77777777">
        <w:tc>
          <w:tcPr>
            <w:tcW w:w="2800" w:type="dxa"/>
            <w:tcMar>
              <w:top w:w="90" w:type="dxa"/>
              <w:left w:w="110" w:type="dxa"/>
              <w:bottom w:w="90" w:type="dxa"/>
              <w:right w:w="110" w:type="dxa"/>
            </w:tcMar>
          </w:tcPr>
          <w:p w14:paraId="1CC95C2B" w14:textId="77777777" w:rsidR="00F9532B" w:rsidRDefault="00F9532B">
            <w:r>
              <w:t>Zonas comunes y aforo</w:t>
            </w:r>
          </w:p>
        </w:tc>
        <w:tc>
          <w:tcPr>
            <w:tcW w:w="1900" w:type="dxa"/>
            <w:tcMar>
              <w:top w:w="90" w:type="dxa"/>
              <w:left w:w="110" w:type="dxa"/>
              <w:bottom w:w="90" w:type="dxa"/>
              <w:right w:w="110" w:type="dxa"/>
            </w:tcMar>
          </w:tcPr>
          <w:p w14:paraId="73E190DF" w14:textId="77777777" w:rsidR="00F9532B" w:rsidRDefault="00F9532B">
            <w:r>
              <w:t>Administrador</w:t>
            </w:r>
          </w:p>
        </w:tc>
        <w:tc>
          <w:tcPr>
            <w:tcW w:w="2860" w:type="dxa"/>
            <w:tcMar>
              <w:top w:w="90" w:type="dxa"/>
              <w:left w:w="110" w:type="dxa"/>
              <w:bottom w:w="90" w:type="dxa"/>
              <w:right w:w="110" w:type="dxa"/>
            </w:tcMar>
          </w:tcPr>
          <w:p w14:paraId="2F7F9E25" w14:textId="77777777" w:rsidR="00F9532B" w:rsidRDefault="00F9532B">
            <w:r>
              <w:t>[pendiente]</w:t>
            </w:r>
          </w:p>
        </w:tc>
        <w:tc>
          <w:tcPr>
            <w:tcW w:w="1800" w:type="dxa"/>
            <w:tcMar>
              <w:top w:w="90" w:type="dxa"/>
              <w:left w:w="110" w:type="dxa"/>
              <w:bottom w:w="90" w:type="dxa"/>
              <w:right w:w="110" w:type="dxa"/>
            </w:tcMar>
          </w:tcPr>
          <w:p w14:paraId="4DE2B0E8" w14:textId="77777777" w:rsidR="00F9532B" w:rsidRDefault="00F9532B">
            <w:r>
              <w:t>HU-18 a HU-20</w:t>
            </w:r>
          </w:p>
        </w:tc>
      </w:tr>
      <w:tr w:rsidR="00F9532B" w14:paraId="4C060BC7" w14:textId="77777777">
        <w:tc>
          <w:tcPr>
            <w:tcW w:w="2800" w:type="dxa"/>
            <w:tcMar>
              <w:top w:w="90" w:type="dxa"/>
              <w:left w:w="110" w:type="dxa"/>
              <w:bottom w:w="90" w:type="dxa"/>
              <w:right w:w="110" w:type="dxa"/>
            </w:tcMar>
          </w:tcPr>
          <w:p w14:paraId="5EE0B6E4" w14:textId="77777777" w:rsidR="00F9532B" w:rsidRDefault="00F9532B">
            <w:r>
              <w:t>Dispositivos y sincronización</w:t>
            </w:r>
          </w:p>
        </w:tc>
        <w:tc>
          <w:tcPr>
            <w:tcW w:w="1900" w:type="dxa"/>
            <w:tcMar>
              <w:top w:w="90" w:type="dxa"/>
              <w:left w:w="110" w:type="dxa"/>
              <w:bottom w:w="90" w:type="dxa"/>
              <w:right w:w="110" w:type="dxa"/>
            </w:tcMar>
          </w:tcPr>
          <w:p w14:paraId="6DD52CA1" w14:textId="77777777" w:rsidR="00F9532B" w:rsidRDefault="00F9532B">
            <w:r>
              <w:t>Administrador</w:t>
            </w:r>
          </w:p>
        </w:tc>
        <w:tc>
          <w:tcPr>
            <w:tcW w:w="2860" w:type="dxa"/>
            <w:tcMar>
              <w:top w:w="90" w:type="dxa"/>
              <w:left w:w="110" w:type="dxa"/>
              <w:bottom w:w="90" w:type="dxa"/>
              <w:right w:w="110" w:type="dxa"/>
            </w:tcMar>
          </w:tcPr>
          <w:p w14:paraId="261E1A98" w14:textId="77777777" w:rsidR="00F9532B" w:rsidRDefault="00F9532B">
            <w:r>
              <w:t>[pendiente]</w:t>
            </w:r>
          </w:p>
        </w:tc>
        <w:tc>
          <w:tcPr>
            <w:tcW w:w="1800" w:type="dxa"/>
            <w:tcMar>
              <w:top w:w="90" w:type="dxa"/>
              <w:left w:w="110" w:type="dxa"/>
              <w:bottom w:w="90" w:type="dxa"/>
              <w:right w:w="110" w:type="dxa"/>
            </w:tcMar>
          </w:tcPr>
          <w:p w14:paraId="6BEF07AB" w14:textId="77777777" w:rsidR="00F9532B" w:rsidRDefault="00F9532B">
            <w:r>
              <w:t>HU-38</w:t>
            </w:r>
          </w:p>
        </w:tc>
      </w:tr>
      <w:tr w:rsidR="00F9532B" w14:paraId="3C20FD3C" w14:textId="77777777">
        <w:tc>
          <w:tcPr>
            <w:tcW w:w="2800" w:type="dxa"/>
            <w:tcMar>
              <w:top w:w="90" w:type="dxa"/>
              <w:left w:w="110" w:type="dxa"/>
              <w:bottom w:w="90" w:type="dxa"/>
              <w:right w:w="110" w:type="dxa"/>
            </w:tcMar>
          </w:tcPr>
          <w:p w14:paraId="1EFEB746" w14:textId="77777777" w:rsidR="00F9532B" w:rsidRDefault="00F9532B">
            <w:r>
              <w:t>Eventos, alertas y auditoría</w:t>
            </w:r>
          </w:p>
        </w:tc>
        <w:tc>
          <w:tcPr>
            <w:tcW w:w="1900" w:type="dxa"/>
            <w:tcMar>
              <w:top w:w="90" w:type="dxa"/>
              <w:left w:w="110" w:type="dxa"/>
              <w:bottom w:w="90" w:type="dxa"/>
              <w:right w:w="110" w:type="dxa"/>
            </w:tcMar>
          </w:tcPr>
          <w:p w14:paraId="2CC9B413" w14:textId="77777777" w:rsidR="00F9532B" w:rsidRDefault="00F9532B">
            <w:r>
              <w:t>Administrador</w:t>
            </w:r>
          </w:p>
        </w:tc>
        <w:tc>
          <w:tcPr>
            <w:tcW w:w="2860" w:type="dxa"/>
            <w:tcMar>
              <w:top w:w="90" w:type="dxa"/>
              <w:left w:w="110" w:type="dxa"/>
              <w:bottom w:w="90" w:type="dxa"/>
              <w:right w:w="110" w:type="dxa"/>
            </w:tcMar>
          </w:tcPr>
          <w:p w14:paraId="510E06DB" w14:textId="77777777" w:rsidR="00F9532B" w:rsidRDefault="00F9532B">
            <w:r>
              <w:t>[pendiente]</w:t>
            </w:r>
          </w:p>
        </w:tc>
        <w:tc>
          <w:tcPr>
            <w:tcW w:w="1800" w:type="dxa"/>
            <w:tcMar>
              <w:top w:w="90" w:type="dxa"/>
              <w:left w:w="110" w:type="dxa"/>
              <w:bottom w:w="90" w:type="dxa"/>
              <w:right w:w="110" w:type="dxa"/>
            </w:tcMar>
          </w:tcPr>
          <w:p w14:paraId="2229E41D" w14:textId="77777777" w:rsidR="00F9532B" w:rsidRDefault="00F9532B">
            <w:r>
              <w:t>HU-24, HU-32</w:t>
            </w:r>
          </w:p>
        </w:tc>
      </w:tr>
      <w:tr w:rsidR="00F9532B" w14:paraId="3C20FD3C" w14:textId="77777777">
        <w:tc>
          <w:tcPr>
            <w:tcW w:w="2800" w:type="dxa"/>
            <w:tcMar>
              <w:top w:w="90" w:type="dxa"/>
              <w:left w:w="110" w:type="dxa"/>
              <w:bottom w:w="90" w:type="dxa"/>
              <w:right w:w="110" w:type="dxa"/>
            </w:tcMar>
          </w:tcPr>
          <w:p w14:paraId="1EFEB746" w14:textId="77777777" w:rsidR="00F9532B" w:rsidRDefault="00F9532B">
            <w:r>
              <w:t>Consola de portería</w:t>
            </w:r>
          </w:p>
        </w:tc>
        <w:tc>
          <w:tcPr>
            <w:tcW w:w="1900" w:type="dxa"/>
            <w:tcMar>
              <w:top w:w="90" w:type="dxa"/>
              <w:left w:w="110" w:type="dxa"/>
              <w:bottom w:w="90" w:type="dxa"/>
              <w:right w:w="110" w:type="dxa"/>
            </w:tcMar>
          </w:tcPr>
          <w:p w14:paraId="2CC9B413" w14:textId="77777777" w:rsidR="00F9532B" w:rsidRDefault="00F9532B">
            <w:r>
              <w:t>Portero</w:t>
            </w:r>
          </w:p>
        </w:tc>
        <w:tc>
          <w:tcPr>
            <w:tcW w:w="2860" w:type="dxa"/>
            <w:tcMar>
              <w:top w:w="90" w:type="dxa"/>
              <w:left w:w="110" w:type="dxa"/>
              <w:bottom w:w="90" w:type="dxa"/>
              <w:right w:w="110" w:type="dxa"/>
            </w:tcMar>
          </w:tcPr>
          <w:p w14:paraId="510E06DB" w14:textId="77777777" w:rsidR="00F9532B" w:rsidRDefault="00F9532B">
            <w:r>
              <w:t>[pendiente]</w:t>
            </w:r>
          </w:p>
        </w:tc>
        <w:tc>
          <w:tcPr>
            <w:tcW w:w="1800" w:type="dxa"/>
            <w:tcMar>
              <w:top w:w="90" w:type="dxa"/>
              <w:left w:w="110" w:type="dxa"/>
              <w:bottom w:w="90" w:type="dxa"/>
              <w:right w:w="110" w:type="dxa"/>
            </w:tcMar>
          </w:tcPr>
          <w:p w14:paraId="2229E41D" w14:textId="77777777" w:rsidR="00F9532B" w:rsidRDefault="00F9532B">
            <w:r>
              <w:t>HU-21 a HU-24</w:t>
            </w:r>
          </w:p>
        </w:tc>
      </w:tr>
      <w:tr w:rsidR="00F9532B" w14:paraId="3C20FD3C" w14:textId="77777777">
        <w:tc>
          <w:tcPr>
            <w:tcW w:w="2800" w:type="dxa"/>
            <w:tcMar>
              <w:top w:w="90" w:type="dxa"/>
              <w:left w:w="110" w:type="dxa"/>
              <w:bottom w:w="90" w:type="dxa"/>
              <w:right w:w="110" w:type="dxa"/>
            </w:tcMar>
          </w:tcPr>
          <w:p w14:paraId="1EFEB746" w14:textId="77777777" w:rsidR="00F9532B" w:rsidRDefault="00F9532B">
            <w:r>
              <w:t>Consola de guardia virtual</w:t>
            </w:r>
          </w:p>
        </w:tc>
        <w:tc>
          <w:tcPr>
            <w:tcW w:w="1900" w:type="dxa"/>
            <w:tcMar>
              <w:top w:w="90" w:type="dxa"/>
              <w:left w:w="110" w:type="dxa"/>
              <w:bottom w:w="90" w:type="dxa"/>
              <w:right w:w="110" w:type="dxa"/>
            </w:tcMar>
          </w:tcPr>
          <w:p w14:paraId="2CC9B413" w14:textId="77777777" w:rsidR="00F9532B" w:rsidRDefault="00F9532B">
            <w:r>
              <w:t>Operador de central</w:t>
            </w:r>
          </w:p>
        </w:tc>
        <w:tc>
          <w:tcPr>
            <w:tcW w:w="2860" w:type="dxa"/>
            <w:tcMar>
              <w:top w:w="90" w:type="dxa"/>
              <w:left w:w="110" w:type="dxa"/>
              <w:bottom w:w="90" w:type="dxa"/>
              <w:right w:w="110" w:type="dxa"/>
            </w:tcMar>
          </w:tcPr>
          <w:p w14:paraId="510E06DB" w14:textId="77777777" w:rsidR="00F9532B" w:rsidRDefault="00F9532B">
            <w:r>
              <w:t>[pendiente]</w:t>
            </w:r>
          </w:p>
        </w:tc>
        <w:tc>
          <w:tcPr>
            <w:tcW w:w="1800" w:type="dxa"/>
            <w:tcMar>
              <w:top w:w="90" w:type="dxa"/>
              <w:left w:w="110" w:type="dxa"/>
              <w:bottom w:w="90" w:type="dxa"/>
              <w:right w:w="110" w:type="dxa"/>
            </w:tcMar>
          </w:tcPr>
          <w:p w14:paraId="2229E41D" w14:textId="77777777" w:rsidR="00F9532B" w:rsidRDefault="00F9532B">
            <w:r>
              <w:t>HU-25 a HU-29</w:t>
            </w:r>
          </w:p>
        </w:tc>
      </w:tr>
      <w:tr w:rsidR="00F9532B" w14:paraId="3C20FD3C" w14:textId="77777777">
        <w:tc>
          <w:tcPr>
            <w:tcW w:w="2800" w:type="dxa"/>
            <w:tcMar>
              <w:top w:w="90" w:type="dxa"/>
              <w:left w:w="110" w:type="dxa"/>
              <w:bottom w:w="90" w:type="dxa"/>
              <w:right w:w="110" w:type="dxa"/>
            </w:tcMar>
          </w:tcPr>
          <w:p w14:paraId="1EFEB746" w14:textId="77777777" w:rsidR="00F9532B" w:rsidRDefault="00F9532B">
            <w:r>
              <w:t>App — inicio / mi vivienda</w:t>
            </w:r>
          </w:p>
        </w:tc>
        <w:tc>
          <w:tcPr>
            <w:tcW w:w="1900" w:type="dxa"/>
            <w:tcMar>
              <w:top w:w="90" w:type="dxa"/>
              <w:left w:w="110" w:type="dxa"/>
              <w:bottom w:w="90" w:type="dxa"/>
              <w:right w:w="110" w:type="dxa"/>
            </w:tcMar>
          </w:tcPr>
          <w:p w14:paraId="2CC9B413" w14:textId="77777777" w:rsidR="00F9532B" w:rsidRDefault="00F9532B">
            <w:r>
              <w:t>Residente</w:t>
            </w:r>
          </w:p>
        </w:tc>
        <w:tc>
          <w:tcPr>
            <w:tcW w:w="2860" w:type="dxa"/>
            <w:tcMar>
              <w:top w:w="90" w:type="dxa"/>
              <w:left w:w="110" w:type="dxa"/>
              <w:bottom w:w="90" w:type="dxa"/>
              <w:right w:w="110" w:type="dxa"/>
            </w:tcMar>
          </w:tcPr>
          <w:p w14:paraId="510E06DB" w14:textId="77777777" w:rsidR="00F9532B" w:rsidRDefault="00F9532B">
            <w:r>
              <w:t>[pendiente]</w:t>
            </w:r>
          </w:p>
        </w:tc>
        <w:tc>
          <w:tcPr>
            <w:tcW w:w="1800" w:type="dxa"/>
            <w:tcMar>
              <w:top w:w="90" w:type="dxa"/>
              <w:left w:w="110" w:type="dxa"/>
              <w:bottom w:w="90" w:type="dxa"/>
              <w:right w:w="110" w:type="dxa"/>
            </w:tcMar>
          </w:tcPr>
          <w:p w14:paraId="2229E41D" w14:textId="77777777" w:rsidR="00F9532B" w:rsidRDefault="00F9532B">
            <w:r>
              <w:t>HU-33</w:t>
            </w:r>
          </w:p>
        </w:tc>
      </w:tr>
      <w:tr w:rsidR="00F9532B" w14:paraId="3C20FD3C" w14:textId="77777777">
        <w:tc>
          <w:tcPr>
            <w:tcW w:w="2800" w:type="dxa"/>
            <w:tcMar>
              <w:top w:w="90" w:type="dxa"/>
              <w:left w:w="110" w:type="dxa"/>
              <w:bottom w:w="90" w:type="dxa"/>
              <w:right w:w="110" w:type="dxa"/>
            </w:tcMar>
          </w:tcPr>
          <w:p w14:paraId="1EFEB746" w14:textId="77777777" w:rsidR="00F9532B" w:rsidRDefault="00F9532B">
            <w:r>
              <w:t>App — crear visitante y capturar rostro</w:t>
            </w:r>
          </w:p>
        </w:tc>
        <w:tc>
          <w:tcPr>
            <w:tcW w:w="1900" w:type="dxa"/>
            <w:tcMar>
              <w:top w:w="90" w:type="dxa"/>
              <w:left w:w="110" w:type="dxa"/>
              <w:bottom w:w="90" w:type="dxa"/>
              <w:right w:w="110" w:type="dxa"/>
            </w:tcMar>
          </w:tcPr>
          <w:p w14:paraId="2CC9B413" w14:textId="77777777" w:rsidR="00F9532B" w:rsidRDefault="00F9532B">
            <w:r>
              <w:t>Residente</w:t>
            </w:r>
          </w:p>
        </w:tc>
        <w:tc>
          <w:tcPr>
            <w:tcW w:w="2860" w:type="dxa"/>
            <w:tcMar>
              <w:top w:w="90" w:type="dxa"/>
              <w:left w:w="110" w:type="dxa"/>
              <w:bottom w:w="90" w:type="dxa"/>
              <w:right w:w="110" w:type="dxa"/>
            </w:tcMar>
          </w:tcPr>
          <w:p w14:paraId="510E06DB" w14:textId="77777777" w:rsidR="00F9532B" w:rsidRDefault="00F9532B">
            <w:r>
              <w:t>[pendiente]</w:t>
            </w:r>
          </w:p>
        </w:tc>
        <w:tc>
          <w:tcPr>
            <w:tcW w:w="1800" w:type="dxa"/>
            <w:tcMar>
              <w:top w:w="90" w:type="dxa"/>
              <w:left w:w="110" w:type="dxa"/>
              <w:bottom w:w="90" w:type="dxa"/>
              <w:right w:w="110" w:type="dxa"/>
            </w:tcMar>
          </w:tcPr>
          <w:p w14:paraId="2229E41D" w14:textId="77777777" w:rsidR="00F9532B" w:rsidRDefault="00F9532B">
            <w:r>
              <w:t>HU-07, HU-11</w:t>
            </w:r>
          </w:p>
        </w:tc>
      </w:tr>
      <w:tr w:rsidR="00F9532B" w14:paraId="3C20FD3C" w14:textId="77777777">
        <w:tc>
          <w:tcPr>
            <w:tcW w:w="2800" w:type="dxa"/>
            <w:tcMar>
              <w:top w:w="90" w:type="dxa"/>
              <w:left w:w="110" w:type="dxa"/>
              <w:bottom w:w="90" w:type="dxa"/>
              <w:right w:w="110" w:type="dxa"/>
            </w:tcMar>
          </w:tcPr>
          <w:p w14:paraId="1EFEB746" w14:textId="77777777" w:rsidR="00F9532B" w:rsidRDefault="00F9532B">
            <w:r>
              <w:t>App — historial y notificaciones</w:t>
            </w:r>
          </w:p>
        </w:tc>
        <w:tc>
          <w:tcPr>
            <w:tcW w:w="1900" w:type="dxa"/>
            <w:tcMar>
              <w:top w:w="90" w:type="dxa"/>
              <w:left w:w="110" w:type="dxa"/>
              <w:bottom w:w="90" w:type="dxa"/>
              <w:right w:w="110" w:type="dxa"/>
            </w:tcMar>
          </w:tcPr>
          <w:p w14:paraId="2CC9B413" w14:textId="77777777" w:rsidR="00F9532B" w:rsidRDefault="00F9532B">
            <w:r>
              <w:t>Residente</w:t>
            </w:r>
          </w:p>
        </w:tc>
        <w:tc>
          <w:tcPr>
            <w:tcW w:w="2860" w:type="dxa"/>
            <w:tcMar>
              <w:top w:w="90" w:type="dxa"/>
              <w:left w:w="110" w:type="dxa"/>
              <w:bottom w:w="90" w:type="dxa"/>
              <w:right w:w="110" w:type="dxa"/>
            </w:tcMar>
          </w:tcPr>
          <w:p w14:paraId="510E06DB" w14:textId="77777777" w:rsidR="00F9532B" w:rsidRDefault="00F9532B">
            <w:r>
              <w:t>[pendiente]</w:t>
            </w:r>
          </w:p>
        </w:tc>
        <w:tc>
          <w:tcPr>
            <w:tcW w:w="1800" w:type="dxa"/>
            <w:tcMar>
              <w:top w:w="90" w:type="dxa"/>
              <w:left w:w="110" w:type="dxa"/>
              <w:bottom w:w="90" w:type="dxa"/>
              <w:right w:w="110" w:type="dxa"/>
            </w:tcMar>
          </w:tcPr>
          <w:p w14:paraId="2229E41D" w14:textId="77777777" w:rsidR="00F9532B" w:rsidRDefault="00F9532B">
            <w:r>
              <w:t>HU-33, HU-34</w:t>
            </w:r>
          </w:p>
        </w:tc>
      </w:tr>
      <w:tr w:rsidR="00F9532B" w14:paraId="3C20FD3C" w14:textId="77777777">
        <w:tc>
          <w:tcPr>
            <w:tcW w:w="2800" w:type="dxa"/>
            <w:tcMar>
              <w:top w:w="90" w:type="dxa"/>
              <w:left w:w="110" w:type="dxa"/>
              <w:bottom w:w="90" w:type="dxa"/>
              <w:right w:w="110" w:type="dxa"/>
            </w:tcMar>
          </w:tcPr>
          <w:p w14:paraId="1EFEB746" w14:textId="77777777" w:rsidR="00F9532B" w:rsidRDefault="00F9532B">
            <w:r>
              <w:t>Pantalla de consentimiento del visitante</w:t>
            </w:r>
          </w:p>
        </w:tc>
        <w:tc>
          <w:tcPr>
            <w:tcW w:w="1900" w:type="dxa"/>
            <w:tcMar>
              <w:top w:w="90" w:type="dxa"/>
              <w:left w:w="110" w:type="dxa"/>
              <w:bottom w:w="90" w:type="dxa"/>
              <w:right w:w="110" w:type="dxa"/>
            </w:tcMar>
          </w:tcPr>
          <w:p w14:paraId="2CC9B413" w14:textId="77777777" w:rsidR="00F9532B" w:rsidRDefault="00F9532B">
            <w:r>
              <w:t>Visitante</w:t>
            </w:r>
          </w:p>
        </w:tc>
        <w:tc>
          <w:tcPr>
            <w:tcW w:w="2860" w:type="dxa"/>
            <w:tcMar>
              <w:top w:w="90" w:type="dxa"/>
              <w:left w:w="110" w:type="dxa"/>
              <w:bottom w:w="90" w:type="dxa"/>
              <w:right w:w="110" w:type="dxa"/>
            </w:tcMar>
          </w:tcPr>
          <w:p w14:paraId="510E06DB" w14:textId="77777777" w:rsidR="00F9532B" w:rsidRDefault="00F9532B">
            <w:r>
              <w:t>[pendiente]</w:t>
            </w:r>
          </w:p>
        </w:tc>
        <w:tc>
          <w:tcPr>
            <w:tcW w:w="1800" w:type="dxa"/>
            <w:tcMar>
              <w:top w:w="90" w:type="dxa"/>
              <w:left w:w="110" w:type="dxa"/>
              <w:bottom w:w="90" w:type="dxa"/>
              <w:right w:w="110" w:type="dxa"/>
            </w:tcMar>
          </w:tcPr>
          <w:p w14:paraId="2229E41D" w14:textId="77777777" w:rsidR="00F9532B" w:rsidRDefault="00F9532B">
            <w:r>
              <w:t>HU-12, HU-15</w:t>
            </w:r>
          </w:p>
        </w:tc>
      </w:tr>
    </w:tbl>
    <w:p w14:paraId="589FB253" w14:textId="77777777" w:rsidR="00F9532B" w:rsidRDefault="00F9532B">
      <w:pPr>
        <w:spacing w:after="60"/>
      </w:pPr>
    </w:p>
    <w:p w14:paraId="0188F798" w14:textId="77777777" w:rsidR="00F9532B" w:rsidRDefault="00000000">
      <w:pPr>
        <w:spacing w:after="120"/>
      </w:pPr>
      <w:r>
        <w:rPr>
          <w:i/>
          <w:iCs/>
          <w:color w:val="6B6B6B"/>
          <w:sz w:val="17"/>
          <w:szCs w:val="17"/>
        </w:rPr>
        <w:t>Si el entregable de esta versión no tiene interfaz, marcar la sección como “No aplica”.</w:t>
      </w:r>
    </w:p>
    <w:p>
      <w:pPr>
        <w:pStyle w:val="Ttulo1"/>
      </w:pPr>
      <w:r>
        <w:t>13. Arquitectura y stack tecnológico</w:t>
      </w:r>
    </w:p>
    <w:p>
      <w:pPr/>
      <w:r>
        <w:t>Esta sección no forma parte del estándar de especificación de requisitos, pero se incorpora porque las decisiones de arquitectura condicionan directamente el cumplimiento de OE-03, OE-06 y OE-08.</w:t>
      </w:r>
    </w:p>
    <w:p>
      <w:pPr/>
      <w:r>
        <w:t>13.1 Componentes de la solución</w:t>
      </w:r>
    </w:p>
    <w:tbl>
      <w:tblPr>
        <w:tblW w:type="auto" w:w="0"/>
        <w:tblLayout w:type="fixed"/>
        <w:tblLook w:firstColumn="1" w:firstRow="1" w:lastColumn="0" w:lastRow="0" w:noHBand="0" w:noVBand="1" w:val="04A0"/>
        <w:tblBorders>
          <w:top w:val="single" w:sz="6" w:color="999999"/>
          <w:left w:val="single" w:sz="6" w:color="999999"/>
          <w:bottom w:val="single" w:sz="6" w:color="999999"/>
          <w:right w:val="single" w:sz="6" w:color="999999"/>
          <w:insideH w:val="single" w:sz="4" w:color="CCCCCC"/>
          <w:insideV w:val="single" w:sz="4" w:color="CCCCCC"/>
        </w:tblBorders>
      </w:tblPr>
      <w:tblGrid>
        <w:gridCol w:w="3120"/>
        <w:gridCol w:w="3120"/>
        <w:gridCol w:w="3120"/>
      </w:tblGrid>
      <w:tr>
        <w:tc>
          <w:tcPr>
            <w:tcW w:type="dxa" w:w="3120"/>
            <w:shd w:val="clear" w:color="auto" w:fill="EFEFEF"/>
          </w:tcPr>
          <w:p>
            <w:r>
              <w:rPr>
                <w:b/>
              </w:rPr>
              <w:t>Componente</w:t>
            </w:r>
          </w:p>
        </w:tc>
        <w:tc>
          <w:tcPr>
            <w:tcW w:type="dxa" w:w="3120"/>
            <w:shd w:val="clear" w:color="auto" w:fill="EFEFEF"/>
          </w:tcPr>
          <w:p>
            <w:r>
              <w:rPr>
                <w:b/>
              </w:rPr>
              <w:t>Responsabilidad</w:t>
            </w:r>
          </w:p>
        </w:tc>
        <w:tc>
          <w:tcPr>
            <w:tcW w:type="dxa" w:w="3120"/>
            <w:shd w:val="clear" w:color="auto" w:fill="EFEFEF"/>
          </w:tcPr>
          <w:p>
            <w:r>
              <w:rPr>
                <w:b/>
              </w:rPr>
              <w:t>Se despliega en</w:t>
            </w:r>
          </w:p>
        </w:tc>
      </w:tr>
      <w:tr>
        <w:tc>
          <w:tcPr>
            <w:tcW w:type="dxa" w:w="3120"/>
          </w:tcPr>
          <w:p>
            <w:r>
              <w:rPr>
                <w:b w:val="0"/>
              </w:rPr>
              <w:t>App móvil del residente</w:t>
            </w:r>
          </w:p>
        </w:tc>
        <w:tc>
          <w:tcPr>
            <w:tcW w:type="dxa" w:w="3120"/>
          </w:tcPr>
          <w:p>
            <w:r>
              <w:rPr>
                <w:b w:val="0"/>
              </w:rPr>
              <w:t>Autorizar visitantes, registrar placas, capturar rostro, ver historial y recibir notificaciones.</w:t>
            </w:r>
          </w:p>
        </w:tc>
        <w:tc>
          <w:tcPr>
            <w:tcW w:type="dxa" w:w="3120"/>
          </w:tcPr>
          <w:p>
            <w:r>
              <w:rPr>
                <w:b w:val="0"/>
              </w:rPr>
              <w:t>Dispositivo del residente (iOS / Android)</w:t>
            </w:r>
          </w:p>
        </w:tc>
      </w:tr>
      <w:tr>
        <w:tc>
          <w:tcPr>
            <w:tcW w:type="dxa" w:w="3120"/>
          </w:tcPr>
          <w:p>
            <w:r>
              <w:rPr>
                <w:b w:val="0"/>
              </w:rPr>
              <w:t>Consola web</w:t>
            </w:r>
          </w:p>
        </w:tc>
        <w:tc>
          <w:tcPr>
            <w:tcW w:type="dxa" w:w="3120"/>
          </w:tcPr>
          <w:p>
            <w:r>
              <w:rPr>
                <w:b w:val="0"/>
              </w:rPr>
              <w:t>Administración, consola de portería y consola de guardia virtual.</w:t>
            </w:r>
          </w:p>
        </w:tc>
        <w:tc>
          <w:tcPr>
            <w:tcW w:type="dxa" w:w="3120"/>
          </w:tcPr>
          <w:p>
            <w:r>
              <w:rPr>
                <w:b w:val="0"/>
              </w:rPr>
              <w:t>Navegador</w:t>
            </w:r>
          </w:p>
        </w:tc>
      </w:tr>
      <w:tr>
        <w:tc>
          <w:tcPr>
            <w:tcW w:type="dxa" w:w="3120"/>
          </w:tcPr>
          <w:p>
            <w:r>
              <w:rPr>
                <w:b w:val="0"/>
              </w:rPr>
              <w:t>API Next Control</w:t>
            </w:r>
          </w:p>
        </w:tc>
        <w:tc>
          <w:tcPr>
            <w:tcW w:type="dxa" w:w="3120"/>
          </w:tcPr>
          <w:p>
            <w:r>
              <w:rPr>
                <w:b w:val="0"/>
              </w:rPr>
              <w:t>Motor de reglas, orquestación, capa de proveedor, ingesta de eventos, sincronización de dispositivos.</w:t>
            </w:r>
          </w:p>
        </w:tc>
        <w:tc>
          <w:tcPr>
            <w:tcW w:type="dxa" w:w="3120"/>
          </w:tcPr>
          <w:p>
            <w:r>
              <w:rPr>
                <w:b w:val="0"/>
              </w:rPr>
              <w:t>Nube</w:t>
            </w:r>
          </w:p>
        </w:tc>
      </w:tr>
      <w:tr>
        <w:tc>
          <w:tcPr>
            <w:tcW w:type="dxa" w:w="3120"/>
          </w:tcPr>
          <w:p>
            <w:r>
              <w:rPr>
                <w:b w:val="0"/>
              </w:rPr>
              <w:t>Supabase</w:t>
            </w:r>
          </w:p>
        </w:tc>
        <w:tc>
          <w:tcPr>
            <w:tcW w:type="dxa" w:w="3120"/>
          </w:tcPr>
          <w:p>
            <w:r>
              <w:rPr>
                <w:b w:val="0"/>
              </w:rPr>
              <w:t>Base de datos, autenticación, almacenamiento de evidencia y canal de tiempo real.</w:t>
            </w:r>
          </w:p>
        </w:tc>
        <w:tc>
          <w:tcPr>
            <w:tcW w:type="dxa" w:w="3120"/>
          </w:tcPr>
          <w:p>
            <w:r>
              <w:rPr>
                <w:b w:val="0"/>
              </w:rPr>
              <w:t>Nube gestionada</w:t>
            </w:r>
          </w:p>
        </w:tc>
      </w:tr>
      <w:tr>
        <w:tc>
          <w:tcPr>
            <w:tcW w:type="dxa" w:w="3120"/>
          </w:tcPr>
          <w:p>
            <w:r>
              <w:rPr>
                <w:b w:val="0"/>
              </w:rPr>
              <w:t>Edge Gateway</w:t>
            </w:r>
          </w:p>
        </w:tc>
        <w:tc>
          <w:tcPr>
            <w:tcW w:type="dxa" w:w="3120"/>
          </w:tcPr>
          <w:p>
            <w:r>
              <w:rPr>
                <w:b w:val="0"/>
              </w:rPr>
              <w:t>Decisión local con caché de reglas, bandeja de salida de eventos y reconciliación.</w:t>
            </w:r>
          </w:p>
        </w:tc>
        <w:tc>
          <w:tcPr>
            <w:tcW w:type="dxa" w:w="3120"/>
          </w:tcPr>
          <w:p>
            <w:r>
              <w:rPr>
                <w:b w:val="0"/>
              </w:rPr>
              <w:t>Equipo industrial en sitio</w:t>
            </w:r>
          </w:p>
        </w:tc>
      </w:tr>
      <w:tr>
        <w:tc>
          <w:tcPr>
            <w:tcW w:type="dxa" w:w="3120"/>
          </w:tcPr>
          <w:p>
            <w:r>
              <w:rPr>
                <w:b w:val="0"/>
              </w:rPr>
              <w:t>HikvisionProvider</w:t>
            </w:r>
          </w:p>
        </w:tc>
        <w:tc>
          <w:tcPr>
            <w:tcW w:type="dxa" w:w="3120"/>
          </w:tcPr>
          <w:p>
            <w:r>
              <w:rPr>
                <w:b w:val="0"/>
              </w:rPr>
              <w:t>Traducción entre el modelo de Next Control y el protocolo del fabricante.</w:t>
            </w:r>
          </w:p>
        </w:tc>
        <w:tc>
          <w:tcPr>
            <w:tcW w:type="dxa" w:w="3120"/>
          </w:tcPr>
          <w:p>
            <w:r>
              <w:rPr>
                <w:b w:val="0"/>
              </w:rPr>
              <w:t>Librería compartida entre API y Edge</w:t>
            </w:r>
          </w:p>
        </w:tc>
      </w:tr>
      <w:tr>
        <w:tc>
          <w:tcPr>
            <w:tcW w:type="dxa" w:w="3120"/>
          </w:tcPr>
          <w:p>
            <w:r>
              <w:rPr>
                <w:b w:val="0"/>
              </w:rPr>
              <w:t>Puente de intercom</w:t>
            </w:r>
          </w:p>
        </w:tc>
        <w:tc>
          <w:tcPr>
            <w:tcW w:type="dxa" w:w="3120"/>
          </w:tcPr>
          <w:p>
            <w:r>
              <w:rPr>
                <w:b w:val="0"/>
              </w:rPr>
              <w:t>Traducción entre el protocolo del videoportero y el navegador del operador.</w:t>
            </w:r>
          </w:p>
        </w:tc>
        <w:tc>
          <w:tcPr>
            <w:tcW w:type="dxa" w:w="3120"/>
          </w:tcPr>
          <w:p>
            <w:r>
              <w:rPr>
                <w:b w:val="0"/>
              </w:rPr>
              <w:t>Nube</w:t>
            </w:r>
          </w:p>
        </w:tc>
      </w:tr>
    </w:tbl>
    <w:p/>
    <w:p>
      <w:pPr/>
      <w:r>
        <w:t>13.2 Stack sugerido</w:t>
      </w:r>
    </w:p>
    <w:tbl>
      <w:tblPr>
        <w:tblW w:type="auto" w:w="0"/>
        <w:tblLayout w:type="fixed"/>
        <w:tblLook w:firstColumn="1" w:firstRow="1" w:lastColumn="0" w:lastRow="0" w:noHBand="0" w:noVBand="1" w:val="04A0"/>
        <w:tblBorders>
          <w:top w:val="single" w:sz="6" w:color="999999"/>
          <w:left w:val="single" w:sz="6" w:color="999999"/>
          <w:bottom w:val="single" w:sz="6" w:color="999999"/>
          <w:right w:val="single" w:sz="6" w:color="999999"/>
          <w:insideH w:val="single" w:sz="4" w:color="CCCCCC"/>
          <w:insideV w:val="single" w:sz="4" w:color="CCCCCC"/>
        </w:tblBorders>
      </w:tblPr>
      <w:tblGrid>
        <w:gridCol w:w="3120"/>
        <w:gridCol w:w="3120"/>
        <w:gridCol w:w="3120"/>
      </w:tblGrid>
      <w:tr>
        <w:tc>
          <w:tcPr>
            <w:tcW w:type="dxa" w:w="1900"/>
            <w:shd w:val="clear" w:color="auto" w:fill="EFEFEF"/>
          </w:tcPr>
          <w:p>
            <w:r>
              <w:rPr>
                <w:b/>
              </w:rPr>
              <w:t>Capa</w:t>
            </w:r>
          </w:p>
        </w:tc>
        <w:tc>
          <w:tcPr>
            <w:tcW w:type="dxa" w:w="3100"/>
            <w:shd w:val="clear" w:color="auto" w:fill="EFEFEF"/>
          </w:tcPr>
          <w:p>
            <w:r>
              <w:rPr>
                <w:b/>
              </w:rPr>
              <w:t>Tecnología</w:t>
            </w:r>
          </w:p>
        </w:tc>
        <w:tc>
          <w:tcPr>
            <w:tcW w:type="dxa" w:w="4360"/>
            <w:shd w:val="clear" w:color="auto" w:fill="EFEFEF"/>
          </w:tcPr>
          <w:p>
            <w:r>
              <w:rPr>
                <w:b/>
              </w:rPr>
              <w:t>Por qué</w:t>
            </w:r>
          </w:p>
        </w:tc>
      </w:tr>
      <w:tr>
        <w:tc>
          <w:tcPr>
            <w:tcW w:type="dxa" w:w="1900"/>
          </w:tcPr>
          <w:p>
            <w:r>
              <w:rPr>
                <w:b w:val="0"/>
              </w:rPr>
              <w:t>Base de datos</w:t>
            </w:r>
          </w:p>
        </w:tc>
        <w:tc>
          <w:tcPr>
            <w:tcW w:type="dxa" w:w="3100"/>
          </w:tcPr>
          <w:p>
            <w:r>
              <w:rPr>
                <w:b w:val="0"/>
              </w:rPr>
              <w:t>PostgreSQL sobre Supabase</w:t>
            </w:r>
          </w:p>
        </w:tc>
        <w:tc>
          <w:tcPr>
            <w:tcW w:type="dxa" w:w="4360"/>
          </w:tcPr>
          <w:p>
            <w:r>
              <w:rPr>
                <w:b w:val="0"/>
              </w:rPr>
              <w:t>Ya cuentas con credenciales. RLS nativo para el aislamiento de OE-08, y extensiones para trabajos programados y cifrado.</w:t>
            </w:r>
          </w:p>
        </w:tc>
      </w:tr>
      <w:tr>
        <w:tc>
          <w:tcPr>
            <w:tcW w:type="dxa" w:w="1900"/>
          </w:tcPr>
          <w:p>
            <w:r>
              <w:rPr>
                <w:b w:val="0"/>
              </w:rPr>
              <w:t>Autenticación</w:t>
            </w:r>
          </w:p>
        </w:tc>
        <w:tc>
          <w:tcPr>
            <w:tcW w:type="dxa" w:w="3100"/>
          </w:tcPr>
          <w:p>
            <w:r>
              <w:rPr>
                <w:b w:val="0"/>
              </w:rPr>
              <w:t>Supabase Auth con claims de copropiedad y rol, más MFA TOTP</w:t>
            </w:r>
          </w:p>
        </w:tc>
        <w:tc>
          <w:tcPr>
            <w:tcW w:type="dxa" w:w="4360"/>
          </w:tcPr>
          <w:p>
            <w:r>
              <w:rPr>
                <w:b w:val="0"/>
              </w:rPr>
              <w:t>Resuelve RBAC y multiempresa desde el propio token (RN-15, RN-20).</w:t>
            </w:r>
          </w:p>
        </w:tc>
      </w:tr>
      <w:tr>
        <w:tc>
          <w:tcPr>
            <w:tcW w:type="dxa" w:w="1900"/>
          </w:tcPr>
          <w:p>
            <w:r>
              <w:rPr>
                <w:b w:val="0"/>
              </w:rPr>
              <w:t>Almacenamiento</w:t>
            </w:r>
          </w:p>
        </w:tc>
        <w:tc>
          <w:tcPr>
            <w:tcW w:type="dxa" w:w="3100"/>
          </w:tcPr>
          <w:p>
            <w:r>
              <w:rPr>
                <w:b w:val="0"/>
              </w:rPr>
              <w:t>Supabase Storage con buckets privados y URLs firmadas</w:t>
            </w:r>
          </w:p>
        </w:tc>
        <w:tc>
          <w:tcPr>
            <w:tcW w:type="dxa" w:w="4360"/>
          </w:tcPr>
          <w:p>
            <w:r>
              <w:rPr>
                <w:b w:val="0"/>
              </w:rPr>
              <w:t>Evidencia fotográfica y fotos de visitante sin exponer rutas públicas (RN-21).</w:t>
            </w:r>
          </w:p>
        </w:tc>
      </w:tr>
      <w:tr>
        <w:tc>
          <w:tcPr>
            <w:tcW w:type="dxa" w:w="1900"/>
          </w:tcPr>
          <w:p>
            <w:r>
              <w:rPr>
                <w:b w:val="0"/>
              </w:rPr>
              <w:t>Tiempo real</w:t>
            </w:r>
          </w:p>
        </w:tc>
        <w:tc>
          <w:tcPr>
            <w:tcW w:type="dxa" w:w="3100"/>
          </w:tcPr>
          <w:p>
            <w:r>
              <w:rPr>
                <w:b w:val="0"/>
              </w:rPr>
              <w:t>Supabase Realtime</w:t>
            </w:r>
          </w:p>
        </w:tc>
        <w:tc>
          <w:tcPr>
            <w:tcW w:type="dxa" w:w="4360"/>
          </w:tcPr>
          <w:p>
            <w:r>
              <w:rPr>
                <w:b w:val="0"/>
              </w:rPr>
              <w:t>Alimenta la consola de portería y la de guardia virtual sin polling.</w:t>
            </w:r>
          </w:p>
        </w:tc>
      </w:tr>
      <w:tr>
        <w:tc>
          <w:tcPr>
            <w:tcW w:type="dxa" w:w="1900"/>
          </w:tcPr>
          <w:p>
            <w:r>
              <w:rPr>
                <w:b w:val="0"/>
              </w:rPr>
              <w:t>API y lógica de negocio</w:t>
            </w:r>
          </w:p>
        </w:tc>
        <w:tc>
          <w:tcPr>
            <w:tcW w:type="dxa" w:w="3100"/>
          </w:tcPr>
          <w:p>
            <w:r>
              <w:rPr>
                <w:b w:val="0"/>
              </w:rPr>
              <w:t>NestJS sobre TypeScript</w:t>
            </w:r>
          </w:p>
        </w:tc>
        <w:tc>
          <w:tcPr>
            <w:tcW w:type="dxa" w:w="4360"/>
          </w:tcPr>
          <w:p>
            <w:r>
              <w:rPr>
                <w:b w:val="0"/>
              </w:rPr>
              <w:t>Motor de reglas y capa de proveedor con patrón puerto/adaptador. Stack que ya dominas.</w:t>
            </w:r>
          </w:p>
        </w:tc>
      </w:tr>
      <w:tr>
        <w:tc>
          <w:tcPr>
            <w:tcW w:type="dxa" w:w="1900"/>
          </w:tcPr>
          <w:p>
            <w:r>
              <w:rPr>
                <w:b w:val="0"/>
              </w:rPr>
              <w:t>Despliegue de API</w:t>
            </w:r>
          </w:p>
        </w:tc>
        <w:tc>
          <w:tcPr>
            <w:tcW w:type="dxa" w:w="3100"/>
          </w:tcPr>
          <w:p>
            <w:r>
              <w:rPr>
                <w:b w:val="0"/>
              </w:rPr>
              <w:t>Railway o Fly.io</w:t>
            </w:r>
          </w:p>
        </w:tc>
        <w:tc>
          <w:tcPr>
            <w:tcW w:type="dxa" w:w="4360"/>
          </w:tcPr>
          <w:p>
            <w:r>
              <w:rPr>
                <w:b w:val="0"/>
              </w:rPr>
              <w:t>Continuidad con la infraestructura que ya usas.</w:t>
            </w:r>
          </w:p>
        </w:tc>
      </w:tr>
      <w:tr>
        <w:tc>
          <w:tcPr>
            <w:tcW w:type="dxa" w:w="1900"/>
          </w:tcPr>
          <w:p>
            <w:r>
              <w:rPr>
                <w:b w:val="0"/>
              </w:rPr>
              <w:t>Trabajos y colas</w:t>
            </w:r>
          </w:p>
        </w:tc>
        <w:tc>
          <w:tcPr>
            <w:tcW w:type="dxa" w:w="3100"/>
          </w:tcPr>
          <w:p>
            <w:r>
              <w:rPr>
                <w:b w:val="0"/>
              </w:rPr>
              <w:t>pg-boss sobre PostgreSQL</w:t>
            </w:r>
          </w:p>
        </w:tc>
        <w:tc>
          <w:tcPr>
            <w:tcW w:type="dxa" w:w="4360"/>
          </w:tcPr>
          <w:p>
            <w:r>
              <w:rPr>
                <w:b w:val="0"/>
              </w:rPr>
              <w:t>Sincronización de terminales, supresión programada de plantillas y reintentos, sin introducir Redis.</w:t>
            </w:r>
          </w:p>
        </w:tc>
      </w:tr>
      <w:tr>
        <w:tc>
          <w:tcPr>
            <w:tcW w:type="dxa" w:w="1900"/>
          </w:tcPr>
          <w:p>
            <w:r>
              <w:rPr>
                <w:b w:val="0"/>
              </w:rPr>
              <w:t>Consola web</w:t>
            </w:r>
          </w:p>
        </w:tc>
        <w:tc>
          <w:tcPr>
            <w:tcW w:type="dxa" w:w="3100"/>
          </w:tcPr>
          <w:p>
            <w:r>
              <w:rPr>
                <w:b w:val="0"/>
              </w:rPr>
              <w:t>Next.js con TypeScript, Tailwind y shadcn/ui</w:t>
            </w:r>
          </w:p>
        </w:tc>
        <w:tc>
          <w:tcPr>
            <w:tcW w:type="dxa" w:w="4360"/>
          </w:tcPr>
          <w:p>
            <w:r>
              <w:rPr>
                <w:b w:val="0"/>
              </w:rPr>
              <w:t>Renderizado híbrido y componentes accesibles para tres consolas distintas.</w:t>
            </w:r>
          </w:p>
        </w:tc>
      </w:tr>
      <w:tr>
        <w:tc>
          <w:tcPr>
            <w:tcW w:type="dxa" w:w="1900"/>
          </w:tcPr>
          <w:p>
            <w:r>
              <w:rPr>
                <w:b w:val="0"/>
              </w:rPr>
              <w:t>Aplicación móvil</w:t>
            </w:r>
          </w:p>
        </w:tc>
        <w:tc>
          <w:tcPr>
            <w:tcW w:type="dxa" w:w="3100"/>
          </w:tcPr>
          <w:p>
            <w:r>
              <w:rPr>
                <w:b w:val="0"/>
              </w:rPr>
              <w:t>Flutter (Dart)</w:t>
            </w:r>
          </w:p>
        </w:tc>
        <w:tc>
          <w:tcPr>
            <w:tcW w:type="dxa" w:w="4360"/>
          </w:tcPr>
          <w:p>
            <w:r>
              <w:rPr>
                <w:b w:val="0"/>
              </w:rPr>
              <w:t>Un solo código para iOS y Android, con acceso nativo a cámara y notificaciones.</w:t>
            </w:r>
          </w:p>
        </w:tc>
      </w:tr>
      <w:tr>
        <w:tc>
          <w:tcPr>
            <w:tcW w:type="dxa" w:w="1900"/>
          </w:tcPr>
          <w:p>
            <w:r>
              <w:rPr>
                <w:b w:val="0"/>
              </w:rPr>
              <w:t>Notificaciones push</w:t>
            </w:r>
          </w:p>
        </w:tc>
        <w:tc>
          <w:tcPr>
            <w:tcW w:type="dxa" w:w="3100"/>
          </w:tcPr>
          <w:p>
            <w:r>
              <w:rPr>
                <w:b w:val="0"/>
              </w:rPr>
              <w:t>Firebase Cloud Messaging</w:t>
            </w:r>
          </w:p>
        </w:tc>
        <w:tc>
          <w:tcPr>
            <w:tcW w:type="dxa" w:w="4360"/>
          </w:tcPr>
          <w:p>
            <w:r>
              <w:rPr>
                <w:b w:val="0"/>
              </w:rPr>
              <w:t>Integración directa con Flutter en ambas plataformas.</w:t>
            </w:r>
          </w:p>
        </w:tc>
      </w:tr>
      <w:tr>
        <w:tc>
          <w:tcPr>
            <w:tcW w:type="dxa" w:w="1900"/>
          </w:tcPr>
          <w:p>
            <w:r>
              <w:rPr>
                <w:b w:val="0"/>
              </w:rPr>
              <w:t>Intercom</w:t>
            </w:r>
          </w:p>
        </w:tc>
        <w:tc>
          <w:tcPr>
            <w:tcW w:type="dxa" w:w="3100"/>
          </w:tcPr>
          <w:p>
            <w:r>
              <w:rPr>
                <w:b w:val="0"/>
              </w:rPr>
              <w:t>SIP hacia el videoportero, con puente WebRTC (LiveKit o Janus)</w:t>
            </w:r>
          </w:p>
        </w:tc>
        <w:tc>
          <w:tcPr>
            <w:tcW w:type="dxa" w:w="4360"/>
          </w:tcPr>
          <w:p>
            <w:r>
              <w:rPr>
                <w:b w:val="0"/>
              </w:rPr>
              <w:t>Los intercom Hikvision hablan SIP; el navegador del operador habla WebRTC.</w:t>
            </w:r>
          </w:p>
        </w:tc>
      </w:tr>
      <w:tr>
        <w:tc>
          <w:tcPr>
            <w:tcW w:type="dxa" w:w="1900"/>
          </w:tcPr>
          <w:p>
            <w:r>
              <w:rPr>
                <w:b w:val="0"/>
              </w:rPr>
              <w:t>Edge Gateway</w:t>
            </w:r>
          </w:p>
        </w:tc>
        <w:tc>
          <w:tcPr>
            <w:tcW w:type="dxa" w:w="3100"/>
          </w:tcPr>
          <w:p>
            <w:r>
              <w:rPr>
                <w:b w:val="0"/>
              </w:rPr>
              <w:t>Node.js con TypeScript y SQLite local</w:t>
            </w:r>
          </w:p>
        </w:tc>
        <w:tc>
          <w:tcPr>
            <w:tcW w:type="dxa" w:w="4360"/>
          </w:tcPr>
          <w:p>
            <w:r>
              <w:rPr>
                <w:b w:val="0"/>
              </w:rPr>
              <w:t>Reutiliza la misma capa de proveedor de la API. SQLite sostiene caché y bandeja de salida.</w:t>
            </w:r>
          </w:p>
        </w:tc>
      </w:tr>
      <w:tr>
        <w:tc>
          <w:tcPr>
            <w:tcW w:type="dxa" w:w="1900"/>
          </w:tcPr>
          <w:p>
            <w:r>
              <w:rPr>
                <w:b w:val="0"/>
              </w:rPr>
              <w:t>Observabilidad</w:t>
            </w:r>
          </w:p>
        </w:tc>
        <w:tc>
          <w:tcPr>
            <w:tcW w:type="dxa" w:w="3100"/>
          </w:tcPr>
          <w:p>
            <w:r>
              <w:rPr>
                <w:b w:val="0"/>
              </w:rPr>
              <w:t>Sentry y logs estructurados</w:t>
            </w:r>
          </w:p>
        </w:tc>
        <w:tc>
          <w:tcPr>
            <w:tcW w:type="dxa" w:w="4360"/>
          </w:tcPr>
          <w:p>
            <w:r>
              <w:rPr>
                <w:b w:val="0"/>
              </w:rPr>
              <w:t>Necesario para sustentar los indicadores de latencia.</w:t>
            </w:r>
          </w:p>
        </w:tc>
      </w:tr>
      <w:tr>
        <w:tc>
          <w:tcPr>
            <w:tcW w:type="dxa" w:w="1900"/>
          </w:tcPr>
          <w:p>
            <w:r>
              <w:rPr>
                <w:b w:val="0"/>
              </w:rPr>
              <w:t>CI/CD</w:t>
            </w:r>
          </w:p>
        </w:tc>
        <w:tc>
          <w:tcPr>
            <w:tcW w:type="dxa" w:w="3100"/>
          </w:tcPr>
          <w:p>
            <w:r>
              <w:rPr>
                <w:b w:val="0"/>
              </w:rPr>
              <w:t>GitHub Actions</w:t>
            </w:r>
          </w:p>
        </w:tc>
        <w:tc>
          <w:tcPr>
            <w:tcW w:type="dxa" w:w="4360"/>
          </w:tcPr>
          <w:p>
            <w:r>
              <w:rPr>
                <w:b w:val="0"/>
              </w:rPr>
              <w:t>Ejecuta el análisis estático de KPI-11 y la suite con adaptador simulado de KPI-12.</w:t>
            </w:r>
          </w:p>
        </w:tc>
      </w:tr>
    </w:tbl>
    <w:p/>
    <w:p>
      <w:pPr/>
      <w:r>
        <w:t>13.3 Sobre Flutter para la aplicación móvil</w:t>
      </w:r>
    </w:p>
    <w:p>
      <w:pPr/>
      <w:r>
        <w:t>Flutter es una elección adecuada para esta aplicación. El alcance del residente es formularios, cámara, listados y notificaciones: nada que exija capacidades exclusivas de una plataforma. Un solo código reduce a la mitad el esfuerzo de construir y mantener iOS y Android, y el resultado visual es idéntico en ambas, lo que importa cuando la app es parte de la propuesta comercial.</w:t>
      </w:r>
    </w:p>
    <w:p>
      <w:pPr/>
      <w:r>
        <w:t>Dos advertencias. La primera: si más adelante se quiere embeber video en vivo de las cámaras dentro de la app usando el SDK móvil de Hikvision, ese SDK es nativo y habrá que escribir canales de plataforma para iOS y Android por separado. No es un impedimento, pero deja de ser "un solo código". La segunda: Flutter introduce un lenguaje más al proyecto. Con TypeScript en API, consola y Edge, Dart será el único componente que no comparte código ni tipos con el resto, de modo que los contratos de la API deben quedar documentados con OpenAPI y generarse los clientes, no escribirse a mano.</w:t>
      </w:r>
    </w:p>
    <w:p>
      <w:pPr/>
      <w:r>
        <w:t>13.4 Riesgos técnicos que conviene resolver antes de programar</w:t>
      </w:r>
    </w:p>
    <w:tbl>
      <w:tblPr>
        <w:tblW w:type="auto" w:w="0"/>
        <w:tblLayout w:type="fixed"/>
        <w:tblLook w:firstColumn="1" w:firstRow="1" w:lastColumn="0" w:lastRow="0" w:noHBand="0" w:noVBand="1" w:val="04A0"/>
        <w:tblBorders>
          <w:top w:val="single" w:sz="6" w:color="999999"/>
          <w:left w:val="single" w:sz="6" w:color="999999"/>
          <w:bottom w:val="single" w:sz="6" w:color="999999"/>
          <w:right w:val="single" w:sz="6" w:color="999999"/>
          <w:insideH w:val="single" w:sz="4" w:color="CCCCCC"/>
          <w:insideV w:val="single" w:sz="4" w:color="CCCCCC"/>
        </w:tblBorders>
      </w:tblPr>
      <w:tblGrid>
        <w:gridCol w:w="3120"/>
        <w:gridCol w:w="3120"/>
        <w:gridCol w:w="3120"/>
      </w:tblGrid>
      <w:tr>
        <w:tc>
          <w:tcPr>
            <w:tcW w:type="dxa" w:w="2400"/>
            <w:shd w:val="clear" w:color="auto" w:fill="EFEFEF"/>
          </w:tcPr>
          <w:p>
            <w:r>
              <w:rPr>
                <w:b/>
              </w:rPr>
              <w:t>Riesgo</w:t>
            </w:r>
          </w:p>
        </w:tc>
        <w:tc>
          <w:tcPr>
            <w:tcW w:type="dxa" w:w="3400"/>
            <w:shd w:val="clear" w:color="auto" w:fill="EFEFEF"/>
          </w:tcPr>
          <w:p>
            <w:r>
              <w:rPr>
                <w:b/>
              </w:rPr>
              <w:t>Por qué importa</w:t>
            </w:r>
          </w:p>
        </w:tc>
        <w:tc>
          <w:tcPr>
            <w:tcW w:type="dxa" w:w="3560"/>
            <w:shd w:val="clear" w:color="auto" w:fill="EFEFEF"/>
          </w:tcPr>
          <w:p>
            <w:r>
              <w:rPr>
                <w:b/>
              </w:rPr>
              <w:t>Cómo mitigarlo</w:t>
            </w:r>
          </w:p>
        </w:tc>
      </w:tr>
      <w:tr>
        <w:tc>
          <w:tcPr>
            <w:tcW w:type="dxa" w:w="2400"/>
          </w:tcPr>
          <w:p>
            <w:r>
              <w:rPr>
                <w:b w:val="0"/>
              </w:rPr>
              <w:t>El intercom con audio y video es la pieza más difícil del proyecto.</w:t>
            </w:r>
          </w:p>
        </w:tc>
        <w:tc>
          <w:tcPr>
            <w:tcW w:type="dxa" w:w="3400"/>
          </w:tcPr>
          <w:p>
            <w:r>
              <w:rPr>
                <w:b w:val="0"/>
              </w:rPr>
              <w:t>OE-07 depende de él y el puente SIP a WebRTC no es trivial. Es donde más tiempo se pierde.</w:t>
            </w:r>
          </w:p>
        </w:tc>
        <w:tc>
          <w:tcPr>
            <w:tcW w:type="dxa" w:w="3560"/>
          </w:tcPr>
          <w:p>
            <w:r>
              <w:rPr>
                <w:b w:val="0"/>
              </w:rPr>
              <w:t>Hacer una prueba de concepto aislada con el videoportero real antes de comprometer la arquitectura.</w:t>
            </w:r>
          </w:p>
        </w:tc>
      </w:tr>
      <w:tr>
        <w:tc>
          <w:tcPr>
            <w:tcW w:type="dxa" w:w="2400"/>
          </w:tcPr>
          <w:p>
            <w:r>
              <w:rPr>
                <w:b w:val="0"/>
              </w:rPr>
              <w:t>RLS de Supabase no basta por sí sola para el aislamiento.</w:t>
            </w:r>
          </w:p>
        </w:tc>
        <w:tc>
          <w:tcPr>
            <w:tcW w:type="dxa" w:w="3400"/>
          </w:tcPr>
          <w:p>
            <w:r>
              <w:rPr>
                <w:b w:val="0"/>
              </w:rPr>
              <w:t>El Edge y los procesos automáticos usan clave de servicio, que omite RLS. Todo el aislamiento quedaría sin efecto en esa ruta.</w:t>
            </w:r>
          </w:p>
        </w:tc>
        <w:tc>
          <w:tcPr>
            <w:tcW w:type="dxa" w:w="3560"/>
          </w:tcPr>
          <w:p>
            <w:r>
              <w:rPr>
                <w:b w:val="0"/>
              </w:rPr>
              <w:t>Reforzar la validación de copropiedad también en la capa de aplicación y cubrir ambos caminos en la suite de KPI-36.</w:t>
            </w:r>
          </w:p>
        </w:tc>
      </w:tr>
      <w:tr>
        <w:tc>
          <w:tcPr>
            <w:tcW w:type="dxa" w:w="2400"/>
          </w:tcPr>
          <w:p>
            <w:r>
              <w:rPr>
                <w:b w:val="0"/>
              </w:rPr>
              <w:t>¿Quién decide, la cámara o el software?</w:t>
            </w:r>
          </w:p>
        </w:tc>
        <w:tc>
          <w:tcPr>
            <w:tcW w:type="dxa" w:w="3400"/>
          </w:tcPr>
          <w:p>
            <w:r>
              <w:rPr>
                <w:b w:val="0"/>
              </w:rPr>
              <w:t>El principio del proyecto es que el software decide. Si la cámara resuelve la apertura por sí misma, se pierde trazabilidad y el motor de reglas queda decorativo.</w:t>
            </w:r>
          </w:p>
        </w:tc>
        <w:tc>
          <w:tcPr>
            <w:tcW w:type="dxa" w:w="3560"/>
          </w:tcPr>
          <w:p>
            <w:r>
              <w:rPr>
                <w:b w:val="0"/>
              </w:rPr>
              <w:t>Verificar en el modelo Hikvision concreto que puede operar en modo evento, reportando sin accionar.</w:t>
            </w:r>
          </w:p>
        </w:tc>
      </w:tr>
      <w:tr>
        <w:tc>
          <w:tcPr>
            <w:tcW w:type="dxa" w:w="2400"/>
          </w:tcPr>
          <w:p>
            <w:r>
              <w:rPr>
                <w:b w:val="0"/>
              </w:rPr>
              <w:t>El Edge es una segunda fuente de verdad durante los cortes.</w:t>
            </w:r>
          </w:p>
        </w:tc>
        <w:tc>
          <w:tcPr>
            <w:tcW w:type="dxa" w:w="3400"/>
          </w:tcPr>
          <w:p>
            <w:r>
              <w:rPr>
                <w:b w:val="0"/>
              </w:rPr>
              <w:t>Sin contrato de reconciliación explícito aparecen eventos duplicados o perdidos, y RN-17 no se cumple.</w:t>
            </w:r>
          </w:p>
        </w:tc>
        <w:tc>
          <w:tcPr>
            <w:tcW w:type="dxa" w:w="3560"/>
          </w:tcPr>
          <w:p>
            <w:r>
              <w:rPr>
                <w:b w:val="0"/>
              </w:rPr>
              <w:t>Definir desde el inicio el esquema de clave de idempotencia y versionado del caché de reglas.</w:t>
            </w:r>
          </w:p>
        </w:tc>
      </w:tr>
      <w:tr>
        <w:tc>
          <w:tcPr>
            <w:tcW w:type="dxa" w:w="2400"/>
          </w:tcPr>
          <w:p>
            <w:r>
              <w:rPr>
                <w:b w:val="0"/>
              </w:rPr>
              <w:t>Latencia de Supabase Realtime bajo carga.</w:t>
            </w:r>
          </w:p>
        </w:tc>
        <w:tc>
          <w:tcPr>
            <w:tcW w:type="dxa" w:w="3400"/>
          </w:tcPr>
          <w:p>
            <w:r>
              <w:rPr>
                <w:b w:val="0"/>
              </w:rPr>
              <w:t>La consola de portería necesita ver el evento casi al instante; el indicador de alerta exige menos de 10 segundos.</w:t>
            </w:r>
          </w:p>
        </w:tc>
        <w:tc>
          <w:tcPr>
            <w:tcW w:type="dxa" w:w="3560"/>
          </w:tcPr>
          <w:p>
            <w:r>
              <w:rPr>
                <w:b w:val="0"/>
              </w:rPr>
              <w:t>Medir con carga simulada temprano y prever un canal directo desde la API si no alcanza.</w:t>
            </w:r>
          </w:p>
        </w:tc>
      </w:tr>
      <w:tr>
        <w:tc>
          <w:tcPr>
            <w:tcW w:type="dxa" w:w="2400"/>
          </w:tcPr>
          <w:p>
            <w:r>
              <w:rPr>
                <w:b w:val="0"/>
              </w:rPr>
              <w:t>Almacenamiento de plantillas biométricas.</w:t>
            </w:r>
          </w:p>
        </w:tc>
        <w:tc>
          <w:tcPr>
            <w:tcW w:type="dxa" w:w="3400"/>
          </w:tcPr>
          <w:p>
            <w:r>
              <w:rPr>
                <w:b w:val="0"/>
              </w:rPr>
              <w:t>Es dato sensible. Su ubicación y cifrado determinan la exposición legal del proyecto.</w:t>
            </w:r>
          </w:p>
        </w:tc>
        <w:tc>
          <w:tcPr>
            <w:tcW w:type="dxa" w:w="3560"/>
          </w:tcPr>
          <w:p>
            <w:r>
              <w:rPr>
                <w:b w:val="0"/>
              </w:rPr>
              <w:t>Mantener la plantilla en la terminal y en la base cifrada, nunca en el cliente, y documentar el ciclo de vida completo.</w:t>
            </w:r>
          </w:p>
        </w:tc>
      </w:tr>
    </w:tbl>
    <w:p/>
    <w:p>
      <w:pPr/>
      <w:r>
        <w:t>13.5 Orden de construcción sugerido</w:t>
      </w:r>
    </w:p>
    <w:tbl>
      <w:tblPr>
        <w:tblW w:type="auto" w:w="0"/>
        <w:tblLayout w:type="fixed"/>
        <w:tblLook w:firstColumn="1" w:firstRow="1" w:lastColumn="0" w:lastRow="0" w:noHBand="0" w:noVBand="1" w:val="04A0"/>
        <w:tblBorders>
          <w:top w:val="single" w:sz="6" w:color="999999"/>
          <w:left w:val="single" w:sz="6" w:color="999999"/>
          <w:bottom w:val="single" w:sz="6" w:color="999999"/>
          <w:right w:val="single" w:sz="6" w:color="999999"/>
          <w:insideH w:val="single" w:sz="4" w:color="CCCCCC"/>
          <w:insideV w:val="single" w:sz="4" w:color="CCCCCC"/>
        </w:tblBorders>
      </w:tblPr>
      <w:tblGrid>
        <w:gridCol w:w="3120"/>
        <w:gridCol w:w="3120"/>
        <w:gridCol w:w="3120"/>
      </w:tblGrid>
      <w:tr>
        <w:tc>
          <w:tcPr>
            <w:tcW w:type="dxa" w:w="900"/>
            <w:shd w:val="clear" w:color="auto" w:fill="EFEFEF"/>
          </w:tcPr>
          <w:p>
            <w:r>
              <w:rPr>
                <w:b/>
              </w:rPr>
              <w:t>Fase</w:t>
            </w:r>
          </w:p>
        </w:tc>
        <w:tc>
          <w:tcPr>
            <w:tcW w:type="dxa" w:w="4400"/>
            <w:shd w:val="clear" w:color="auto" w:fill="EFEFEF"/>
          </w:tcPr>
          <w:p>
            <w:r>
              <w:rPr>
                <w:b/>
              </w:rPr>
              <w:t>Qué se construye</w:t>
            </w:r>
          </w:p>
        </w:tc>
        <w:tc>
          <w:tcPr>
            <w:tcW w:type="dxa" w:w="4060"/>
            <w:shd w:val="clear" w:color="auto" w:fill="EFEFEF"/>
          </w:tcPr>
          <w:p>
            <w:r>
              <w:rPr>
                <w:b/>
              </w:rPr>
              <w:t>Qué queda demostrado</w:t>
            </w:r>
          </w:p>
        </w:tc>
      </w:tr>
      <w:tr>
        <w:tc>
          <w:tcPr>
            <w:tcW w:type="dxa" w:w="900"/>
          </w:tcPr>
          <w:p>
            <w:r>
              <w:rPr>
                <w:b w:val="0"/>
              </w:rPr>
              <w:t>1</w:t>
            </w:r>
          </w:p>
        </w:tc>
        <w:tc>
          <w:tcPr>
            <w:tcW w:type="dxa" w:w="4400"/>
          </w:tcPr>
          <w:p>
            <w:r>
              <w:rPr>
                <w:b w:val="0"/>
              </w:rPr>
              <w:t>Modelo de datos, autenticación, RBAC y aislamiento por copropiedad.</w:t>
            </w:r>
          </w:p>
        </w:tc>
        <w:tc>
          <w:tcPr>
            <w:tcW w:type="dxa" w:w="4060"/>
          </w:tcPr>
          <w:p>
            <w:r>
              <w:rPr>
                <w:b w:val="0"/>
              </w:rPr>
              <w:t>OE-01 y OE-08. Es la base sobre la que se apoya todo lo demás.</w:t>
            </w:r>
          </w:p>
        </w:tc>
      </w:tr>
      <w:tr>
        <w:tc>
          <w:tcPr>
            <w:tcW w:type="dxa" w:w="900"/>
          </w:tcPr>
          <w:p>
            <w:r>
              <w:rPr>
                <w:b w:val="0"/>
              </w:rPr>
              <w:t>2</w:t>
            </w:r>
          </w:p>
        </w:tc>
        <w:tc>
          <w:tcPr>
            <w:tcW w:type="dxa" w:w="4400"/>
          </w:tcPr>
          <w:p>
            <w:r>
              <w:rPr>
                <w:b w:val="0"/>
              </w:rPr>
              <w:t>Capa de proveedor con adaptador simulado y motor de reglas, con la suite de pruebas completa.</w:t>
            </w:r>
          </w:p>
        </w:tc>
        <w:tc>
          <w:tcPr>
            <w:tcW w:type="dxa" w:w="4060"/>
          </w:tcPr>
          <w:p>
            <w:r>
              <w:rPr>
                <w:b w:val="0"/>
              </w:rPr>
              <w:t>OE-03 sin depender de hardware. Permite avanzar mientras se consigue el laboratorio.</w:t>
            </w:r>
          </w:p>
        </w:tc>
      </w:tr>
      <w:tr>
        <w:tc>
          <w:tcPr>
            <w:tcW w:type="dxa" w:w="900"/>
          </w:tcPr>
          <w:p>
            <w:r>
              <w:rPr>
                <w:b w:val="0"/>
              </w:rPr>
              <w:t>3</w:t>
            </w:r>
          </w:p>
        </w:tc>
        <w:tc>
          <w:tcPr>
            <w:tcW w:type="dxa" w:w="4400"/>
          </w:tcPr>
          <w:p>
            <w:r>
              <w:rPr>
                <w:b w:val="0"/>
              </w:rPr>
              <w:t>Integración real con una cámara LPR y una talanquera.</w:t>
            </w:r>
          </w:p>
        </w:tc>
        <w:tc>
          <w:tcPr>
            <w:tcW w:type="dxa" w:w="4060"/>
          </w:tcPr>
          <w:p>
            <w:r>
              <w:rPr>
                <w:b w:val="0"/>
              </w:rPr>
              <w:t>El ciclo completo de CU-01. Es el hito que más pesa en la evaluación.</w:t>
            </w:r>
          </w:p>
        </w:tc>
      </w:tr>
      <w:tr>
        <w:tc>
          <w:tcPr>
            <w:tcW w:type="dxa" w:w="900"/>
          </w:tcPr>
          <w:p>
            <w:r>
              <w:rPr>
                <w:b w:val="0"/>
              </w:rPr>
              <w:t>4</w:t>
            </w:r>
          </w:p>
        </w:tc>
        <w:tc>
          <w:tcPr>
            <w:tcW w:type="dxa" w:w="4400"/>
          </w:tcPr>
          <w:p>
            <w:r>
              <w:rPr>
                <w:b w:val="0"/>
              </w:rPr>
              <w:t>App en Flutter: autorización de visitante con vigencia y registro de placas.</w:t>
            </w:r>
          </w:p>
        </w:tc>
        <w:tc>
          <w:tcPr>
            <w:tcW w:type="dxa" w:w="4060"/>
          </w:tcPr>
          <w:p>
            <w:r>
              <w:rPr>
                <w:b w:val="0"/>
              </w:rPr>
              <w:t>OE-02 de extremo a extremo.</w:t>
            </w:r>
          </w:p>
        </w:tc>
      </w:tr>
      <w:tr>
        <w:tc>
          <w:tcPr>
            <w:tcW w:type="dxa" w:w="900"/>
          </w:tcPr>
          <w:p>
            <w:r>
              <w:rPr>
                <w:b w:val="0"/>
              </w:rPr>
              <w:t>5</w:t>
            </w:r>
          </w:p>
        </w:tc>
        <w:tc>
          <w:tcPr>
            <w:tcW w:type="dxa" w:w="4400"/>
          </w:tcPr>
          <w:p>
            <w:r>
              <w:rPr>
                <w:b w:val="0"/>
              </w:rPr>
              <w:t>Biometría con consentimiento, sincronización y supresión programada.</w:t>
            </w:r>
          </w:p>
        </w:tc>
        <w:tc>
          <w:tcPr>
            <w:tcW w:type="dxa" w:w="4060"/>
          </w:tcPr>
          <w:p>
            <w:r>
              <w:rPr>
                <w:b w:val="0"/>
              </w:rPr>
              <w:t>OE-04, incluido el cumplimiento normativo.</w:t>
            </w:r>
          </w:p>
        </w:tc>
      </w:tr>
      <w:tr>
        <w:tc>
          <w:tcPr>
            <w:tcW w:type="dxa" w:w="900"/>
          </w:tcPr>
          <w:p>
            <w:r>
              <w:rPr>
                <w:b w:val="0"/>
              </w:rPr>
              <w:t>6</w:t>
            </w:r>
          </w:p>
        </w:tc>
        <w:tc>
          <w:tcPr>
            <w:tcW w:type="dxa" w:w="4400"/>
          </w:tcPr>
          <w:p>
            <w:r>
              <w:rPr>
                <w:b w:val="0"/>
              </w:rPr>
              <w:t>Eventos, alertas, auditoría, informes y zonas comunes.</w:t>
            </w:r>
          </w:p>
        </w:tc>
        <w:tc>
          <w:tcPr>
            <w:tcW w:type="dxa" w:w="4060"/>
          </w:tcPr>
          <w:p>
            <w:r>
              <w:rPr>
                <w:b w:val="0"/>
              </w:rPr>
              <w:t>OE-05 y el resto del núcleo funcional.</w:t>
            </w:r>
          </w:p>
        </w:tc>
      </w:tr>
      <w:tr>
        <w:tc>
          <w:tcPr>
            <w:tcW w:type="dxa" w:w="900"/>
          </w:tcPr>
          <w:p>
            <w:r>
              <w:rPr>
                <w:b w:val="0"/>
              </w:rPr>
              <w:t>7</w:t>
            </w:r>
          </w:p>
        </w:tc>
        <w:tc>
          <w:tcPr>
            <w:tcW w:type="dxa" w:w="4400"/>
          </w:tcPr>
          <w:p>
            <w:r>
              <w:rPr>
                <w:b w:val="0"/>
              </w:rPr>
              <w:t>Edge Gateway con caché, decisión local y reconciliación.</w:t>
            </w:r>
          </w:p>
        </w:tc>
        <w:tc>
          <w:tcPr>
            <w:tcW w:type="dxa" w:w="4060"/>
          </w:tcPr>
          <w:p>
            <w:r>
              <w:rPr>
                <w:b w:val="0"/>
              </w:rPr>
              <w:t>OE-06, el diferenciador técnico del producto.</w:t>
            </w:r>
          </w:p>
        </w:tc>
      </w:tr>
      <w:tr>
        <w:tc>
          <w:tcPr>
            <w:tcW w:type="dxa" w:w="900"/>
          </w:tcPr>
          <w:p>
            <w:r>
              <w:rPr>
                <w:b w:val="0"/>
              </w:rPr>
              <w:t>8</w:t>
            </w:r>
          </w:p>
        </w:tc>
        <w:tc>
          <w:tcPr>
            <w:tcW w:type="dxa" w:w="4400"/>
          </w:tcPr>
          <w:p>
            <w:r>
              <w:rPr>
                <w:b w:val="0"/>
              </w:rPr>
              <w:t>Consola de guardia virtual e intercom.</w:t>
            </w:r>
          </w:p>
        </w:tc>
        <w:tc>
          <w:tcPr>
            <w:tcW w:type="dxa" w:w="4060"/>
          </w:tcPr>
          <w:p>
            <w:r>
              <w:rPr>
                <w:b w:val="0"/>
              </w:rPr>
              <w:t>OE-07. Se deja al final porque es el de mayor riesgo e incertidumbre.</w:t>
            </w:r>
          </w:p>
        </w:tc>
      </w:tr>
    </w:tbl>
    <w:p/>
    <w:sectPr w:rsidR="00F9532B">
      <w:pgSz w:w="12240" w:h="15840"/>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E74021"/>
    <w:multiLevelType w:val="hybridMultilevel"/>
    <w:tmpl w:val="D3642CB6"/>
    <w:lvl w:ilvl="0" w:tplc="86725DD6">
      <w:start w:val="1"/>
      <w:numFmt w:val="bullet"/>
      <w:lvlText w:val="●"/>
      <w:lvlJc w:val="left"/>
      <w:pPr>
        <w:ind w:left="720" w:hanging="360"/>
      </w:pPr>
    </w:lvl>
    <w:lvl w:ilvl="1" w:tplc="3C76FDBC">
      <w:start w:val="1"/>
      <w:numFmt w:val="bullet"/>
      <w:lvlText w:val="○"/>
      <w:lvlJc w:val="left"/>
      <w:pPr>
        <w:ind w:left="1440" w:hanging="360"/>
      </w:pPr>
    </w:lvl>
    <w:lvl w:ilvl="2" w:tplc="CA48E8C6">
      <w:start w:val="1"/>
      <w:numFmt w:val="bullet"/>
      <w:lvlText w:val="■"/>
      <w:lvlJc w:val="left"/>
      <w:pPr>
        <w:ind w:left="2160" w:hanging="360"/>
      </w:pPr>
    </w:lvl>
    <w:lvl w:ilvl="3" w:tplc="990CF1D6">
      <w:start w:val="1"/>
      <w:numFmt w:val="bullet"/>
      <w:lvlText w:val="●"/>
      <w:lvlJc w:val="left"/>
      <w:pPr>
        <w:ind w:left="2880" w:hanging="360"/>
      </w:pPr>
    </w:lvl>
    <w:lvl w:ilvl="4" w:tplc="264458A8">
      <w:start w:val="1"/>
      <w:numFmt w:val="bullet"/>
      <w:lvlText w:val="○"/>
      <w:lvlJc w:val="left"/>
      <w:pPr>
        <w:ind w:left="3600" w:hanging="360"/>
      </w:pPr>
    </w:lvl>
    <w:lvl w:ilvl="5" w:tplc="B024CD00">
      <w:start w:val="1"/>
      <w:numFmt w:val="bullet"/>
      <w:lvlText w:val="■"/>
      <w:lvlJc w:val="left"/>
      <w:pPr>
        <w:ind w:left="4320" w:hanging="360"/>
      </w:pPr>
    </w:lvl>
    <w:lvl w:ilvl="6" w:tplc="F822FCC2">
      <w:start w:val="1"/>
      <w:numFmt w:val="bullet"/>
      <w:lvlText w:val="●"/>
      <w:lvlJc w:val="left"/>
      <w:pPr>
        <w:ind w:left="5040" w:hanging="360"/>
      </w:pPr>
    </w:lvl>
    <w:lvl w:ilvl="7" w:tplc="5B04FE62">
      <w:start w:val="1"/>
      <w:numFmt w:val="bullet"/>
      <w:lvlText w:val="●"/>
      <w:lvlJc w:val="left"/>
      <w:pPr>
        <w:ind w:left="5760" w:hanging="360"/>
      </w:pPr>
    </w:lvl>
    <w:lvl w:ilvl="8" w:tplc="AFA01E8A">
      <w:start w:val="1"/>
      <w:numFmt w:val="bullet"/>
      <w:lvlText w:val="●"/>
      <w:lvlJc w:val="left"/>
      <w:pPr>
        <w:ind w:left="6480" w:hanging="360"/>
      </w:pPr>
    </w:lvl>
  </w:abstractNum>
  <w:num w:numId="1" w16cid:durableId="13539221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32B"/>
    <w:rsid w:val="00044FFB"/>
    <w:rsid w:val="000E3603"/>
    <w:rsid w:val="0011258D"/>
    <w:rsid w:val="00210CBD"/>
    <w:rsid w:val="0025549E"/>
    <w:rsid w:val="005A4E78"/>
    <w:rsid w:val="005B16E0"/>
    <w:rsid w:val="005D5DCA"/>
    <w:rsid w:val="00762CF8"/>
    <w:rsid w:val="00A5366F"/>
    <w:rsid w:val="00C85993"/>
    <w:rsid w:val="00D530F1"/>
    <w:rsid w:val="00D9528D"/>
    <w:rsid w:val="00E01FD9"/>
    <w:rsid w:val="00E679CD"/>
    <w:rsid w:val="00EB21B2"/>
    <w:rsid w:val="00ED380B"/>
    <w:rsid w:val="00F74FC2"/>
    <w:rsid w:val="00F9532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FE7327D"/>
  <w15:docId w15:val="{F2B69840-BB20-E54E-879A-83C06371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111"/>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11</Pages>
  <Words>1795</Words>
  <Characters>9877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Argenis Eduardo Omana Molina</cp:lastModifiedBy>
  <cp:revision>4</cp:revision>
  <dcterms:created xsi:type="dcterms:W3CDTF">2026-09-02T01:29:00Z</dcterms:created>
  <dcterms:modified xsi:type="dcterms:W3CDTF">2026-09-02T14:31:00Z</dcterms:modified>
</cp:coreProperties>
</file>