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EF78" w14:textId="0BA5AF8E"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BA6311">
        <w:rPr>
          <w:rFonts w:ascii="Futura Condensed" w:hAnsi="Futura Condensed"/>
          <w:b/>
          <w:sz w:val="32"/>
          <w:szCs w:val="32"/>
          <w:lang w:val="en-CA" w:eastAsia="en-CA"/>
        </w:rPr>
        <w:t>I</w:t>
      </w:r>
      <w:r w:rsidR="00802E13">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F74A4C3"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031D7A63" w14:textId="77777777" w:rsidTr="007939A4">
        <w:tc>
          <w:tcPr>
            <w:tcW w:w="8856" w:type="dxa"/>
          </w:tcPr>
          <w:p w14:paraId="78E1A254" w14:textId="5D974D5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AC05F4">
              <w:rPr>
                <w:rFonts w:ascii="Frutiger-Light" w:hAnsi="Frutiger-Light" w:cs="Lucida Sans Unicode"/>
              </w:rPr>
              <w:t xml:space="preserve"> </w:t>
            </w:r>
            <w:r w:rsidR="00D53A90">
              <w:rPr>
                <w:rFonts w:ascii="Frutiger-Light" w:hAnsi="Frutiger-Light" w:cs="Lucida Sans Unicode"/>
              </w:rPr>
              <w:t>02/08</w:t>
            </w:r>
            <w:r w:rsidR="00AC05F4">
              <w:rPr>
                <w:rFonts w:ascii="Frutiger-Light" w:hAnsi="Frutiger-Light" w:cs="Lucida Sans Unicode"/>
              </w:rPr>
              <w:t>/2020</w:t>
            </w:r>
          </w:p>
        </w:tc>
      </w:tr>
    </w:tbl>
    <w:p w14:paraId="1CECE3D6" w14:textId="77777777" w:rsidR="007939A4" w:rsidRDefault="007939A4" w:rsidP="007939A4">
      <w:pPr>
        <w:pBdr>
          <w:bottom w:val="single" w:sz="4" w:space="0" w:color="auto"/>
        </w:pBdr>
        <w:rPr>
          <w:rFonts w:ascii="Frutiger-Light" w:hAnsi="Frutiger-Light" w:cs="Lucida Sans Unicode"/>
        </w:rPr>
      </w:pPr>
    </w:p>
    <w:p w14:paraId="46ED413E" w14:textId="21DAF992"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AC05F4">
        <w:rPr>
          <w:rFonts w:ascii="Frutiger-Light" w:hAnsi="Frutiger-Light" w:cs="Lucida Sans Unicode"/>
        </w:rPr>
        <w:t xml:space="preserve"> </w:t>
      </w:r>
      <w:r w:rsidR="00AC05F4" w:rsidRPr="00AC05F4">
        <w:rPr>
          <w:rFonts w:ascii="Frutiger-Light" w:hAnsi="Frutiger-Light" w:cs="Lucida Sans Unicode"/>
        </w:rPr>
        <w:t>Andrew Cobb</w:t>
      </w:r>
    </w:p>
    <w:p w14:paraId="16ECB05B" w14:textId="77777777" w:rsidR="00EE3280" w:rsidRPr="007939A4" w:rsidRDefault="00EE3280" w:rsidP="00EE3280">
      <w:pPr>
        <w:rPr>
          <w:rFonts w:ascii="Frutiger-Light" w:hAnsi="Frutiger-Light" w:cs="Lucida Sans Unicode"/>
        </w:rPr>
      </w:pPr>
    </w:p>
    <w:p w14:paraId="11365BD1" w14:textId="4A3AEC2C"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AC05F4">
        <w:rPr>
          <w:rFonts w:ascii="Frutiger-Light" w:hAnsi="Frutiger-Light" w:cs="Lucida Sans Unicode"/>
        </w:rPr>
        <w:t xml:space="preserve"> Joey Corp</w:t>
      </w:r>
    </w:p>
    <w:p w14:paraId="6D6D22B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04ACEB2E" w14:textId="77777777">
        <w:tc>
          <w:tcPr>
            <w:tcW w:w="2995" w:type="dxa"/>
            <w:vMerge w:val="restart"/>
            <w:shd w:val="clear" w:color="auto" w:fill="808080"/>
          </w:tcPr>
          <w:p w14:paraId="0ED98C6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4AEB9DF0"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4C16D036"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223E8129"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2EDB7B1" w14:textId="4633D67A" w:rsidR="00A4004A" w:rsidRPr="007939A4" w:rsidRDefault="00E3763F">
            <w:pPr>
              <w:rPr>
                <w:rFonts w:ascii="Frutiger-Light" w:hAnsi="Frutiger-Light" w:cs="Lucida Sans Unicode"/>
              </w:rPr>
            </w:pPr>
            <w:r>
              <w:rPr>
                <w:rFonts w:ascii="Frutiger-Light" w:hAnsi="Frutiger-Light" w:cs="Lucida Sans Unicode"/>
              </w:rPr>
              <w:t>How to Train You Dragon Boat</w:t>
            </w:r>
          </w:p>
        </w:tc>
      </w:tr>
      <w:tr w:rsidR="00A4004A" w:rsidRPr="007939A4" w14:paraId="0938AEC6" w14:textId="77777777">
        <w:tc>
          <w:tcPr>
            <w:tcW w:w="2995" w:type="dxa"/>
            <w:vMerge/>
            <w:shd w:val="clear" w:color="auto" w:fill="808080"/>
          </w:tcPr>
          <w:p w14:paraId="78C6EA12" w14:textId="77777777" w:rsidR="00A4004A" w:rsidRPr="007939A4" w:rsidRDefault="00A4004A">
            <w:pPr>
              <w:rPr>
                <w:rFonts w:ascii="Frutiger-Light" w:hAnsi="Frutiger-Light" w:cs="Lucida Sans Unicode"/>
              </w:rPr>
            </w:pPr>
          </w:p>
        </w:tc>
        <w:tc>
          <w:tcPr>
            <w:tcW w:w="5861" w:type="dxa"/>
            <w:gridSpan w:val="2"/>
          </w:tcPr>
          <w:p w14:paraId="020EB4BF" w14:textId="50AEE4B0" w:rsidR="00A4004A" w:rsidRPr="007939A4" w:rsidRDefault="00E3763F">
            <w:pPr>
              <w:rPr>
                <w:rFonts w:ascii="Frutiger-Light" w:hAnsi="Frutiger-Light" w:cs="Lucida Sans Unicode"/>
              </w:rPr>
            </w:pPr>
            <w:r>
              <w:rPr>
                <w:rFonts w:ascii="Frutiger-Light" w:hAnsi="Frutiger-Light" w:cs="Lucida Sans Unicode"/>
              </w:rPr>
              <w:t>T04</w:t>
            </w:r>
          </w:p>
        </w:tc>
      </w:tr>
      <w:tr w:rsidR="00A4004A" w:rsidRPr="007939A4" w14:paraId="6020C384" w14:textId="77777777">
        <w:tc>
          <w:tcPr>
            <w:tcW w:w="2995" w:type="dxa"/>
            <w:vMerge/>
            <w:shd w:val="clear" w:color="auto" w:fill="808080"/>
          </w:tcPr>
          <w:p w14:paraId="5E959BED" w14:textId="77777777" w:rsidR="00A4004A" w:rsidRPr="007939A4" w:rsidRDefault="00A4004A">
            <w:pPr>
              <w:rPr>
                <w:rFonts w:ascii="Frutiger-Light" w:hAnsi="Frutiger-Light" w:cs="Lucida Sans Unicode"/>
              </w:rPr>
            </w:pPr>
          </w:p>
        </w:tc>
        <w:tc>
          <w:tcPr>
            <w:tcW w:w="2909" w:type="dxa"/>
          </w:tcPr>
          <w:p w14:paraId="2C8BB432" w14:textId="77777777" w:rsidR="00A4004A" w:rsidRPr="007939A4" w:rsidRDefault="00A4004A" w:rsidP="00F11E70">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F11E70">
              <w:rPr>
                <w:rFonts w:ascii="Frutiger-Light" w:hAnsi="Frutiger-Light" w:cs="Lucida Sans Unicode"/>
                <w:b/>
              </w:rPr>
              <w:t>2</w:t>
            </w:r>
            <w:r w:rsidR="007E4CBC">
              <w:rPr>
                <w:rFonts w:ascii="Frutiger-Light" w:hAnsi="Frutiger-Light" w:cs="Lucida Sans Unicode"/>
                <w:b/>
              </w:rPr>
              <w:t>0</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068CBC4E" w14:textId="26CEF2B2" w:rsidR="00A4004A" w:rsidRPr="007939A4" w:rsidRDefault="00A4004A" w:rsidP="00F11E70">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11E70">
              <w:rPr>
                <w:rFonts w:ascii="Frutiger-Light" w:hAnsi="Frutiger-Light" w:cs="Lucida Sans Unicode"/>
                <w:b/>
              </w:rPr>
              <w:t>Feb 0</w:t>
            </w:r>
            <w:r w:rsidR="00F31A47">
              <w:rPr>
                <w:rFonts w:ascii="Frutiger-Light" w:hAnsi="Frutiger-Light" w:cs="Lucida Sans Unicode"/>
                <w:b/>
              </w:rPr>
              <w:t>9</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4C018FFD" w14:textId="77777777" w:rsidTr="00BA6311">
        <w:tc>
          <w:tcPr>
            <w:tcW w:w="2995" w:type="dxa"/>
            <w:vMerge/>
            <w:shd w:val="clear" w:color="auto" w:fill="808080"/>
          </w:tcPr>
          <w:p w14:paraId="63F98E38" w14:textId="77777777" w:rsidR="0043791B" w:rsidRPr="007939A4" w:rsidRDefault="0043791B">
            <w:pPr>
              <w:rPr>
                <w:rFonts w:ascii="Frutiger-Light" w:hAnsi="Frutiger-Light" w:cs="Lucida Sans Unicode"/>
              </w:rPr>
            </w:pPr>
          </w:p>
        </w:tc>
        <w:tc>
          <w:tcPr>
            <w:tcW w:w="5861" w:type="dxa"/>
            <w:gridSpan w:val="2"/>
            <w:shd w:val="clear" w:color="auto" w:fill="FFC000"/>
          </w:tcPr>
          <w:p w14:paraId="77D1F06D" w14:textId="04C08CED" w:rsidR="0043791B" w:rsidRPr="00E3763F" w:rsidRDefault="00BA6311" w:rsidP="00C239B0">
            <w:pPr>
              <w:jc w:val="center"/>
              <w:rPr>
                <w:rFonts w:ascii="Frutiger-Light" w:hAnsi="Frutiger-Light" w:cs="Lucida Sans Unicode"/>
                <w:b/>
                <w:bCs/>
              </w:rPr>
            </w:pPr>
            <w:r>
              <w:rPr>
                <w:rFonts w:ascii="Frutiger-Light" w:hAnsi="Frutiger-Light" w:cs="Lucida Sans Unicode"/>
                <w:b/>
                <w:bCs/>
              </w:rPr>
              <w:t>Yellow</w:t>
            </w:r>
          </w:p>
        </w:tc>
      </w:tr>
    </w:tbl>
    <w:p w14:paraId="72FDC9A1" w14:textId="77777777" w:rsidR="00A4004A" w:rsidRDefault="00A4004A"/>
    <w:p w14:paraId="0D2D14D6" w14:textId="77777777" w:rsidR="00024E8F" w:rsidRDefault="00024E8F">
      <w:r>
        <w:t>Summary</w:t>
      </w:r>
    </w:p>
    <w:p w14:paraId="15850639"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30DE9638" w14:textId="77777777">
        <w:tc>
          <w:tcPr>
            <w:tcW w:w="8856" w:type="dxa"/>
            <w:shd w:val="clear" w:color="auto" w:fill="808080"/>
          </w:tcPr>
          <w:p w14:paraId="2B4C8031"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0C28688A" w14:textId="77777777">
        <w:tc>
          <w:tcPr>
            <w:tcW w:w="8856" w:type="dxa"/>
          </w:tcPr>
          <w:p w14:paraId="28602998" w14:textId="763840F7" w:rsidR="00A4004A" w:rsidRPr="00A4004A" w:rsidRDefault="001A7357">
            <w:pPr>
              <w:rPr>
                <w:rFonts w:ascii="Lucida Sans Unicode" w:hAnsi="Lucida Sans Unicode" w:cs="Lucida Sans Unicode"/>
                <w:sz w:val="22"/>
                <w:szCs w:val="22"/>
              </w:rPr>
            </w:pPr>
            <w:r>
              <w:rPr>
                <w:rFonts w:ascii="Lucida Sans Unicode" w:hAnsi="Lucida Sans Unicode" w:cs="Lucida Sans Unicode"/>
                <w:sz w:val="22"/>
                <w:szCs w:val="22"/>
              </w:rPr>
              <w:t>Application’s basic structure has been created, with production either beginning or completed on screens such as the Team Screen or the Ready screen. Navigation between the majority of screens has been implemented according to the wireframes, and is functional.</w:t>
            </w:r>
            <w:r w:rsidR="00BA6311">
              <w:rPr>
                <w:rFonts w:ascii="Lucida Sans Unicode" w:hAnsi="Lucida Sans Unicode" w:cs="Lucida Sans Unicode"/>
                <w:sz w:val="22"/>
                <w:szCs w:val="22"/>
              </w:rPr>
              <w:t xml:space="preserve"> Database is complete with all tables and queries tested, and table structure finalized. Crud operations on Team member screen have been complete and tested. Maps has been implemented and test on Android devices but remains only partially working on iOS devices. </w:t>
            </w:r>
          </w:p>
        </w:tc>
      </w:tr>
    </w:tbl>
    <w:p w14:paraId="053F3214" w14:textId="77777777" w:rsidR="00A4004A" w:rsidRPr="00024E8F" w:rsidRDefault="00A4004A">
      <w:pPr>
        <w:rPr>
          <w:sz w:val="16"/>
          <w:szCs w:val="16"/>
        </w:rPr>
      </w:pPr>
    </w:p>
    <w:p w14:paraId="6470E8BA"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61221BC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9D2200"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2E528F"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75165B" w14:paraId="2222BE6F"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8F92DA" w14:textId="7F257DFC" w:rsidR="0075165B" w:rsidRPr="0075165B" w:rsidRDefault="00BA6311" w:rsidP="0075165B">
            <w:pPr>
              <w:pStyle w:val="Heading5A"/>
              <w:tabs>
                <w:tab w:val="left" w:pos="360"/>
              </w:tabs>
              <w:rPr>
                <w:b w:val="0"/>
                <w:bCs/>
                <w:u w:val="none"/>
              </w:rPr>
            </w:pPr>
            <w:r>
              <w:rPr>
                <w:b w:val="0"/>
                <w:bCs/>
                <w:u w:val="none"/>
              </w:rPr>
              <w:t>Testing of</w:t>
            </w:r>
            <w:r w:rsidR="001570B5">
              <w:rPr>
                <w:b w:val="0"/>
                <w:bCs/>
                <w:u w:val="none"/>
              </w:rPr>
              <w:t xml:space="preserve"> SQLite Database</w:t>
            </w:r>
          </w:p>
          <w:p w14:paraId="4301A9EF" w14:textId="77777777" w:rsidR="0075165B" w:rsidRPr="00024E8F" w:rsidRDefault="0075165B" w:rsidP="0075165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10FAA" w14:textId="355AE9A0" w:rsidR="0075165B" w:rsidRPr="0075165B" w:rsidRDefault="00BA6311" w:rsidP="0075165B">
            <w:pPr>
              <w:pStyle w:val="Heading5A"/>
              <w:tabs>
                <w:tab w:val="left" w:pos="360"/>
              </w:tabs>
              <w:rPr>
                <w:b w:val="0"/>
                <w:bCs/>
                <w:u w:val="none"/>
              </w:rPr>
            </w:pPr>
            <w:r>
              <w:rPr>
                <w:b w:val="0"/>
                <w:bCs/>
                <w:u w:val="none"/>
              </w:rPr>
              <w:t>Basic functionality of Layouts Screen</w:t>
            </w:r>
          </w:p>
        </w:tc>
      </w:tr>
      <w:tr w:rsidR="0075165B" w14:paraId="21C44D6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ED59ED" w14:textId="1FE82171" w:rsidR="0075165B" w:rsidRPr="001511BB" w:rsidRDefault="00BA6311" w:rsidP="001511BB">
            <w:pPr>
              <w:pStyle w:val="Heading5A"/>
              <w:tabs>
                <w:tab w:val="left" w:pos="360"/>
              </w:tabs>
              <w:rPr>
                <w:b w:val="0"/>
                <w:bCs/>
                <w:u w:val="none"/>
              </w:rPr>
            </w:pPr>
            <w:r>
              <w:rPr>
                <w:b w:val="0"/>
                <w:bCs/>
                <w:u w:val="none"/>
              </w:rPr>
              <w:t>Complete Database class with all required SQL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F7E7D" w14:textId="678FF8C3" w:rsidR="0075165B" w:rsidRDefault="0075165B" w:rsidP="001570B5">
            <w:pPr>
              <w:pStyle w:val="Default"/>
            </w:pPr>
          </w:p>
        </w:tc>
      </w:tr>
      <w:tr w:rsidR="00BA6311" w14:paraId="1260E68B"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88F2A4" w14:textId="2D2B9B50" w:rsidR="00BA6311" w:rsidRPr="0075165B" w:rsidRDefault="00BA6311" w:rsidP="00BA6311">
            <w:pPr>
              <w:pStyle w:val="Heading5A"/>
              <w:tabs>
                <w:tab w:val="left" w:pos="360"/>
              </w:tabs>
              <w:rPr>
                <w:b w:val="0"/>
                <w:bCs/>
                <w:u w:val="none"/>
              </w:rPr>
            </w:pPr>
            <w:r w:rsidRPr="00BA6311">
              <w:rPr>
                <w:b w:val="0"/>
                <w:bCs/>
                <w:u w:val="none"/>
              </w:rPr>
              <w:t>Enabling Location Services within the application, through app configurations or additional installation of libraries or dependencies</w:t>
            </w:r>
            <w:r>
              <w:rPr>
                <w:b w:val="0"/>
                <w:bCs/>
                <w:u w:val="none"/>
              </w:rPr>
              <w:t xml:space="preserve"> (Android)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D1601D" w14:textId="25F3A232" w:rsidR="00BA6311" w:rsidRDefault="00BA6311" w:rsidP="00BA6311">
            <w:pPr>
              <w:pStyle w:val="Default"/>
              <w:ind w:left="360"/>
            </w:pPr>
            <w:r w:rsidRPr="00BA6311">
              <w:rPr>
                <w:bCs/>
              </w:rPr>
              <w:t>Enabling Location Services within the application, through app configurations or additional installation of libraries or dependencies</w:t>
            </w:r>
            <w:r>
              <w:rPr>
                <w:b/>
                <w:bCs/>
              </w:rPr>
              <w:t xml:space="preserve"> (</w:t>
            </w:r>
            <w:r>
              <w:rPr>
                <w:b/>
                <w:bCs/>
              </w:rPr>
              <w:t>iOS</w:t>
            </w:r>
            <w:r>
              <w:rPr>
                <w:b/>
                <w:bCs/>
              </w:rPr>
              <w:t>)</w:t>
            </w:r>
          </w:p>
        </w:tc>
      </w:tr>
      <w:tr w:rsidR="00BA6311" w14:paraId="5FB786F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55CCD4" w14:textId="23BC37FB" w:rsidR="00BA6311" w:rsidRPr="00BA6311" w:rsidRDefault="00BA6311" w:rsidP="00BA6311">
            <w:pPr>
              <w:pStyle w:val="Heading5A"/>
              <w:tabs>
                <w:tab w:val="left" w:pos="360"/>
              </w:tabs>
              <w:rPr>
                <w:b w:val="0"/>
                <w:bCs/>
                <w:u w:val="none"/>
              </w:rPr>
            </w:pPr>
            <w:r w:rsidRPr="00BA6311">
              <w:rPr>
                <w:b w:val="0"/>
                <w:bCs/>
                <w:u w:val="none"/>
              </w:rPr>
              <w:t>Implementation Google Maps API within application</w:t>
            </w:r>
            <w:r>
              <w:rPr>
                <w:b w:val="0"/>
                <w:bCs/>
                <w:u w:val="none"/>
              </w:rPr>
              <w:t>(Android)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F8B81" w14:textId="44CE6CAF" w:rsidR="00BA6311" w:rsidRPr="00BA6311" w:rsidRDefault="00BA6311" w:rsidP="00BA6311">
            <w:pPr>
              <w:pStyle w:val="Default"/>
              <w:ind w:left="360"/>
            </w:pPr>
            <w:r w:rsidRPr="00BA6311">
              <w:rPr>
                <w:bCs/>
              </w:rPr>
              <w:t>Implementation Google Maps API within application</w:t>
            </w:r>
            <w:r>
              <w:rPr>
                <w:b/>
                <w:bCs/>
              </w:rPr>
              <w:t>(</w:t>
            </w:r>
            <w:r>
              <w:rPr>
                <w:b/>
                <w:bCs/>
              </w:rPr>
              <w:t>iOS</w:t>
            </w:r>
            <w:r>
              <w:rPr>
                <w:b/>
                <w:bCs/>
              </w:rPr>
              <w:t>)</w:t>
            </w:r>
          </w:p>
        </w:tc>
      </w:tr>
      <w:tr w:rsidR="00BA6311" w14:paraId="01380240"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788E21" w14:textId="5CEC5D61" w:rsidR="00BA6311" w:rsidRDefault="00BA6311" w:rsidP="00BA6311">
            <w:pPr>
              <w:pStyle w:val="Heading5A"/>
              <w:tabs>
                <w:tab w:val="left" w:pos="360"/>
              </w:tabs>
              <w:rPr>
                <w:b w:val="0"/>
                <w:bCs/>
                <w:u w:val="none"/>
              </w:rPr>
            </w:pPr>
            <w:r w:rsidRPr="00BA6311">
              <w:rPr>
                <w:b w:val="0"/>
                <w:bCs/>
                <w:u w:val="none"/>
              </w:rPr>
              <w:t>Continued testing of application functionality on multiple devices and emulators (android + iOS)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F146DA" w14:textId="77777777" w:rsidR="00BA6311" w:rsidRDefault="00BA6311" w:rsidP="00BA6311">
            <w:pPr>
              <w:pStyle w:val="Default"/>
              <w:ind w:left="360"/>
            </w:pPr>
          </w:p>
        </w:tc>
      </w:tr>
      <w:tr w:rsidR="00BA6311" w14:paraId="297E478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28488C" w14:textId="3B1E70C0" w:rsidR="00BA6311" w:rsidRPr="00BA6311" w:rsidRDefault="00BA6311" w:rsidP="00BA6311">
            <w:pPr>
              <w:pStyle w:val="Heading5A"/>
              <w:tabs>
                <w:tab w:val="left" w:pos="360"/>
              </w:tabs>
              <w:rPr>
                <w:b w:val="0"/>
                <w:bCs/>
                <w:u w:val="none"/>
              </w:rPr>
            </w:pPr>
            <w:r w:rsidRPr="00BA6311">
              <w:rPr>
                <w:b w:val="0"/>
                <w:bCs/>
                <w:u w:val="none"/>
              </w:rPr>
              <w:t>Teammates screen fully functioned with CRUD operations and front end models which communicate with Database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740205" w14:textId="77777777" w:rsidR="00BA6311" w:rsidRDefault="00BA6311" w:rsidP="00BA6311">
            <w:pPr>
              <w:pStyle w:val="Default"/>
              <w:ind w:left="360"/>
            </w:pPr>
          </w:p>
        </w:tc>
      </w:tr>
    </w:tbl>
    <w:p w14:paraId="02D9AFDA" w14:textId="77777777" w:rsidR="00024E8F" w:rsidRDefault="00024E8F"/>
    <w:p w14:paraId="743BEC59" w14:textId="7AD78E42" w:rsidR="00024E8F" w:rsidRDefault="00024E8F">
      <w:r>
        <w:t>Upcoming Objectives</w:t>
      </w:r>
      <w:r w:rsidR="00FC5C85">
        <w:t xml:space="preserve"> for </w:t>
      </w:r>
      <w:r w:rsidR="004F2301">
        <w:t xml:space="preserve">Feb </w:t>
      </w:r>
      <w:r w:rsidR="000C6CE2">
        <w:t>9</w:t>
      </w:r>
      <w:r w:rsidR="004F2301">
        <w:t>, 20</w:t>
      </w:r>
      <w:r w:rsidR="00E42014">
        <w:t>20</w:t>
      </w:r>
      <w:r w:rsidR="00B22C7E">
        <w:t>, 20</w:t>
      </w:r>
      <w:r w:rsidR="00E42014">
        <w:t>20</w:t>
      </w:r>
      <w:r w:rsidR="00B22C7E">
        <w:t xml:space="preserve"> to Feb </w:t>
      </w:r>
      <w:r w:rsidR="00E42014">
        <w:t>2</w:t>
      </w:r>
      <w:r w:rsidR="004F2301">
        <w:t>3</w:t>
      </w:r>
      <w:r w:rsidR="00B22C7E">
        <w:t>, 20</w:t>
      </w:r>
      <w:r w:rsidR="00E42014">
        <w:t>20</w:t>
      </w:r>
    </w:p>
    <w:p w14:paraId="39E70E57" w14:textId="77777777" w:rsidR="00024E8F" w:rsidRDefault="00024E8F"/>
    <w:tbl>
      <w:tblPr>
        <w:tblStyle w:val="TableGrid"/>
        <w:tblW w:w="0" w:type="auto"/>
        <w:tblLook w:val="01E0" w:firstRow="1" w:lastRow="1" w:firstColumn="1" w:lastColumn="1" w:noHBand="0" w:noVBand="0"/>
      </w:tblPr>
      <w:tblGrid>
        <w:gridCol w:w="2785"/>
        <w:gridCol w:w="1519"/>
        <w:gridCol w:w="2801"/>
        <w:gridCol w:w="1525"/>
      </w:tblGrid>
      <w:tr w:rsidR="00FC5C85" w:rsidRPr="007939A4" w14:paraId="4D64A121" w14:textId="77777777" w:rsidTr="000C6CE2">
        <w:tc>
          <w:tcPr>
            <w:tcW w:w="2785" w:type="dxa"/>
            <w:shd w:val="clear" w:color="auto" w:fill="808080"/>
          </w:tcPr>
          <w:p w14:paraId="701E01AF" w14:textId="77777777" w:rsidR="00FC5C85" w:rsidRPr="007939A4" w:rsidRDefault="00FC5C85" w:rsidP="00EE3280">
            <w:pPr>
              <w:rPr>
                <w:rFonts w:ascii="Futura Condensed" w:hAnsi="Futura Condensed"/>
                <w:b/>
                <w:sz w:val="28"/>
                <w:szCs w:val="28"/>
                <w:lang w:val="en-CA" w:eastAsia="en-CA"/>
              </w:rPr>
            </w:pPr>
          </w:p>
        </w:tc>
        <w:tc>
          <w:tcPr>
            <w:tcW w:w="4320" w:type="dxa"/>
            <w:gridSpan w:val="2"/>
            <w:shd w:val="clear" w:color="auto" w:fill="808080"/>
          </w:tcPr>
          <w:p w14:paraId="4A338DDC"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525" w:type="dxa"/>
            <w:shd w:val="clear" w:color="auto" w:fill="808080"/>
          </w:tcPr>
          <w:p w14:paraId="36D6115B" w14:textId="77777777" w:rsidR="00FC5C85" w:rsidRPr="007939A4" w:rsidRDefault="00FC5C85" w:rsidP="00EE3280">
            <w:pPr>
              <w:rPr>
                <w:rFonts w:ascii="Futura Condensed" w:hAnsi="Futura Condensed"/>
                <w:b/>
                <w:sz w:val="28"/>
                <w:szCs w:val="28"/>
                <w:lang w:val="en-CA" w:eastAsia="en-CA"/>
              </w:rPr>
            </w:pPr>
          </w:p>
        </w:tc>
      </w:tr>
      <w:tr w:rsidR="00FC5C85" w:rsidRPr="007939A4" w14:paraId="39E992E2" w14:textId="77777777" w:rsidTr="000C6CE2">
        <w:tc>
          <w:tcPr>
            <w:tcW w:w="2785" w:type="dxa"/>
          </w:tcPr>
          <w:p w14:paraId="28865D5C"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519" w:type="dxa"/>
          </w:tcPr>
          <w:p w14:paraId="45B85B41"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801" w:type="dxa"/>
          </w:tcPr>
          <w:p w14:paraId="4C91955E"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525" w:type="dxa"/>
          </w:tcPr>
          <w:p w14:paraId="081C1F4D"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31ADA979" w14:textId="77777777" w:rsidTr="000C6CE2">
        <w:tc>
          <w:tcPr>
            <w:tcW w:w="2785" w:type="dxa"/>
          </w:tcPr>
          <w:p w14:paraId="3E760F45" w14:textId="124E02E0" w:rsidR="00FC5C85" w:rsidRDefault="005731E9" w:rsidP="00EE3280">
            <w:pPr>
              <w:rPr>
                <w:rFonts w:ascii="Lucida Sans Unicode" w:hAnsi="Lucida Sans Unicode" w:cs="Lucida Sans Unicode"/>
                <w:sz w:val="22"/>
                <w:szCs w:val="22"/>
              </w:rPr>
            </w:pPr>
            <w:r w:rsidRPr="005731E9">
              <w:rPr>
                <w:rFonts w:ascii="Lucida Sans Unicode" w:hAnsi="Lucida Sans Unicode" w:cs="Lucida Sans Unicode"/>
                <w:sz w:val="22"/>
                <w:szCs w:val="22"/>
              </w:rPr>
              <w:t>Enabling Location Services within the application, through app configurations or additional installation of libraries or dependencies (iOS)</w:t>
            </w:r>
          </w:p>
        </w:tc>
        <w:tc>
          <w:tcPr>
            <w:tcW w:w="1519" w:type="dxa"/>
          </w:tcPr>
          <w:p w14:paraId="36C5B0A8" w14:textId="77777777" w:rsidR="00FC5C85"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Nga Lee,</w:t>
            </w:r>
          </w:p>
          <w:p w14:paraId="5234A7BA" w14:textId="0843EBA4" w:rsidR="005731E9" w:rsidRPr="00A4004A"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Giuseppe Ragusa </w:t>
            </w:r>
          </w:p>
        </w:tc>
        <w:tc>
          <w:tcPr>
            <w:tcW w:w="2801" w:type="dxa"/>
          </w:tcPr>
          <w:p w14:paraId="4913665B" w14:textId="3B453969" w:rsidR="00FC5C85" w:rsidRPr="00A4004A" w:rsidRDefault="00FC5C85" w:rsidP="00EE3280">
            <w:pPr>
              <w:rPr>
                <w:rFonts w:ascii="Lucida Sans Unicode" w:hAnsi="Lucida Sans Unicode" w:cs="Lucida Sans Unicode"/>
                <w:sz w:val="22"/>
                <w:szCs w:val="22"/>
              </w:rPr>
            </w:pPr>
          </w:p>
        </w:tc>
        <w:tc>
          <w:tcPr>
            <w:tcW w:w="1525" w:type="dxa"/>
          </w:tcPr>
          <w:p w14:paraId="084A9E75" w14:textId="69B852D9" w:rsidR="00FC5C85" w:rsidRPr="00A4004A" w:rsidRDefault="00FC5C85" w:rsidP="00EE3280">
            <w:pPr>
              <w:rPr>
                <w:rFonts w:ascii="Lucida Sans Unicode" w:hAnsi="Lucida Sans Unicode" w:cs="Lucida Sans Unicode"/>
                <w:sz w:val="22"/>
                <w:szCs w:val="22"/>
              </w:rPr>
            </w:pPr>
          </w:p>
        </w:tc>
      </w:tr>
      <w:tr w:rsidR="005731E9" w:rsidRPr="00A4004A" w14:paraId="3FB10015" w14:textId="77777777" w:rsidTr="000C6CE2">
        <w:tc>
          <w:tcPr>
            <w:tcW w:w="2785" w:type="dxa"/>
          </w:tcPr>
          <w:p w14:paraId="4D8A8B51" w14:textId="3ACE66B5" w:rsidR="005731E9" w:rsidRPr="005731E9" w:rsidRDefault="005731E9" w:rsidP="00EE3280">
            <w:pPr>
              <w:rPr>
                <w:rFonts w:ascii="Lucida Sans Unicode" w:hAnsi="Lucida Sans Unicode" w:cs="Lucida Sans Unicode"/>
                <w:sz w:val="22"/>
                <w:szCs w:val="22"/>
              </w:rPr>
            </w:pPr>
            <w:r w:rsidRPr="005731E9">
              <w:rPr>
                <w:rFonts w:ascii="Lucida Sans Unicode" w:hAnsi="Lucida Sans Unicode" w:cs="Lucida Sans Unicode"/>
                <w:sz w:val="22"/>
                <w:szCs w:val="22"/>
              </w:rPr>
              <w:t>Implementation Google Maps API within application(iOS)</w:t>
            </w:r>
          </w:p>
        </w:tc>
        <w:tc>
          <w:tcPr>
            <w:tcW w:w="1519" w:type="dxa"/>
          </w:tcPr>
          <w:p w14:paraId="18BB290B" w14:textId="77777777"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Lee,</w:t>
            </w:r>
          </w:p>
          <w:p w14:paraId="570F90A5" w14:textId="5F224D15" w:rsidR="005731E9"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801" w:type="dxa"/>
          </w:tcPr>
          <w:p w14:paraId="0B2CEB34" w14:textId="77777777" w:rsidR="005731E9" w:rsidRPr="00A4004A" w:rsidRDefault="005731E9" w:rsidP="00EE3280">
            <w:pPr>
              <w:rPr>
                <w:rFonts w:ascii="Lucida Sans Unicode" w:hAnsi="Lucida Sans Unicode" w:cs="Lucida Sans Unicode"/>
                <w:sz w:val="22"/>
                <w:szCs w:val="22"/>
              </w:rPr>
            </w:pPr>
          </w:p>
        </w:tc>
        <w:tc>
          <w:tcPr>
            <w:tcW w:w="1525" w:type="dxa"/>
          </w:tcPr>
          <w:p w14:paraId="5547D486" w14:textId="77777777" w:rsidR="005731E9" w:rsidRPr="00A4004A" w:rsidRDefault="005731E9" w:rsidP="00EE3280">
            <w:pPr>
              <w:rPr>
                <w:rFonts w:ascii="Lucida Sans Unicode" w:hAnsi="Lucida Sans Unicode" w:cs="Lucida Sans Unicode"/>
                <w:sz w:val="22"/>
                <w:szCs w:val="22"/>
              </w:rPr>
            </w:pPr>
          </w:p>
        </w:tc>
      </w:tr>
      <w:tr w:rsidR="005731E9" w:rsidRPr="00A4004A" w14:paraId="40F3B4DA" w14:textId="77777777" w:rsidTr="000C6CE2">
        <w:tc>
          <w:tcPr>
            <w:tcW w:w="2785" w:type="dxa"/>
          </w:tcPr>
          <w:p w14:paraId="5F2EAE85" w14:textId="0B2C0503" w:rsidR="005731E9" w:rsidRP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Optimization of recording map data based on GPS accuracy</w:t>
            </w:r>
          </w:p>
        </w:tc>
        <w:tc>
          <w:tcPr>
            <w:tcW w:w="1519" w:type="dxa"/>
          </w:tcPr>
          <w:p w14:paraId="1CEA0AE5" w14:textId="1F52777C" w:rsidR="005731E9"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801" w:type="dxa"/>
          </w:tcPr>
          <w:p w14:paraId="59B0C037" w14:textId="77777777" w:rsidR="005731E9" w:rsidRPr="00A4004A" w:rsidRDefault="005731E9" w:rsidP="00EE3280">
            <w:pPr>
              <w:rPr>
                <w:rFonts w:ascii="Lucida Sans Unicode" w:hAnsi="Lucida Sans Unicode" w:cs="Lucida Sans Unicode"/>
                <w:sz w:val="22"/>
                <w:szCs w:val="22"/>
              </w:rPr>
            </w:pPr>
          </w:p>
        </w:tc>
        <w:tc>
          <w:tcPr>
            <w:tcW w:w="1525" w:type="dxa"/>
          </w:tcPr>
          <w:p w14:paraId="6CCAF3B1" w14:textId="77777777" w:rsidR="005731E9" w:rsidRPr="00A4004A" w:rsidRDefault="005731E9" w:rsidP="00EE3280">
            <w:pPr>
              <w:rPr>
                <w:rFonts w:ascii="Lucida Sans Unicode" w:hAnsi="Lucida Sans Unicode" w:cs="Lucida Sans Unicode"/>
                <w:sz w:val="22"/>
                <w:szCs w:val="22"/>
              </w:rPr>
            </w:pPr>
          </w:p>
        </w:tc>
      </w:tr>
      <w:tr w:rsidR="005731E9" w:rsidRPr="00A4004A" w14:paraId="13B29A45" w14:textId="77777777" w:rsidTr="000C6CE2">
        <w:tc>
          <w:tcPr>
            <w:tcW w:w="2785" w:type="dxa"/>
          </w:tcPr>
          <w:p w14:paraId="12FD6E66" w14:textId="69949148" w:rsid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Graphing race data</w:t>
            </w:r>
            <w:r w:rsidR="00280D9C">
              <w:rPr>
                <w:rFonts w:ascii="Lucida Sans Unicode" w:hAnsi="Lucida Sans Unicode" w:cs="Lucida Sans Unicode"/>
                <w:sz w:val="22"/>
                <w:szCs w:val="22"/>
              </w:rPr>
              <w:t xml:space="preserve"> on </w:t>
            </w:r>
            <w:r w:rsidR="00280D9C">
              <w:rPr>
                <w:rFonts w:ascii="Lucida Sans Unicode" w:hAnsi="Lucida Sans Unicode" w:cs="Lucida Sans Unicode"/>
                <w:sz w:val="22"/>
                <w:szCs w:val="22"/>
              </w:rPr>
              <w:t>Analytics</w:t>
            </w:r>
            <w:r w:rsidR="00280D9C">
              <w:rPr>
                <w:rFonts w:ascii="Lucida Sans Unicode" w:hAnsi="Lucida Sans Unicode" w:cs="Lucida Sans Unicode"/>
                <w:sz w:val="22"/>
                <w:szCs w:val="22"/>
              </w:rPr>
              <w:t xml:space="preserve"> screen</w:t>
            </w:r>
          </w:p>
        </w:tc>
        <w:tc>
          <w:tcPr>
            <w:tcW w:w="1519" w:type="dxa"/>
          </w:tcPr>
          <w:p w14:paraId="1F80ED5D" w14:textId="426CAE7E" w:rsidR="005731E9"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r w:rsidR="008401A7">
              <w:rPr>
                <w:rFonts w:ascii="Lucida Sans Unicode" w:hAnsi="Lucida Sans Unicode" w:cs="Lucida Sans Unicode"/>
                <w:sz w:val="22"/>
                <w:szCs w:val="22"/>
              </w:rPr>
              <w:t>, Andrew Cobb</w:t>
            </w:r>
          </w:p>
        </w:tc>
        <w:tc>
          <w:tcPr>
            <w:tcW w:w="2801" w:type="dxa"/>
          </w:tcPr>
          <w:p w14:paraId="301EC601" w14:textId="77777777" w:rsidR="005731E9" w:rsidRPr="00A4004A" w:rsidRDefault="005731E9" w:rsidP="00EE3280">
            <w:pPr>
              <w:rPr>
                <w:rFonts w:ascii="Lucida Sans Unicode" w:hAnsi="Lucida Sans Unicode" w:cs="Lucida Sans Unicode"/>
                <w:sz w:val="22"/>
                <w:szCs w:val="22"/>
              </w:rPr>
            </w:pPr>
          </w:p>
        </w:tc>
        <w:tc>
          <w:tcPr>
            <w:tcW w:w="1525" w:type="dxa"/>
          </w:tcPr>
          <w:p w14:paraId="279ED733" w14:textId="77777777" w:rsidR="005731E9" w:rsidRPr="00A4004A" w:rsidRDefault="005731E9" w:rsidP="00EE3280">
            <w:pPr>
              <w:rPr>
                <w:rFonts w:ascii="Lucida Sans Unicode" w:hAnsi="Lucida Sans Unicode" w:cs="Lucida Sans Unicode"/>
                <w:sz w:val="22"/>
                <w:szCs w:val="22"/>
              </w:rPr>
            </w:pPr>
          </w:p>
        </w:tc>
      </w:tr>
      <w:tr w:rsidR="00280D9C" w:rsidRPr="00A4004A" w14:paraId="6F05D4C9" w14:textId="77777777" w:rsidTr="000C6CE2">
        <w:tc>
          <w:tcPr>
            <w:tcW w:w="2785" w:type="dxa"/>
          </w:tcPr>
          <w:p w14:paraId="6B139DC7" w14:textId="0B54CD63" w:rsidR="00280D9C"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Add basic layouts screen </w:t>
            </w:r>
          </w:p>
        </w:tc>
        <w:tc>
          <w:tcPr>
            <w:tcW w:w="1519" w:type="dxa"/>
          </w:tcPr>
          <w:p w14:paraId="6A98D02E" w14:textId="16E1B067"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Arsalan </w:t>
            </w:r>
            <w:r w:rsidR="006F0094">
              <w:rPr>
                <w:rFonts w:ascii="Lucida Sans Unicode" w:hAnsi="Lucida Sans Unicode" w:cs="Lucida Sans Unicode"/>
                <w:sz w:val="22"/>
                <w:szCs w:val="22"/>
              </w:rPr>
              <w:t>Farooqi</w:t>
            </w:r>
          </w:p>
        </w:tc>
        <w:tc>
          <w:tcPr>
            <w:tcW w:w="2801" w:type="dxa"/>
          </w:tcPr>
          <w:p w14:paraId="0377736B" w14:textId="77777777" w:rsidR="00280D9C" w:rsidRPr="00A4004A" w:rsidRDefault="00280D9C" w:rsidP="00EE3280">
            <w:pPr>
              <w:rPr>
                <w:rFonts w:ascii="Lucida Sans Unicode" w:hAnsi="Lucida Sans Unicode" w:cs="Lucida Sans Unicode"/>
                <w:sz w:val="22"/>
                <w:szCs w:val="22"/>
              </w:rPr>
            </w:pPr>
          </w:p>
        </w:tc>
        <w:tc>
          <w:tcPr>
            <w:tcW w:w="1525" w:type="dxa"/>
          </w:tcPr>
          <w:p w14:paraId="18938945" w14:textId="77777777" w:rsidR="00280D9C" w:rsidRPr="00A4004A" w:rsidRDefault="00280D9C" w:rsidP="00EE3280">
            <w:pPr>
              <w:rPr>
                <w:rFonts w:ascii="Lucida Sans Unicode" w:hAnsi="Lucida Sans Unicode" w:cs="Lucida Sans Unicode"/>
                <w:sz w:val="22"/>
                <w:szCs w:val="22"/>
              </w:rPr>
            </w:pPr>
          </w:p>
        </w:tc>
      </w:tr>
      <w:tr w:rsidR="006F0094" w:rsidRPr="00A4004A" w14:paraId="0D14DF81" w14:textId="77777777" w:rsidTr="000C6CE2">
        <w:tc>
          <w:tcPr>
            <w:tcW w:w="2785" w:type="dxa"/>
          </w:tcPr>
          <w:p w14:paraId="32DD04BB" w14:textId="0D0338C0"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CRUD operations on Layouts screen</w:t>
            </w:r>
          </w:p>
        </w:tc>
        <w:tc>
          <w:tcPr>
            <w:tcW w:w="1519" w:type="dxa"/>
          </w:tcPr>
          <w:p w14:paraId="1AD27D25" w14:textId="7777777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r>
              <w:rPr>
                <w:rFonts w:ascii="Lucida Sans Unicode" w:hAnsi="Lucida Sans Unicode" w:cs="Lucida Sans Unicode"/>
                <w:sz w:val="22"/>
                <w:szCs w:val="22"/>
              </w:rPr>
              <w:t>,</w:t>
            </w:r>
          </w:p>
          <w:p w14:paraId="640B5A11" w14:textId="12C7FE2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p>
        </w:tc>
        <w:tc>
          <w:tcPr>
            <w:tcW w:w="2801" w:type="dxa"/>
          </w:tcPr>
          <w:p w14:paraId="228B19BE" w14:textId="77777777" w:rsidR="006F0094" w:rsidRPr="00A4004A" w:rsidRDefault="006F0094" w:rsidP="00EE3280">
            <w:pPr>
              <w:rPr>
                <w:rFonts w:ascii="Lucida Sans Unicode" w:hAnsi="Lucida Sans Unicode" w:cs="Lucida Sans Unicode"/>
                <w:sz w:val="22"/>
                <w:szCs w:val="22"/>
              </w:rPr>
            </w:pPr>
          </w:p>
        </w:tc>
        <w:tc>
          <w:tcPr>
            <w:tcW w:w="1525" w:type="dxa"/>
          </w:tcPr>
          <w:p w14:paraId="4D674026" w14:textId="77777777" w:rsidR="006F0094" w:rsidRPr="00A4004A" w:rsidRDefault="006F0094" w:rsidP="00EE3280">
            <w:pPr>
              <w:rPr>
                <w:rFonts w:ascii="Lucida Sans Unicode" w:hAnsi="Lucida Sans Unicode" w:cs="Lucida Sans Unicode"/>
                <w:sz w:val="22"/>
                <w:szCs w:val="22"/>
              </w:rPr>
            </w:pPr>
          </w:p>
        </w:tc>
      </w:tr>
    </w:tbl>
    <w:p w14:paraId="6E4B5EEC"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66F88A62" w14:textId="77777777" w:rsidTr="00243C6E">
        <w:tc>
          <w:tcPr>
            <w:tcW w:w="3051" w:type="dxa"/>
            <w:shd w:val="clear" w:color="auto" w:fill="808080"/>
          </w:tcPr>
          <w:p w14:paraId="5C856703"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04CDD1DC"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EDC71F8" w14:textId="77777777" w:rsidTr="00243C6E">
        <w:tc>
          <w:tcPr>
            <w:tcW w:w="3061" w:type="dxa"/>
            <w:gridSpan w:val="2"/>
          </w:tcPr>
          <w:p w14:paraId="67E1CAE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5C322968"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0B6B4FAE"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D50F194" w14:textId="77777777" w:rsidTr="00E3763F">
        <w:trPr>
          <w:trHeight w:val="1491"/>
        </w:trPr>
        <w:tc>
          <w:tcPr>
            <w:tcW w:w="3061" w:type="dxa"/>
            <w:gridSpan w:val="2"/>
          </w:tcPr>
          <w:p w14:paraId="42C26D53" w14:textId="0D82C98E" w:rsidR="00243C6E"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Completion of Google maps route recording on both Android and iOS</w:t>
            </w:r>
          </w:p>
        </w:tc>
        <w:tc>
          <w:tcPr>
            <w:tcW w:w="2621" w:type="dxa"/>
          </w:tcPr>
          <w:p w14:paraId="5BEBE389" w14:textId="77777777"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Lee,</w:t>
            </w:r>
          </w:p>
          <w:p w14:paraId="37E8D727" w14:textId="0384DDA2" w:rsidR="00243C6E"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A92D060" w14:textId="1F52E42F" w:rsidR="00243C6E" w:rsidRPr="00A4004A" w:rsidRDefault="00243C6E" w:rsidP="00EE3280">
            <w:pPr>
              <w:rPr>
                <w:rFonts w:ascii="Lucida Sans Unicode" w:hAnsi="Lucida Sans Unicode" w:cs="Lucida Sans Unicode"/>
                <w:sz w:val="22"/>
                <w:szCs w:val="22"/>
              </w:rPr>
            </w:pPr>
          </w:p>
        </w:tc>
      </w:tr>
      <w:tr w:rsidR="005731E9" w:rsidRPr="00A4004A" w14:paraId="49F86AF6" w14:textId="77777777" w:rsidTr="00E3763F">
        <w:trPr>
          <w:trHeight w:val="1491"/>
        </w:trPr>
        <w:tc>
          <w:tcPr>
            <w:tcW w:w="3061" w:type="dxa"/>
            <w:gridSpan w:val="2"/>
          </w:tcPr>
          <w:p w14:paraId="60C10DF1" w14:textId="74751868" w:rsidR="005731E9"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Add functionality on Analytics screen</w:t>
            </w:r>
          </w:p>
        </w:tc>
        <w:tc>
          <w:tcPr>
            <w:tcW w:w="2621" w:type="dxa"/>
          </w:tcPr>
          <w:p w14:paraId="5C812937" w14:textId="77777777" w:rsidR="005731E9"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r w:rsidR="006F0094">
              <w:rPr>
                <w:rFonts w:ascii="Lucida Sans Unicode" w:hAnsi="Lucida Sans Unicode" w:cs="Lucida Sans Unicode"/>
                <w:sz w:val="22"/>
                <w:szCs w:val="22"/>
              </w:rPr>
              <w:t>,</w:t>
            </w:r>
          </w:p>
          <w:p w14:paraId="6940C3DE" w14:textId="35C25EA2" w:rsidR="006F0094"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4A71C5F" w14:textId="77777777" w:rsidR="005731E9" w:rsidRPr="00A4004A" w:rsidRDefault="005731E9" w:rsidP="00EE3280">
            <w:pPr>
              <w:rPr>
                <w:rFonts w:ascii="Lucida Sans Unicode" w:hAnsi="Lucida Sans Unicode" w:cs="Lucida Sans Unicode"/>
                <w:sz w:val="22"/>
                <w:szCs w:val="22"/>
              </w:rPr>
            </w:pPr>
          </w:p>
        </w:tc>
      </w:tr>
      <w:tr w:rsidR="00280D9C" w:rsidRPr="00A4004A" w14:paraId="0E15230D" w14:textId="77777777" w:rsidTr="00E3763F">
        <w:trPr>
          <w:trHeight w:val="1491"/>
        </w:trPr>
        <w:tc>
          <w:tcPr>
            <w:tcW w:w="3061" w:type="dxa"/>
            <w:gridSpan w:val="2"/>
          </w:tcPr>
          <w:p w14:paraId="6B7747D3" w14:textId="1D8FA2C7" w:rsidR="00280D9C" w:rsidRDefault="008401A7" w:rsidP="005731E9">
            <w:pPr>
              <w:rPr>
                <w:rFonts w:ascii="Lucida Sans Unicode" w:hAnsi="Lucida Sans Unicode" w:cs="Lucida Sans Unicode"/>
                <w:sz w:val="22"/>
                <w:szCs w:val="22"/>
              </w:rPr>
            </w:pPr>
            <w:r>
              <w:rPr>
                <w:rFonts w:ascii="Lucida Sans Unicode" w:hAnsi="Lucida Sans Unicode" w:cs="Lucida Sans Unicode"/>
                <w:sz w:val="22"/>
                <w:szCs w:val="22"/>
              </w:rPr>
              <w:lastRenderedPageBreak/>
              <w:t>Layouts</w:t>
            </w:r>
            <w:bookmarkStart w:id="0" w:name="_GoBack"/>
            <w:bookmarkEnd w:id="0"/>
            <w:r w:rsidR="00280D9C">
              <w:rPr>
                <w:rFonts w:ascii="Lucida Sans Unicode" w:hAnsi="Lucida Sans Unicode" w:cs="Lucida Sans Unicode"/>
                <w:sz w:val="22"/>
                <w:szCs w:val="22"/>
              </w:rPr>
              <w:t xml:space="preserve"> screen</w:t>
            </w:r>
          </w:p>
        </w:tc>
        <w:tc>
          <w:tcPr>
            <w:tcW w:w="2621" w:type="dxa"/>
          </w:tcPr>
          <w:p w14:paraId="5A0B66C8" w14:textId="63CE6809"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p>
        </w:tc>
        <w:tc>
          <w:tcPr>
            <w:tcW w:w="2948" w:type="dxa"/>
          </w:tcPr>
          <w:p w14:paraId="0272EDB0" w14:textId="77777777" w:rsidR="00280D9C" w:rsidRPr="00A4004A" w:rsidRDefault="00280D9C" w:rsidP="00EE3280">
            <w:pPr>
              <w:rPr>
                <w:rFonts w:ascii="Lucida Sans Unicode" w:hAnsi="Lucida Sans Unicode" w:cs="Lucida Sans Unicode"/>
                <w:sz w:val="22"/>
                <w:szCs w:val="22"/>
              </w:rPr>
            </w:pPr>
          </w:p>
        </w:tc>
      </w:tr>
    </w:tbl>
    <w:p w14:paraId="2246EC10" w14:textId="77777777" w:rsidR="00C86E00" w:rsidRDefault="00C86E00"/>
    <w:p w14:paraId="2AB9B4BE" w14:textId="7A9787F0" w:rsidR="00024E8F" w:rsidRDefault="00024E8F">
      <w:r>
        <w:t>Managing Issues and Risk</w:t>
      </w:r>
    </w:p>
    <w:p w14:paraId="31579BF7" w14:textId="77777777" w:rsidR="00024E8F" w:rsidRDefault="00024E8F"/>
    <w:tbl>
      <w:tblPr>
        <w:tblStyle w:val="TableGrid"/>
        <w:tblW w:w="0" w:type="auto"/>
        <w:tblLook w:val="01E0" w:firstRow="1" w:lastRow="1" w:firstColumn="1" w:lastColumn="1" w:noHBand="0" w:noVBand="0"/>
      </w:tblPr>
      <w:tblGrid>
        <w:gridCol w:w="3117"/>
        <w:gridCol w:w="3711"/>
        <w:gridCol w:w="1802"/>
      </w:tblGrid>
      <w:tr w:rsidR="00283D0A" w:rsidRPr="007939A4" w14:paraId="6A157EBA" w14:textId="77777777" w:rsidTr="00D42348">
        <w:tc>
          <w:tcPr>
            <w:tcW w:w="3117" w:type="dxa"/>
            <w:shd w:val="clear" w:color="auto" w:fill="808080"/>
          </w:tcPr>
          <w:p w14:paraId="09071C63"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3711" w:type="dxa"/>
            <w:shd w:val="clear" w:color="auto" w:fill="808080"/>
          </w:tcPr>
          <w:p w14:paraId="70D8CAA5"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802" w:type="dxa"/>
            <w:shd w:val="clear" w:color="auto" w:fill="808080"/>
          </w:tcPr>
          <w:p w14:paraId="47E2FD2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6C7C016E" w14:textId="77777777" w:rsidTr="00D42348">
        <w:tc>
          <w:tcPr>
            <w:tcW w:w="3117" w:type="dxa"/>
          </w:tcPr>
          <w:p w14:paraId="0B613159" w14:textId="7FB279F8"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Emulators are causing issues testing application</w:t>
            </w:r>
            <w:r w:rsidR="000C6CE2">
              <w:rPr>
                <w:rFonts w:ascii="Lucida Sans Unicode" w:hAnsi="Lucida Sans Unicode" w:cs="Lucida Sans Unicode"/>
                <w:sz w:val="22"/>
                <w:szCs w:val="22"/>
              </w:rPr>
              <w:t>.</w:t>
            </w:r>
          </w:p>
        </w:tc>
        <w:tc>
          <w:tcPr>
            <w:tcW w:w="3711" w:type="dxa"/>
          </w:tcPr>
          <w:p w14:paraId="2AAED35D" w14:textId="4725F799"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 xml:space="preserve">Explore additional methods of testing, </w:t>
            </w:r>
            <w:r w:rsidR="009B5851">
              <w:rPr>
                <w:rFonts w:ascii="Lucida Sans Unicode" w:hAnsi="Lucida Sans Unicode" w:cs="Lucida Sans Unicode"/>
                <w:sz w:val="22"/>
                <w:szCs w:val="22"/>
              </w:rPr>
              <w:t>work with all team members to create stable production environments</w:t>
            </w:r>
          </w:p>
        </w:tc>
        <w:tc>
          <w:tcPr>
            <w:tcW w:w="1802" w:type="dxa"/>
          </w:tcPr>
          <w:p w14:paraId="0FEF5AD3" w14:textId="3FF64FAE" w:rsidR="00283D0A" w:rsidRPr="008D2510" w:rsidRDefault="00283D0A">
            <w:pPr>
              <w:rPr>
                <w:rFonts w:ascii="Lucida Sans Unicode" w:hAnsi="Lucida Sans Unicode" w:cs="Lucida Sans Unicode"/>
                <w:sz w:val="22"/>
                <w:szCs w:val="22"/>
              </w:rPr>
            </w:pPr>
          </w:p>
        </w:tc>
      </w:tr>
      <w:tr w:rsidR="005731E9" w:rsidRPr="008D2510" w14:paraId="355BABCA" w14:textId="77777777" w:rsidTr="00D42348">
        <w:tc>
          <w:tcPr>
            <w:tcW w:w="3117" w:type="dxa"/>
          </w:tcPr>
          <w:p w14:paraId="578F0373" w14:textId="31C207BC"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 xml:space="preserve">Concerns surrounding CORVID-19 virus making it difficult to collaborate in person </w:t>
            </w:r>
          </w:p>
        </w:tc>
        <w:tc>
          <w:tcPr>
            <w:tcW w:w="3711" w:type="dxa"/>
          </w:tcPr>
          <w:p w14:paraId="24843024" w14:textId="6055359A"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Team will explore more tools to help online collaboration and put in place a strategy to allow team member to continue work from remote locations</w:t>
            </w:r>
          </w:p>
        </w:tc>
        <w:tc>
          <w:tcPr>
            <w:tcW w:w="1802" w:type="dxa"/>
          </w:tcPr>
          <w:p w14:paraId="7E3794FD" w14:textId="77777777" w:rsidR="005731E9" w:rsidRDefault="005731E9">
            <w:pPr>
              <w:rPr>
                <w:rFonts w:ascii="Lucida Sans Unicode" w:hAnsi="Lucida Sans Unicode" w:cs="Lucida Sans Unicode"/>
                <w:sz w:val="22"/>
                <w:szCs w:val="22"/>
              </w:rPr>
            </w:pPr>
          </w:p>
        </w:tc>
      </w:tr>
    </w:tbl>
    <w:p w14:paraId="6C4FBC50" w14:textId="77777777" w:rsidR="00A4004A" w:rsidRDefault="00A4004A"/>
    <w:tbl>
      <w:tblPr>
        <w:tblStyle w:val="TableGrid"/>
        <w:tblW w:w="0" w:type="auto"/>
        <w:tblLook w:val="01E0" w:firstRow="1" w:lastRow="1" w:firstColumn="1" w:lastColumn="1" w:noHBand="0" w:noVBand="0"/>
      </w:tblPr>
      <w:tblGrid>
        <w:gridCol w:w="2647"/>
        <w:gridCol w:w="1903"/>
        <w:gridCol w:w="1714"/>
        <w:gridCol w:w="2366"/>
      </w:tblGrid>
      <w:tr w:rsidR="008D2510" w:rsidRPr="007939A4" w14:paraId="0B7DA7AD" w14:textId="77777777" w:rsidTr="00280D9C">
        <w:tc>
          <w:tcPr>
            <w:tcW w:w="2647" w:type="dxa"/>
            <w:shd w:val="clear" w:color="auto" w:fill="808080"/>
          </w:tcPr>
          <w:p w14:paraId="49F843DF"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903" w:type="dxa"/>
            <w:shd w:val="clear" w:color="auto" w:fill="808080"/>
          </w:tcPr>
          <w:p w14:paraId="545090C3"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31CE5F0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714" w:type="dxa"/>
            <w:shd w:val="clear" w:color="auto" w:fill="808080"/>
          </w:tcPr>
          <w:p w14:paraId="551FA53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A1238D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366" w:type="dxa"/>
            <w:shd w:val="clear" w:color="auto" w:fill="808080"/>
          </w:tcPr>
          <w:p w14:paraId="681BBF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9B5851" w:rsidRPr="008D2510" w14:paraId="2E8F9F11" w14:textId="77777777" w:rsidTr="00280D9C">
        <w:tc>
          <w:tcPr>
            <w:tcW w:w="2647" w:type="dxa"/>
          </w:tcPr>
          <w:p w14:paraId="18DB2C65" w14:textId="76E99E3C"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Team unable to meet in person due to concerns with CORVID-19 virus</w:t>
            </w:r>
            <w:r w:rsidR="009B5851" w:rsidRPr="00A53804">
              <w:rPr>
                <w:rFonts w:ascii="Lucida Sans Unicode" w:hAnsi="Lucida Sans Unicode" w:cs="Lucida Sans Unicode"/>
                <w:sz w:val="22"/>
                <w:szCs w:val="22"/>
              </w:rPr>
              <w:t xml:space="preserve"> </w:t>
            </w:r>
          </w:p>
        </w:tc>
        <w:tc>
          <w:tcPr>
            <w:tcW w:w="1903" w:type="dxa"/>
          </w:tcPr>
          <w:p w14:paraId="2B42D850" w14:textId="7C3AFDCA" w:rsidR="009B5851" w:rsidRPr="00A53804" w:rsidRDefault="00280D9C" w:rsidP="009B5851">
            <w:pPr>
              <w:rPr>
                <w:rFonts w:ascii="Lucida Sans Unicode" w:hAnsi="Lucida Sans Unicode" w:cs="Lucida Sans Unicode"/>
                <w:sz w:val="22"/>
                <w:szCs w:val="22"/>
                <w:u w:val="single"/>
              </w:rPr>
            </w:pPr>
            <w:r>
              <w:rPr>
                <w:rFonts w:ascii="Lucida Sans Unicode" w:hAnsi="Lucida Sans Unicode" w:cs="Lucida Sans Unicode"/>
                <w:sz w:val="22"/>
                <w:szCs w:val="22"/>
                <w:u w:val="single"/>
              </w:rPr>
              <w:t>High</w:t>
            </w:r>
            <w:r w:rsidR="009B5851" w:rsidRPr="00A53804">
              <w:rPr>
                <w:rFonts w:ascii="Lucida Sans Unicode" w:hAnsi="Lucida Sans Unicode" w:cs="Lucida Sans Unicode"/>
                <w:sz w:val="22"/>
                <w:szCs w:val="22"/>
                <w:u w:val="single"/>
              </w:rPr>
              <w:t>:</w:t>
            </w:r>
            <w:r w:rsidR="009B5851" w:rsidRPr="00A53804">
              <w:rPr>
                <w:rFonts w:ascii="Lucida Sans Unicode" w:hAnsi="Lucida Sans Unicode" w:cs="Lucida Sans Unicode"/>
                <w:sz w:val="22"/>
                <w:szCs w:val="22"/>
              </w:rPr>
              <w:t xml:space="preserve"> Communication with all members established outside meetings</w:t>
            </w:r>
          </w:p>
        </w:tc>
        <w:tc>
          <w:tcPr>
            <w:tcW w:w="1714" w:type="dxa"/>
          </w:tcPr>
          <w:p w14:paraId="3E7142B0" w14:textId="7EECB148"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High</w:t>
            </w:r>
            <w:r w:rsidR="009B5851" w:rsidRPr="00A53804">
              <w:rPr>
                <w:rFonts w:ascii="Lucida Sans Unicode" w:hAnsi="Lucida Sans Unicode" w:cs="Lucida Sans Unicode"/>
                <w:sz w:val="22"/>
                <w:szCs w:val="22"/>
              </w:rPr>
              <w:t xml:space="preserve"> </w:t>
            </w:r>
          </w:p>
        </w:tc>
        <w:tc>
          <w:tcPr>
            <w:tcW w:w="2366" w:type="dxa"/>
          </w:tcPr>
          <w:p w14:paraId="1A183AAC" w14:textId="2A1B7D8B"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Explore online collaboration tools</w:t>
            </w:r>
          </w:p>
        </w:tc>
      </w:tr>
    </w:tbl>
    <w:p w14:paraId="249723BC"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26A66B27"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A8C66" w14:textId="77777777" w:rsidR="006D359F" w:rsidRDefault="006D359F">
      <w:r>
        <w:separator/>
      </w:r>
    </w:p>
  </w:endnote>
  <w:endnote w:type="continuationSeparator" w:id="0">
    <w:p w14:paraId="368BDD27" w14:textId="77777777" w:rsidR="006D359F" w:rsidRDefault="006D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78DD2" w14:textId="77777777" w:rsidR="001570B5" w:rsidRPr="005270FA" w:rsidRDefault="001570B5"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6F106" w14:textId="77777777" w:rsidR="006D359F" w:rsidRDefault="006D359F">
      <w:r>
        <w:separator/>
      </w:r>
    </w:p>
  </w:footnote>
  <w:footnote w:type="continuationSeparator" w:id="0">
    <w:p w14:paraId="43B9C593" w14:textId="77777777" w:rsidR="006D359F" w:rsidRDefault="006D3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B38B" w14:textId="77777777" w:rsidR="001570B5" w:rsidRPr="005270FA" w:rsidRDefault="001570B5"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34C2"/>
    <w:rsid w:val="00024E8F"/>
    <w:rsid w:val="00060BA3"/>
    <w:rsid w:val="000C6CE2"/>
    <w:rsid w:val="000D6BD0"/>
    <w:rsid w:val="0014568B"/>
    <w:rsid w:val="001511BB"/>
    <w:rsid w:val="001570B5"/>
    <w:rsid w:val="001A7357"/>
    <w:rsid w:val="001D2AA3"/>
    <w:rsid w:val="001D41EA"/>
    <w:rsid w:val="001E7B4A"/>
    <w:rsid w:val="00222398"/>
    <w:rsid w:val="00243C6E"/>
    <w:rsid w:val="00273867"/>
    <w:rsid w:val="00280D9C"/>
    <w:rsid w:val="00283D0A"/>
    <w:rsid w:val="002D5764"/>
    <w:rsid w:val="00397BD6"/>
    <w:rsid w:val="0043791B"/>
    <w:rsid w:val="004C4D26"/>
    <w:rsid w:val="004F2301"/>
    <w:rsid w:val="00500838"/>
    <w:rsid w:val="005270FA"/>
    <w:rsid w:val="005731E9"/>
    <w:rsid w:val="00677E5F"/>
    <w:rsid w:val="0068204D"/>
    <w:rsid w:val="00686CB1"/>
    <w:rsid w:val="006D359F"/>
    <w:rsid w:val="006D7185"/>
    <w:rsid w:val="006F0094"/>
    <w:rsid w:val="0072411E"/>
    <w:rsid w:val="00746ED4"/>
    <w:rsid w:val="0075165B"/>
    <w:rsid w:val="0076196B"/>
    <w:rsid w:val="007939A4"/>
    <w:rsid w:val="007C53CF"/>
    <w:rsid w:val="007E3D1A"/>
    <w:rsid w:val="007E4CBC"/>
    <w:rsid w:val="007F30C8"/>
    <w:rsid w:val="00802E13"/>
    <w:rsid w:val="0082186B"/>
    <w:rsid w:val="008401A7"/>
    <w:rsid w:val="008840C0"/>
    <w:rsid w:val="00895E44"/>
    <w:rsid w:val="008B21D2"/>
    <w:rsid w:val="008D2510"/>
    <w:rsid w:val="009B5851"/>
    <w:rsid w:val="009F78AD"/>
    <w:rsid w:val="00A232E0"/>
    <w:rsid w:val="00A23A13"/>
    <w:rsid w:val="00A4004A"/>
    <w:rsid w:val="00A517D0"/>
    <w:rsid w:val="00A677DE"/>
    <w:rsid w:val="00A9399C"/>
    <w:rsid w:val="00AC05F4"/>
    <w:rsid w:val="00AE4484"/>
    <w:rsid w:val="00B22C7E"/>
    <w:rsid w:val="00B70880"/>
    <w:rsid w:val="00BA6311"/>
    <w:rsid w:val="00C023A5"/>
    <w:rsid w:val="00C147CA"/>
    <w:rsid w:val="00C239B0"/>
    <w:rsid w:val="00C31F55"/>
    <w:rsid w:val="00C85EC8"/>
    <w:rsid w:val="00C86E00"/>
    <w:rsid w:val="00D04F13"/>
    <w:rsid w:val="00D10877"/>
    <w:rsid w:val="00D36EEA"/>
    <w:rsid w:val="00D42348"/>
    <w:rsid w:val="00D53A90"/>
    <w:rsid w:val="00D61BA9"/>
    <w:rsid w:val="00D9394B"/>
    <w:rsid w:val="00D97664"/>
    <w:rsid w:val="00DE17E6"/>
    <w:rsid w:val="00DE30E3"/>
    <w:rsid w:val="00E3763F"/>
    <w:rsid w:val="00E4029A"/>
    <w:rsid w:val="00E42014"/>
    <w:rsid w:val="00E8033E"/>
    <w:rsid w:val="00EE3280"/>
    <w:rsid w:val="00F11E70"/>
    <w:rsid w:val="00F31A47"/>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B029E"/>
  <w15:docId w15:val="{12D42B09-0195-4805-BFEE-4D285F2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2524</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subject/>
  <dc:creator>IT</dc:creator>
  <cp:keywords/>
  <dc:description/>
  <cp:lastModifiedBy>Andrew Cobb</cp:lastModifiedBy>
  <cp:revision>11</cp:revision>
  <dcterms:created xsi:type="dcterms:W3CDTF">2020-02-04T16:41:00Z</dcterms:created>
  <dcterms:modified xsi:type="dcterms:W3CDTF">2020-03-16T18:09:00Z</dcterms:modified>
</cp:coreProperties>
</file>