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emp7v2gl6yr" w:id="0"/>
      <w:bookmarkEnd w:id="0"/>
      <w:r w:rsidDel="00000000" w:rsidR="00000000" w:rsidRPr="00000000">
        <w:rPr>
          <w:rtl w:val="0"/>
        </w:rPr>
        <w:t xml:space="preserve">ID: u3230778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k75ww996zdq" w:id="1"/>
      <w:bookmarkEnd w:id="1"/>
      <w:r w:rsidDel="00000000" w:rsidR="00000000" w:rsidRPr="00000000">
        <w:rPr>
          <w:rtl w:val="0"/>
        </w:rPr>
        <w:t xml:space="preserve">Introduction to Information Technology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qnvarx6k4kl" w:id="2"/>
      <w:bookmarkEnd w:id="2"/>
      <w:r w:rsidDel="00000000" w:rsidR="00000000" w:rsidRPr="00000000">
        <w:rPr>
          <w:rtl w:val="0"/>
        </w:rPr>
        <w:t xml:space="preserve">19/03/2021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8uosoj6d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3w4u4mn5xzz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gccrwa9wj46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y3jziejwvp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dv3yvwtlh7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bu4d56uasiv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a6e5nykzlw5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ia411dcfwen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nzjjshtds8q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s8n4llkrwtv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a5auxbg75m7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xcvni57s31s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7kkxpdtqr11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q6gs8pf9jkz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ooltoh3hvf7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r7h7t1uqrydq" w:id="18"/>
      <w:bookmarkEnd w:id="1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W3schools (1998). </w:t>
      </w:r>
      <w:r w:rsidDel="00000000" w:rsidR="00000000" w:rsidRPr="00000000">
        <w:rPr>
          <w:i w:val="1"/>
          <w:rtl w:val="0"/>
        </w:rPr>
        <w:t xml:space="preserve">Images Background</w:t>
      </w:r>
      <w:r w:rsidDel="00000000" w:rsidR="00000000" w:rsidRPr="00000000">
        <w:rPr>
          <w:rtl w:val="0"/>
        </w:rPr>
        <w:t xml:space="preserve">. W3schools.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https://www.w3schools.com/html/tryit.asp?filename=tryhtml_images_background7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W3schools(1998).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Sidenav.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W3schools.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https://www.w3schools.com/howto/tryit.asp?filename=tryhow_js_sidenav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Falconer, A.(2018).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Brew &amp; Brownie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[Photograph]. Unsplash .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https://unsplash.com/photos/dwQRixazu9I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Carry on Cafe. (2019). [Photograph]. Carry On Cafe. 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https://www.carryonvictoria.org.au/carryoncafe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Zigic, D.(2019).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Two cheerful women having fun during coffee time in a cafe. Stock photo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[Photograph]. Istock.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https://www.istockphoto.com/photo/two-cheerful-women-having-fun-during-coffee-time-in-a-cafe-gm1130595856-299064583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Devon Cafe. (N/a). [Photograph]. Devon Cafe.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http://www.devoncafe.com.au/menus2#devon-cafe-1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evoncafe.com.au/menus2#devon-cafe-1" TargetMode="External"/><Relationship Id="rId10" Type="http://schemas.openxmlformats.org/officeDocument/2006/relationships/hyperlink" Target="https://www.istockphoto.com/photo/two-cheerful-women-having-fun-during-coffee-time-in-a-cafe-gm1130595856-299064583" TargetMode="External"/><Relationship Id="rId9" Type="http://schemas.openxmlformats.org/officeDocument/2006/relationships/hyperlink" Target="https://www.carryonvictoria.org.au/carryoncaf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tryit.asp?filename=tryhtml_images_background7" TargetMode="External"/><Relationship Id="rId7" Type="http://schemas.openxmlformats.org/officeDocument/2006/relationships/hyperlink" Target="https://www.w3schools.com/howto/tryit.asp?filename=tryhow_js_sidenav" TargetMode="External"/><Relationship Id="rId8" Type="http://schemas.openxmlformats.org/officeDocument/2006/relationships/hyperlink" Target="https://unsplash.com/photos/dwQRixazu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