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CB2" w:rsidRDefault="0079077A">
      <w:r>
        <w:rPr>
          <w:rFonts w:hint="eastAsia"/>
        </w:rPr>
        <w:t>2</w:t>
      </w:r>
      <w:r>
        <w:t xml:space="preserve">5. 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t>攻击者通过受信任</w:t>
      </w:r>
      <w:r>
        <w:t xml:space="preserve"> Windows </w:t>
      </w:r>
      <w:r>
        <w:t>实用程序</w:t>
      </w:r>
      <w:r>
        <w:t xml:space="preserve"> </w:t>
      </w:r>
      <w:proofErr w:type="spellStart"/>
      <w:r>
        <w:t>InstallUtil</w:t>
      </w:r>
      <w:proofErr w:type="spellEnd"/>
      <w:r>
        <w:t xml:space="preserve"> </w:t>
      </w:r>
      <w:r>
        <w:t>代理执行代码。</w:t>
      </w:r>
    </w:p>
    <w:p w:rsidR="006B4CB2" w:rsidRDefault="0079077A">
      <w:r>
        <w:rPr>
          <w:noProof/>
        </w:rPr>
        <w:drawing>
          <wp:inline distT="0" distB="0" distL="114300" distR="114300">
            <wp:extent cx="5256530" cy="2319020"/>
            <wp:effectExtent l="0" t="0" r="127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269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pPr>
        <w:jc w:val="both"/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LateralMovement_T1075_PassTheHash_SuspiciousCertuilCommand</w:t>
      </w:r>
    </w:p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6B4CB2" w:rsidRDefault="0079077A">
      <w:r>
        <w:rPr>
          <w:rFonts w:hint="eastAsia"/>
        </w:rPr>
        <w:lastRenderedPageBreak/>
        <w:t>2</w:t>
      </w:r>
      <w:r>
        <w:t>6.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t>攻击者通过受信任</w:t>
      </w:r>
      <w:r>
        <w:t xml:space="preserve"> Windows </w:t>
      </w:r>
      <w:r>
        <w:t>实用程序</w:t>
      </w:r>
      <w:r>
        <w:t xml:space="preserve"> </w:t>
      </w:r>
      <w:proofErr w:type="spellStart"/>
      <w:r>
        <w:t>InstallUtil</w:t>
      </w:r>
      <w:proofErr w:type="spellEnd"/>
      <w:r>
        <w:t xml:space="preserve"> </w:t>
      </w:r>
      <w:r>
        <w:t>代理执行代码。</w:t>
      </w:r>
    </w:p>
    <w:p w:rsidR="006B4CB2" w:rsidRDefault="0079077A">
      <w:r>
        <w:rPr>
          <w:noProof/>
        </w:rPr>
        <w:drawing>
          <wp:inline distT="0" distB="0" distL="114300" distR="114300">
            <wp:extent cx="5256530" cy="2625725"/>
            <wp:effectExtent l="0" t="0" r="1270" b="317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26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DefenseEvasion_T1118_InstallUtil_PossibleApplockerBypass</w:t>
      </w:r>
    </w:p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6B4CB2" w:rsidRDefault="0079077A">
      <w:r>
        <w:lastRenderedPageBreak/>
        <w:t>27.</w:t>
      </w:r>
      <w:bookmarkStart w:id="0" w:name="_GoBack"/>
      <w:bookmarkEnd w:id="0"/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对手</w:t>
      </w:r>
      <w:r>
        <w:t>使用受信任的窗口实用程序（如</w:t>
      </w:r>
      <w:r>
        <w:t xml:space="preserve"> </w:t>
      </w:r>
      <w:proofErr w:type="spellStart"/>
      <w:r>
        <w:t>msbuild</w:t>
      </w:r>
      <w:proofErr w:type="spellEnd"/>
      <w:r>
        <w:t>）对恶意代码的代理执行。</w:t>
      </w:r>
    </w:p>
    <w:p w:rsidR="006B4CB2" w:rsidRDefault="0079077A">
      <w:r>
        <w:rPr>
          <w:noProof/>
        </w:rPr>
        <w:drawing>
          <wp:inline distT="0" distB="0" distL="114300" distR="114300">
            <wp:extent cx="5256530" cy="2625725"/>
            <wp:effectExtent l="0" t="0" r="127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5664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DefenseEvasion_T1118_InstallUtil_PossibleApplockerBypass</w:t>
      </w:r>
    </w:p>
    <w:p w:rsidR="006B4CB2" w:rsidRDefault="0079077A">
      <w:r>
        <w:br w:type="page"/>
      </w:r>
    </w:p>
    <w:p w:rsidR="006B4CB2" w:rsidRDefault="0079077A">
      <w:r>
        <w:rPr>
          <w:rFonts w:hint="eastAsia"/>
        </w:rPr>
        <w:lastRenderedPageBreak/>
        <w:t>2</w:t>
      </w:r>
      <w:r>
        <w:t>8.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</w:t>
      </w:r>
      <w:r>
        <w:t>具有</w:t>
      </w:r>
      <w:r>
        <w:rPr>
          <w:rFonts w:hint="eastAsia"/>
        </w:rPr>
        <w:t>有限</w:t>
      </w:r>
      <w:r>
        <w:t>权限（</w:t>
      </w:r>
      <w:r>
        <w:rPr>
          <w:rFonts w:hint="eastAsia"/>
        </w:rPr>
        <w:t>例如</w:t>
      </w:r>
      <w:r>
        <w:t>域管理员）</w:t>
      </w:r>
      <w:r>
        <w:rPr>
          <w:rFonts w:hint="eastAsia"/>
        </w:rPr>
        <w:t>但可以</w:t>
      </w:r>
      <w:r>
        <w:t>为任何用户</w:t>
      </w:r>
      <w:proofErr w:type="gramStart"/>
      <w:r>
        <w:t>向根域添加</w:t>
      </w:r>
      <w:proofErr w:type="gramEnd"/>
      <w:r>
        <w:t xml:space="preserve"> ACL</w:t>
      </w:r>
      <w:r>
        <w:t>，尽管该用户没有特权组，没有恶意</w:t>
      </w:r>
      <w:r>
        <w:t xml:space="preserve"> </w:t>
      </w:r>
      <w:proofErr w:type="spellStart"/>
      <w:r>
        <w:t>sidHistory</w:t>
      </w:r>
      <w:proofErr w:type="spellEnd"/>
      <w:r>
        <w:t>，并且域控制器本身没有本地管理员权限。</w:t>
      </w:r>
    </w:p>
    <w:p w:rsidR="006B4CB2" w:rsidRDefault="0079077A">
      <w:r>
        <w:rPr>
          <w:noProof/>
        </w:rPr>
        <w:drawing>
          <wp:inline distT="0" distB="0" distL="114300" distR="114300">
            <wp:extent cx="5260340" cy="2494915"/>
            <wp:effectExtent l="0" t="0" r="16510" b="63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202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/>
        <w:rPr>
          <w:rFonts w:ascii="var(--jp-code-font-family)" w:hAnsi="var(--jp-code-font-family)" w:hint="eastAsia"/>
          <w:color w:val="000000"/>
          <w:shd w:val="clear" w:color="auto" w:fill="F7F7F7"/>
        </w:rPr>
      </w:pPr>
      <w:proofErr w:type="spellStart"/>
      <w:proofErr w:type="gramStart"/>
      <w:r>
        <w:rPr>
          <w:rFonts w:ascii="var(--jp-code-font-family)" w:hAnsi="var(--jp-code-font-family)"/>
          <w:color w:val="000000"/>
          <w:shd w:val="clear" w:color="auto" w:fill="F7F7F7"/>
        </w:rPr>
        <w:t>scriptcmd</w:t>
      </w:r>
      <w:proofErr w:type="spellEnd"/>
      <w:proofErr w:type="gram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$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nmarthaSid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= Get-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DomainUser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nmartha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| Select-Object</w:t>
      </w:r>
      <w:r>
        <w:rPr>
          <w:rFonts w:ascii="var(--jp-code-font-family)" w:hAnsi="var(--jp-code-font-family)"/>
          <w:color w:val="000000"/>
          <w:shd w:val="clear" w:color="auto" w:fill="F7F7F7"/>
        </w:rPr>
        <w:t xml:space="preserve"> -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ExpandProperty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objectsid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>; Get-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DomainObjectACL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 "dc=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shire,dc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>=com" -Domain shire.com -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ResolveGUIDs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| Where-Object {$_.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securityidentifier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-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eq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 xml:space="preserve"> $</w:t>
      </w:r>
      <w:proofErr w:type="spellStart"/>
      <w:r>
        <w:rPr>
          <w:rFonts w:ascii="var(--jp-code-font-family)" w:hAnsi="var(--jp-code-font-family)"/>
          <w:color w:val="000000"/>
          <w:shd w:val="clear" w:color="auto" w:fill="F7F7F7"/>
        </w:rPr>
        <w:t>nmarthaSid</w:t>
      </w:r>
      <w:proofErr w:type="spellEnd"/>
      <w:r>
        <w:rPr>
          <w:rFonts w:ascii="var(--jp-code-font-family)" w:hAnsi="var(--jp-code-font-family)"/>
          <w:color w:val="000000"/>
          <w:shd w:val="clear" w:color="auto" w:fill="F7F7F7"/>
        </w:rPr>
        <w:t>}</w:t>
      </w:r>
    </w:p>
    <w:p w:rsidR="006B4CB2" w:rsidRDefault="0079077A">
      <w:r>
        <w:rPr>
          <w:noProof/>
        </w:rPr>
        <w:lastRenderedPageBreak/>
        <w:drawing>
          <wp:inline distT="0" distB="0" distL="0" distR="0">
            <wp:extent cx="5270500" cy="8726170"/>
            <wp:effectExtent l="0" t="0" r="0" b="0"/>
            <wp:docPr id="8" name="图片 8" descr="图片包含 文字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文字, 游戏机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6B4CB2">
      <w:pPr>
        <w:ind w:firstLineChars="200" w:firstLine="480"/>
      </w:pPr>
    </w:p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CredentialAccess_T1003_CredentialDumping_PowerviewAdd</w:t>
      </w:r>
      <w:r>
        <w:rPr>
          <w:rFonts w:ascii="等线" w:eastAsia="等线" w:hAnsi="等线"/>
          <w:color w:val="000000"/>
          <w:sz w:val="22"/>
          <w:szCs w:val="22"/>
        </w:rPr>
        <w:t>-</w:t>
      </w:r>
      <w:r>
        <w:rPr>
          <w:rFonts w:ascii="等线" w:eastAsia="等线" w:hAnsi="等线" w:hint="eastAsia"/>
          <w:color w:val="000000"/>
          <w:sz w:val="22"/>
          <w:szCs w:val="22"/>
        </w:rPr>
        <w:t>DomainObjectAclDCSyncADExtendRight</w:t>
      </w:r>
    </w:p>
    <w:p w:rsidR="006B4CB2" w:rsidRDefault="0079077A">
      <w:r>
        <w:br w:type="page"/>
      </w:r>
    </w:p>
    <w:p w:rsidR="006B4CB2" w:rsidRDefault="0079077A">
      <w:r>
        <w:rPr>
          <w:rFonts w:hint="eastAsia"/>
        </w:rPr>
        <w:lastRenderedPageBreak/>
        <w:t>2</w:t>
      </w:r>
      <w:r>
        <w:t>9.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</w:t>
      </w:r>
      <w:r>
        <w:t>将</w:t>
      </w:r>
      <w:r>
        <w:t xml:space="preserve"> </w:t>
      </w:r>
      <w:proofErr w:type="spellStart"/>
      <w:r>
        <w:t>Dll</w:t>
      </w:r>
      <w:proofErr w:type="spellEnd"/>
      <w:r>
        <w:t xml:space="preserve"> </w:t>
      </w:r>
      <w:r>
        <w:t>注入任意进程</w:t>
      </w:r>
      <w:r>
        <w:rPr>
          <w:rFonts w:hint="eastAsia"/>
        </w:rPr>
        <w:t>。</w:t>
      </w:r>
    </w:p>
    <w:p w:rsidR="006B4CB2" w:rsidRDefault="0079077A">
      <w:r>
        <w:rPr>
          <w:noProof/>
        </w:rPr>
        <w:drawing>
          <wp:inline distT="0" distB="0" distL="114300" distR="114300">
            <wp:extent cx="5253990" cy="2123440"/>
            <wp:effectExtent l="0" t="0" r="3810" b="1016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r>
        <w:rPr>
          <w:noProof/>
        </w:rPr>
        <w:drawing>
          <wp:inline distT="0" distB="0" distL="0" distR="0">
            <wp:extent cx="5270500" cy="4318000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1189355"/>
            <wp:effectExtent l="0" t="0" r="0" b="4445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lastRenderedPageBreak/>
        <w:drawing>
          <wp:inline distT="0" distB="0" distL="0" distR="0">
            <wp:extent cx="5270500" cy="1047115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6116320"/>
            <wp:effectExtent l="0" t="0" r="0" b="5080"/>
            <wp:docPr id="12" name="图片 12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游戏机, 文字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lastRenderedPageBreak/>
        <w:drawing>
          <wp:inline distT="0" distB="0" distL="0" distR="0">
            <wp:extent cx="5270500" cy="6708140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lastRenderedPageBreak/>
        <w:drawing>
          <wp:inline distT="0" distB="0" distL="0" distR="0">
            <wp:extent cx="5270500" cy="6708140"/>
            <wp:effectExtent l="0" t="0" r="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586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1310005"/>
            <wp:effectExtent l="0" t="0" r="0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lastRenderedPageBreak/>
        <w:t>Execution_T1086_PowerShell_MaliciousPowerShellCommandlets_DLLInjdection</w:t>
      </w:r>
    </w:p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/>
          <w:color w:val="000000"/>
          <w:sz w:val="22"/>
          <w:szCs w:val="22"/>
        </w:rPr>
        <w:br w:type="page"/>
      </w:r>
    </w:p>
    <w:p w:rsidR="006B4CB2" w:rsidRDefault="0079077A">
      <w:r>
        <w:rPr>
          <w:rFonts w:hint="eastAsia"/>
        </w:rPr>
        <w:lastRenderedPageBreak/>
        <w:t>3</w:t>
      </w:r>
      <w:r>
        <w:t>0.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攻击者开启</w:t>
      </w:r>
      <w:r>
        <w:rPr>
          <w:rFonts w:hint="eastAsia"/>
        </w:rPr>
        <w:t>RDP</w:t>
      </w:r>
      <w:r>
        <w:rPr>
          <w:rFonts w:hint="eastAsia"/>
        </w:rPr>
        <w:t>并且打开一条被入侵主机上的防火墙放行策略。</w:t>
      </w:r>
    </w:p>
    <w:p w:rsidR="006B4CB2" w:rsidRDefault="0079077A">
      <w:r>
        <w:rPr>
          <w:noProof/>
        </w:rPr>
        <w:drawing>
          <wp:inline distT="0" distB="0" distL="114300" distR="114300">
            <wp:extent cx="5255895" cy="2381885"/>
            <wp:effectExtent l="0" t="0" r="1905" b="1841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4233545"/>
            <wp:effectExtent l="0" t="0" r="0" b="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DefenseEvasion_T1118_InstallUtil_RDPSensitiveSettingsChanged</w:t>
      </w:r>
    </w:p>
    <w:p w:rsidR="006B4CB2" w:rsidRDefault="0079077A">
      <w:r>
        <w:br w:type="page"/>
      </w:r>
    </w:p>
    <w:p w:rsidR="006B4CB2" w:rsidRDefault="0079077A">
      <w:r>
        <w:rPr>
          <w:rFonts w:hint="eastAsia"/>
        </w:rPr>
        <w:lastRenderedPageBreak/>
        <w:t>3</w:t>
      </w:r>
      <w:r>
        <w:t>1.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攻击者开启</w:t>
      </w:r>
      <w:r>
        <w:rPr>
          <w:rFonts w:hint="eastAsia"/>
        </w:rPr>
        <w:t>RDP</w:t>
      </w:r>
      <w:r>
        <w:rPr>
          <w:rFonts w:hint="eastAsia"/>
        </w:rPr>
        <w:t>并且打开一条被入侵主机上的防火墙放行策略。</w:t>
      </w:r>
    </w:p>
    <w:p w:rsidR="006B4CB2" w:rsidRDefault="0079077A">
      <w:r>
        <w:rPr>
          <w:noProof/>
        </w:rPr>
        <w:drawing>
          <wp:inline distT="0" distB="0" distL="114300" distR="114300">
            <wp:extent cx="5264785" cy="2393315"/>
            <wp:effectExtent l="0" t="0" r="12065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4233545"/>
            <wp:effectExtent l="0" t="0" r="0" b="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6B4CB2"/>
    <w:p w:rsidR="006B4CB2" w:rsidRDefault="0079077A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DefenseEvasion_T1118_InstallUtil_RDPRegistryModification</w:t>
      </w:r>
    </w:p>
    <w:p w:rsidR="006B4CB2" w:rsidRDefault="0079077A">
      <w:r>
        <w:br w:type="page"/>
      </w:r>
    </w:p>
    <w:p w:rsidR="006B4CB2" w:rsidRDefault="0079077A">
      <w:r>
        <w:rPr>
          <w:rFonts w:hint="eastAsia"/>
        </w:rPr>
        <w:lastRenderedPageBreak/>
        <w:t>3</w:t>
      </w:r>
      <w:r>
        <w:t>2.</w:t>
      </w:r>
    </w:p>
    <w:p w:rsidR="006B4CB2" w:rsidRDefault="0079077A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对手</w:t>
      </w:r>
      <w:r>
        <w:t>使用受信任的窗口实用程序（如</w:t>
      </w:r>
      <w:r>
        <w:t xml:space="preserve"> </w:t>
      </w:r>
      <w:proofErr w:type="spellStart"/>
      <w:r>
        <w:t>msbuild</w:t>
      </w:r>
      <w:proofErr w:type="spellEnd"/>
      <w:r>
        <w:t>）对恶意代码的代理执行。</w:t>
      </w:r>
    </w:p>
    <w:p w:rsidR="006B4CB2" w:rsidRDefault="0079077A">
      <w:r>
        <w:rPr>
          <w:noProof/>
        </w:rPr>
        <w:drawing>
          <wp:inline distT="0" distB="0" distL="114300" distR="114300">
            <wp:extent cx="5256530" cy="2625725"/>
            <wp:effectExtent l="0" t="0" r="1270" b="31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542798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lastRenderedPageBreak/>
        <w:drawing>
          <wp:inline distT="0" distB="0" distL="0" distR="0">
            <wp:extent cx="5270500" cy="3651250"/>
            <wp:effectExtent l="0" t="0" r="0" b="635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noProof/>
        </w:rPr>
        <w:drawing>
          <wp:inline distT="0" distB="0" distL="0" distR="0">
            <wp:extent cx="5270500" cy="161671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B2" w:rsidRDefault="0079077A">
      <w:r>
        <w:rPr>
          <w:rFonts w:ascii="等线" w:eastAsia="等线" w:hAnsi="等线" w:hint="eastAsia"/>
          <w:color w:val="000000"/>
          <w:sz w:val="22"/>
          <w:szCs w:val="22"/>
        </w:rPr>
        <w:t>DefenseEvasion_T1118_InstallUtil_PossibleApplockerBypass</w:t>
      </w:r>
    </w:p>
    <w:p w:rsidR="006B4CB2" w:rsidRDefault="006B4CB2"/>
    <w:sectPr w:rsidR="006B4CB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jp-code-font-family)">
    <w:altName w:val="Cambria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F6A"/>
    <w:rsid w:val="00043D26"/>
    <w:rsid w:val="000C79C2"/>
    <w:rsid w:val="00160CBC"/>
    <w:rsid w:val="00201A0F"/>
    <w:rsid w:val="00370F6A"/>
    <w:rsid w:val="003A29C7"/>
    <w:rsid w:val="00591D76"/>
    <w:rsid w:val="006B4CB2"/>
    <w:rsid w:val="00705282"/>
    <w:rsid w:val="0079077A"/>
    <w:rsid w:val="008652D3"/>
    <w:rsid w:val="00B27E77"/>
    <w:rsid w:val="00B54D56"/>
    <w:rsid w:val="00CA6CD3"/>
    <w:rsid w:val="00E32C3D"/>
    <w:rsid w:val="00F171E8"/>
    <w:rsid w:val="0C1F471C"/>
    <w:rsid w:val="18B37BA6"/>
    <w:rsid w:val="264C45BC"/>
    <w:rsid w:val="35586D91"/>
    <w:rsid w:val="469C68CE"/>
    <w:rsid w:val="5E236D95"/>
    <w:rsid w:val="5E6909D6"/>
    <w:rsid w:val="714820E0"/>
    <w:rsid w:val="7717400C"/>
    <w:rsid w:val="7E04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E173A"/>
  <w15:docId w15:val="{B9412F05-15DD-4037-8B13-2EF373480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渊</dc:creator>
  <cp:lastModifiedBy>dong</cp:lastModifiedBy>
  <cp:revision>7</cp:revision>
  <dcterms:created xsi:type="dcterms:W3CDTF">2020-04-22T07:59:00Z</dcterms:created>
  <dcterms:modified xsi:type="dcterms:W3CDTF">2020-04-26T03:21:00Z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