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drawingml/2006/picture" ns1:Ignorable="w14 w15 w16se w16cid w16 w16cex w16sdtdh w16sdtfl w16du wp14">
  <ns0:body>
    <ns0:p ns2:paraId="7277D487" ns2:textId="15AB8671" ns0:rsidR="004F7A58" ns0:rsidRPr="00745A85" ns0:rsidRDefault="004F7A58" ns0:rsidP="004F7A58">
      <ns0:pPr>
        <ns0:pBdr>
          <ns0:top ns0:val="nil"/>
          <ns0:left ns0:val="nil"/>
          <ns0:bottom ns0:val="nil"/>
          <ns0:right ns0:val="nil"/>
          <ns0:between ns0:val="nil"/>
        </ns0:pBdr>
        <ns0:tabs>
          <ns0:tab ns0:val="left" ns0:pos="810"/>
        </ns0:tabs>
      </ns0:pPr>
      <ns0:r ns0:rsidRPr="00745A85">
        <ns0:rPr>
          <ns0:noProof/>
          <ns0:rFonts ns0:ascii="Calibri" ns0:hAnsi="Calibri" ns0:cs="Calibri"/>
        </ns0:rPr>
        <ns1:AlternateContent>
          <ns1:Choice Requires="wps">
            <ns0:drawing>
              <ns3:anchor distT="0" distB="0" distL="114300" distR="114300" simplePos="0" relativeHeight="251665408" behindDoc="0" locked="0" layoutInCell="1" hidden="0" allowOverlap="1" ns4:anchorId="0EDDA9F1" ns4:editId="2839D8C7">
                <ns3:simplePos x="0" y="0"/>
                <ns3:positionH relativeFrom="column">
                  <ns3:posOffset>-422274</ns3:posOffset>
                </ns3:positionH>
                <ns3:positionV relativeFrom="paragraph">
                  <ns3:posOffset>347346</ns3:posOffset>
                </ns3:positionV>
                <ns3:extent cx="45719" cy="8158480"/>
                <ns3:effectExtent l="19050" t="19050" r="31115" b="33020"/>
                <ns3:wrapNone/>
                <ns3:docPr id="32" name="Conector recto de flecha 32"/>
                <ns3:cNvGraphicFramePr/>
                <ns5:graphic>
                  <ns5:graphicData uri="http://schemas.microsoft.com/office/word/2010/wordprocessingShape">
                    <ns6:wsp>
                      <ns6:cNvCnPr/>
                      <ns6:spPr>
                        <ns5:xfrm>
                          <ns5:off x="0" y="0"/>
                          <ns5:ext cx="45719" cy="8158480"/>
                        </ns5:xfrm>
                        <ns5:prstGeom prst="straightConnector1">
                          <ns5:avLst/>
                        </ns5:prstGeom>
                        <ns5:noFill/>
                        <ns5:ln w="38100" cap="flat" cmpd="sng">
                          <ns5:solidFill>
                            <ns5:schemeClr val="accent2">
                              <ns5:lumMod val="50000"/>
                            </ns5:schemeClr>
                          </ns5:solidFill>
                          <ns5:prstDash val="solid"/>
                          <ns5:round/>
                          <ns5:headEnd type="none" w="sm" len="sm"/>
                          <ns5:tailEnd type="none" w="sm" len="sm"/>
                        </ns5:ln>
                      </ns6:spPr>
                      <ns6:bodyPr/>
                    </ns6:wsp>
                  </ns5:graphicData>
                </ns5:graphic>
                <ns4:sizeRelH relativeFrom="margin">
                  <ns4:pctWidth>0</ns4:pctWidth>
                </ns4:sizeRelH>
                <ns4:sizeRelV relativeFrom="margin">
                  <ns4:pctHeight>0</ns4:pctHeight>
                </ns4:sizeRelV>
              </ns3:anchor>
            </ns0:drawing>
          </ns1:Choice>
          <ns1:Fallback>
            <ns0:pict>
              <ns7:shapetype ns2:anchorId="6A9B7B2B" id="_x0000_t32" coordsize="21600,21600" ns8:spt="32" ns8:oned="t" path="m,l21600,21600e" filled="f">
                <ns7:path arrowok="t" fillok="f" ns8:connecttype="none"/>
                <ns8:lock ns7:ext="edit" shapetype="t"/>
              </ns7:shapetype>
              <ns7:shape id="Conector recto de flecha 32" ns8:spid="_x0000_s1026" type="#_x0000_t32" style="position:absolute;margin-left:-4.9pt;margin-top:27.35pt;width:3.6pt;height:64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" strokecolor="#7f340d [1605]" strokeweight="3pt">
                <ns7:stroke startarrowwidth="narrow" startarrowlength="short" endarrowwidth="narrow" endarrowlength="short"/>
              </ns7:shape>
            </ns0:pict>
          </ns1:Fallback>
        </ns1:AlternateContent>
      </ns0:r>
      <ns0:r ns0:rsidRPr="00745A85">
        <ns0:rPr>
          <ns0:noProof/>
          <ns0:rFonts ns0:ascii="Calibri" ns0:hAnsi="Calibri" ns0:cs="Calibri"/>
        </ns0:rPr>
        <ns1:AlternateContent>
          <ns1:Choice Requires="wps">
            <ns0:drawing>
              <ns3:anchor distT="0" distB="0" distL="114300" distR="114300" simplePos="0" relativeHeight="251663360" behindDoc="0" locked="0" layoutInCell="1" hidden="0" allowOverlap="1" ns4:anchorId="2A667CDC" ns4:editId="2ADC35A6">
                <ns3:simplePos x="0" y="0"/>
                <ns3:positionH relativeFrom="column">
                  <ns3:posOffset>-586105</ns3:posOffset>
                </ns3:positionH>
                <ns3:positionV relativeFrom="paragraph">
                  <ns3:posOffset>33020</ns3:posOffset>
                </ns3:positionV>
                <ns3:extent cx="57150" cy="8747760"/>
                <ns3:effectExtent l="19050" t="19050" r="19050" b="34290"/>
                <ns3:wrapNone/>
                <ns3:docPr id="8" name="Conector recto de flecha 8"/>
                <ns3:cNvGraphicFramePr/>
                <ns5:graphic>
                  <ns5:graphicData uri="http://schemas.microsoft.com/office/word/2010/wordprocessingShape">
                    <ns6:wsp>
                      <ns6:cNvCnPr/>
                      <ns6:spPr>
                        <ns5:xfrm>
                          <ns5:off x="0" y="0"/>
                          <ns5:ext cx="57150" cy="8747760"/>
                        </ns5:xfrm>
                        <ns5:prstGeom prst="straightConnector1">
                          <ns5:avLst/>
                        </ns5:prstGeom>
                        <ns5:noFill/>
                        <ns5:ln w="38100" cap="flat" cmpd="sng">
                          <ns5:solidFill>
                            <ns5:schemeClr val="accent2">
                              <ns5:lumMod val="50000"/>
                            </ns5:schemeClr>
                          </ns5:solidFill>
                          <ns5:prstDash val="solid"/>
                          <ns5:round/>
                          <ns5:headEnd type="none" w="sm" len="sm"/>
                          <ns5:tailEnd type="none" w="sm" len="sm"/>
                        </ns5:ln>
                      </ns6:spPr>
                      <ns6:bodyPr/>
                    </ns6:wsp>
                  </ns5:graphicData>
                </ns5:graphic>
                <ns4:sizeRelH relativeFrom="margin">
                  <ns4:pctWidth>0</ns4:pctWidth>
                </ns4:sizeRelH>
                <ns4:sizeRelV relativeFrom="margin">
                  <ns4:pctHeight>0</ns4:pctHeight>
                </ns4:sizeRelV>
              </ns3:anchor>
            </ns0:drawing>
          </ns1:Choice>
          <ns1:Fallback>
            <ns0:pict>
              <ns7:shape ns2:anchorId="13E237A1" id="Conector recto de flecha 8" ns8:spid="_x0000_s1026" type="#_x0000_t32" style="position:absolute;margin-left:-17.8pt;margin-top:2.6pt;width:4.5pt;height:688.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" strokecolor="#7f340d [1605]" strokeweight="3pt">
                <ns7:stroke startarrowwidth="narrow" startarrowlength="short" endarrowwidth="narrow" endarrowlength="short"/>
              </ns7:shape>
            </ns0:pict>
          </ns1:Fallback>
        </ns1:AlternateContent>
      </ns0:r>
      <ns0:r ns0:rsidRPr="00137CC6">
        <ns0:rPr>
          <ns0:sz ns0:val="22"/>
          <ns0:rFonts ns0:ascii="Calibri" ns0:hAnsi="Calibri" ns0:cs="Calibri"/>
        </ns0:rPr>
        <ns0:tab/>
      </ns0:r>
      <ns0:r ns0:rsidRPr="00137CC6">
        <ns0:rPr>
          <ns0:noProof/>
          <ns0:rFonts ns0:ascii="Calibri" ns0:hAnsi="Calibri" ns0:cs="Calibri"/>
        </ns0:rPr>
        <ns0:drawing>
          <ns3:anchor distT="0" distB="0" distL="0" distR="0" simplePos="0" relativeHeight="251659264" behindDoc="0" locked="0" layoutInCell="1" hidden="0" allowOverlap="1" ns4:anchorId="7BB448D5" ns4:editId="4E5B0B90">
            <ns3:simplePos x="0" y="0"/>
            <ns3:positionH relativeFrom="column">
              <ns3:posOffset>-120000</ns3:posOffset>
            </ns3:positionH>
            <ns3:positionV relativeFrom="paragraph">
              <ns3:posOffset>95000</ns3:posOffset>
            </ns3:positionV>
            <ns3:extent cx="2286000" cy="296120"/>
            <ns3:effectExtent l="0" t="0" r="0" b="0"/>
            <ns3:wrapNone/>
            <ns3:docPr id="37" name="image24.png" descr="Imagen que contiene Icono&#10;&#10;Descripción generada automáticamente"/>
            <ns3:cNvGraphicFramePr/>
            <ns5:graphic>
              <ns5:graphicData uri="http://schemas.openxmlformats.org/drawingml/2006/picture">
                <ns9:pic>
                  <ns9:nvPicPr>
                    <ns9:cNvPr id="0" name="image24.png" descr="Imagen que contiene Icono&#10;&#10;Descripción generada automáticamente"/>
                    <ns9:cNvPicPr preferRelativeResize="0"/>
                  </ns9:nvPicPr>
                  <ns9:blipFill>
                    <ns5:blip ns10:embed="rId4"/>
                    <ns5:srcRect/>
                    <ns5:stretch>
                      <ns5:fillRect/>
                    </ns5:stretch>
                  </ns9:blipFill>
                  <ns9:spPr>
                    <ns5:xfrm>
                      <ns5:off x="0" y="0"/>
                      <ns5:ext cx="2286000" cy="296120"/>
                    </ns5:xfrm>
                    <ns5:prstGeom prst="rect">
                      <ns5:avLst/>
                    </ns5:prstGeom>
                    <ns5:ln/>
                  </ns9:spPr>
                </ns9:pic>
              </ns5:graphicData>
            </ns5:graphic>
          </ns3:anchor>
        </ns0:drawing>
      </ns0:r>
      <ns0:r ns0:rsidRPr="00137CC6">
        <ns0:rPr>
          <ns0:noProof/>
          <ns0:rFonts ns0:ascii="Calibri" ns0:hAnsi="Calibri" ns0:cs="Calibri"/>
        </ns0:rPr>
        <ns0:drawing>
          <ns3:anchor distT="0" distB="0" distL="114300" distR="114300" simplePos="0" relativeHeight="251661312" behindDoc="0" locked="0" layoutInCell="1" hidden="0" allowOverlap="1" ns4:anchorId="442A7FD0" ns4:editId="6EA698B9">
            <ns3:simplePos x="0" y="0"/>
            <ns3:positionH relativeFrom="column">
              <ns3:posOffset>4760000</ns3:posOffset>
            </ns3:positionH>
            <ns3:positionV relativeFrom="paragraph">
              <ns3:posOffset>141</ns3:posOffset>
            </ns3:positionV>
            <ns3:extent cx="1184275" cy="513715"/>
            <ns3:effectExtent l="0" t="0" r="0" b="0"/>
            <ns3:wrapSquare wrapText="bothSides" distT="0" distB="0" distL="114300" distR="114300"/>
            <ns3:docPr id="50" name="image12.png" descr="Imagen que contiene firmar, objeto, exterior, frente&#10;&#10;El contenido generado por IA puede ser incorrecto."/>
            <ns3:cNvGraphicFramePr/>
            <ns5:graphic>
              <ns5:graphicData uri="http://schemas.openxmlformats.org/drawingml/2006/picture">
                <ns9:pic>
                  <ns9:nvPicPr>
                    <ns9:cNvPr id="50" name="image12.png" descr="Imagen que contiene firmar, objeto, exterior, frente&#10;&#10;El contenido generado por IA puede ser incorrecto."/>
                    <ns9:cNvPicPr preferRelativeResize="0"/>
                  </ns9:nvPicPr>
                  <ns9:blipFill>
                    <ns5:blip ns10:embed="rId5"/>
                    <ns5:srcRect/>
                    <ns5:stretch>
                      <ns5:fillRect/>
                    </ns5:stretch>
                  </ns9:blipFill>
                  <ns9:spPr>
                    <ns5:xfrm>
                      <ns5:off x="0" y="0"/>
                      <ns5:ext cx="1184275" cy="513715"/>
                    </ns5:xfrm>
                    <ns5:prstGeom prst="rect">
                      <ns5:avLst/>
                    </ns5:prstGeom>
                    <ns5:ln/>
                  </ns9:spPr>
                </ns9:pic>
              </ns5:graphicData>
            </ns5:graphic>
          </ns3:anchor>
        </ns0:drawing>
      </ns0:r>
    </ns0:p>
    <ns0:p ns2:paraId="7A2137D3" ns2:textId="36B003AA" ns0:rsidR="004F7A58" ns0:rsidRPr="00745A85" ns0:rsidRDefault="004F7A58" ns0:rsidP="004F7A58">
      <ns0:pPr>
        <ns0:pBdr>
          <ns0:top ns0:val="nil"/>
          <ns0:left ns0:val="nil"/>
          <ns0:bottom ns0:val="nil"/>
          <ns0:right ns0:val="nil"/>
          <ns0:between ns0:val="nil"/>
        </ns0:pBdr>
        <ns0:jc ns0:val="left"/>
      </ns0:pPr>
    </ns0:p>
    <ns0:p ns2:paraId="6767925C" ns2:textId="6F406D3C" ns0:rsidR="004F7A58" ns0:rsidRPr="0039707F" ns0:rsidRDefault="004F7A58" ns0:rsidP="004F7A58">
      <ns0:pPr>
        <ns0:spacing ns0:before="120" ns0:after="40"/>
        <ns0:jc ns0:val="center"/>
        <ns0:rPr>
          <ns0:b/>
          <ns0:sz ns0:val="26"/>
          <ns0:szCs ns0:val="26"/>
        </ns0:rPr>
      </ns0:pPr>
      <ns0:r ns0:rsidRPr="73E76C75">
        <ns0:rPr>
          <ns0:b/>
          <ns0:bCs/>
          <ns0:sz ns0:val="26"/>
          <ns0:szCs ns0:val="26"/>
          <ns0:rFonts ns0:ascii="Calibri" ns0:hAnsi="Calibri" ns0:cs="Calibri"/>
        </ns0:rPr>
        <ns0:t>UNIVERSIDAD TECNOLÓGICA DEL VALLE DE TOLUCA</ns0:t>
      </ns0:r>
    </ns0:p>
    <ns0:p ns2:paraId="0B66C53E" ns2:textId="77777777" ns0:rsidR="004F7A58" ns0:rsidRPr="0039707F" ns0:rsidRDefault="004F7A58" ns0:rsidP="004F7A58">
      <ns0:pPr>
        <ns0:spacing ns0:before="0" ns0:after="0"/>
        <ns0:ind ns0:firstLine="360"/>
        <ns0:jc ns0:val="center"/>
        <ns0:rPr>
          <ns0:b/>
          <ns0:szCs ns0:val="24"/>
        </ns0:rPr>
      </ns0:pPr>
      <ns0:r ns0:rsidRPr="0039707F">
        <ns0:rPr>
          <ns0:b/>
          <ns0:szCs ns0:val="24"/>
          <ns0:rFonts ns0:ascii="Calibri" ns0:hAnsi="Calibri" ns0:cs="Calibri"/>
        </ns0:rPr>
        <ns0:t xml:space="preserve">DIRECCIÓN DE CARRERA DE TECNOLOGÍAS DE LA </ns0:t>
      </ns0:r>
    </ns0:p>
    <ns0:p ns2:paraId="00A98BA2" ns2:textId="77777777" ns0:rsidR="004F7A58" ns0:rsidRPr="0039707F" ns0:rsidRDefault="004F7A58" ns0:rsidP="004F7A58">
      <ns0:pPr>
        <ns0:spacing ns0:before="0" ns0:after="40"/>
        <ns0:ind ns0:firstLine="360"/>
        <ns0:jc ns0:val="center"/>
        <ns0:rPr>
          <ns0:b/>
          <ns0:szCs ns0:val="24"/>
        </ns0:rPr>
      </ns0:pPr>
      <ns0:r ns0:rsidRPr="73E76C75">
        <ns0:rPr>
          <ns0:b/>
          <ns0:bCs/>
          <ns0:rFonts ns0:ascii="Calibri" ns0:hAnsi="Calibri" ns0:cs="Calibri"/>
        </ns0:rPr>
        <ns0:t>INFORMACIÓN Y COMUNICACIÓN</ns0:t>
      </ns0:r>
    </ns0:p>
    <ns0:p ns2:paraId="035E6A7F" ns2:textId="77777777" ns0:rsidR="004F7A58" ns0:rsidRDefault="004F7A58" ns0:rsidP="004F7A58">
      <ns0:pPr>
        <ns0:spacing ns0:before="0" ns0:after="0"/>
        <ns0:ind ns0:firstLine="360"/>
        <ns0:jc ns0:val="center"/>
        <ns0:rPr>
          <ns0:b/>
        </ns0:rPr>
      </ns0:pPr>
      <ns0:r>
        <ns0:rPr>
          <ns0:b/>
          <ns0:rFonts ns0:ascii="Calibri" ns0:hAnsi="Calibri" ns0:cs="Calibri"/>
        </ns0:rPr>
        <ns0:t>PROGRAMA EDUCATIVO</ns0:t>
      </ns0:r>
    </ns0:p>
    <ns0:p ns2:paraId="19CAF8FA" ns2:textId="4039044F" ns0:rsidR="004F7A58" ns0:rsidRDefault="00FF0DDA" ns0:rsidP="004F7A58">
      <ns0:pPr>
        <ns0:spacing ns0:before="0" ns0:after="80"/>
        <ns0:ind ns0:firstLine="360"/>
        <ns0:jc ns0:val="center"/>
        <ns0:rPr>
          <ns0:b/>
        </ns0:rPr>
      </ns0:pPr>
      <ns0:r ns0:rsidRPr="00FF0DDA">
        <ns0:rPr>
          <ns0:b/>
          <ns0:rFonts ns0:ascii="Calibri" ns0:hAnsi="Calibri" ns0:cs="Calibri"/>
        </ns0:rPr>
        <ns0:t>TÉCNICO SUPERIOR UNIVERSITARIO EN DESARROLLO DE SOFTWARE MULTIPLATAFORMA</ns0:t>
      </ns0:r>
    </ns0:p>
    <ns0:p ns2:paraId="1ABE4047" ns2:textId="77777777" ns0:rsidR="004F7A58" ns0:rsidRDefault="004F7A58" ns0:rsidP="004F7A58">
      <ns0:pPr>
        <ns0:ind ns0:firstLine="360"/>
        <ns0:jc ns0:val="center"/>
        <ns0:rPr>
          <ns0:b/>
        </ns0:rPr>
      </ns0:pPr>
    </ns0:p>
    <ns0:p ns2:paraId="0FB492C7" ns2:textId="2ADE02B2" ns0:rsidR="004F7A58" ns0:rsidRPr="0039707F" ns0:rsidRDefault="008236EA" ns0:rsidP="004F7A58">
      <ns0:pPr>
        <ns0:spacing ns0:before="40" ns0:after="20"/>
        <ns0:ind ns0:firstLine="360"/>
        <ns0:jc ns0:val="center"/>
        <ns0:rPr>
          <ns0:b/>
        </ns0:rPr>
      </ns0:pPr>
      <ns0:r>
        <ns0:rPr>
          <ns0:b/>
          <ns0:bCs/>
          <ns0:rFonts ns0:ascii="Calibri" ns0:hAnsi="Calibri" ns0:cs="Calibri"/>
        </ns0:rPr>
        <ns0:t>NOMBRE DEL TRABAJO</ns0:t>
      </ns0:r>
      <ns0:r ns0:rsidR="004F7A58" ns0:rsidRPr="73E76C75">
        <ns0:rPr>
          <ns0:b/>
          <ns0:bCs/>
          <ns0:rFonts ns0:ascii="Calibri" ns0:hAnsi="Calibri" ns0:cs="Calibri"/>
        </ns0:rPr>
        <ns0:t>:</ns0:t>
      </ns0:r>
    </ns0:p>
    <ns0:p ns2:paraId="5B47719C" ns2:textId="77777777" ns0:rsidR="004F7A58" ns0:rsidRDefault="004F7A58" ns0:rsidP="004F7A58">
      <ns0:pPr>
        <ns0:spacing ns0:before="40" ns0:after="80" ns0:line="264" ns0:lineRule="auto"/>
        <ns0:ind ns0:firstLine="360"/>
        <ns0:jc ns0:val="center"/>
        <ns0:rPr>
          <ns0:b/>
          <ns0:bCs/>
        </ns0:rPr>
      </ns0:pPr>
      <ns0:r/>
      <ns0:r>
        <ns0:rPr>
          <ns0:rFonts ns0:ascii="Calibri" ns0:hAnsi="Calibri"/>
          <ns0:b/>
          <ns0:color ns0:val="1B365D"/>
          <ns0:sz ns0:val="26"/>
        </ns0:rPr>
        <ns0:t>MANUAL DE USUARIO Y GUÍA DE OPERACIÓN CLÍNICA</ns0:t>
        <ns0:br/>
      </ns0:r>
      <ns0:r>
        <ns0:rPr>
          <ns0:rFonts ns0:ascii="Calibri" ns0:hAnsi="Calibri"/>
          <ns0:i/>
          <ns0:color ns0:val="1E293B"/>
          <ns0:sz ns0:val="19"/>
        </ns0:rPr>
        <ns0:t>Guía Integral para el Paciente, Cuidador Familiar y Personal de Salud en el Uso Ergonómico y Seguro</ns0:t>
        <ns0:br/>
      </ns0:r>
      <ns0:r>
        <ns0:rPr>
          <ns0:rFonts ns0:ascii="Calibri" ns0:hAnsi="Calibri"/>
          <ns0:b/>
          <ns0:color ns0:val="0D9488"/>
          <ns0:sz ns0:val="18"/>
        </ns0:rPr>
        <ns0:t>PROYECTO: MedReminder AI — Sistema Inteligente de Gestión y Recordatorio Farmacológico</ns0:t>
      </ns0:r>
    </ns0:p>
    <ns0:p ns2:paraId="5EDE4BC8" ns2:textId="77777777" ns0:rsidR="004F7A58" ns0:rsidRDefault="004F7A58" ns0:rsidP="004F7A58">
      <ns0:pPr>
        <ns0:spacing ns0:before="40" ns0:after="20"/>
        <ns0:ind ns0:firstLine="360"/>
        <ns0:jc ns0:val="center"/>
        <ns0:rPr>
          <ns0:b/>
        </ns0:rPr>
      </ns0:pPr>
      <ns0:r ns0:rsidRPr="73E76C75">
        <ns0:rPr>
          <ns0:b/>
          <ns0:bCs/>
          <ns0:rFonts ns0:ascii="Calibri" ns0:hAnsi="Calibri" ns0:cs="Calibri"/>
        </ns0:rPr>
        <ns0:t>ASIGNATURA:</ns0:t>
      </ns0:r>
    </ns0:p>
    <ns0:p ns2:paraId="6490FD7F" ns2:textId="77777777" ns0:rsidR="004F7A58" ns0:rsidRPr="0039707F" ns0:rsidRDefault="004F7A58" ns0:rsidP="004F7A58">
      <ns0:pPr>
        <ns0:spacing ns0:before="20" ns0:after="40"/>
        <ns0:ind ns0:firstLine="360"/>
        <ns0:jc ns0:val="center"/>
        <ns0:rPr>
          <ns0:b/>
          <ns0:bCs/>
        </ns0:rPr>
      </ns0:pPr>
      <ns0:r/>
      <ns0:r>
        <ns0:rPr>
          <ns0:rFonts ns0:ascii="Calibri" ns0:hAnsi="Calibri"/>
          <ns0:b/>
          <ns0:color ns0:val="1B365D"/>
          <ns0:sz ns0:val="23"/>
        </ns0:rPr>
        <ns0:t>Fundamentos de Inteligencia Artificial</ns0:t>
      </ns0:r>
    </ns0:p>
    <ns0:p ns2:paraId="2959D4B8" ns2:textId="77777777" ns0:rsidR="004F7A58" ns0:rsidRDefault="004F7A58" ns0:rsidP="004F7A58">
      <ns0:pPr>
        <ns0:spacing ns0:before="40" ns0:after="20"/>
        <ns0:ind ns0:firstLine="360"/>
        <ns0:jc ns0:val="center"/>
        <ns0:rPr>
          <ns0:b/>
          <ns0:bCs/>
        </ns0:rPr>
      </ns0:pPr>
      <ns0:r ns0:rsidRPr="73E76C75">
        <ns0:rPr>
          <ns0:b/>
          <ns0:bCs/>
          <ns0:rFonts ns0:ascii="Calibri" ns0:hAnsi="Calibri" ns0:cs="Calibri"/>
        </ns0:rPr>
        <ns0:t>NOMBRE DEL DOCENTE:</ns0:t>
      </ns0:r>
    </ns0:p>
    <ns0:p ns2:paraId="47F58049" ns2:textId="77777777" ns0:rsidR="008236EA" ns0:rsidRDefault="008236EA" ns0:rsidP="004F7A58">
      <ns0:pPr>
        <ns0:spacing ns0:before="20" ns0:after="40"/>
        <ns0:ind ns0:firstLine="360"/>
        <ns0:jc ns0:val="center"/>
        <ns0:rPr>
          <ns0:b/>
          <ns0:bCs/>
        </ns0:rPr>
      </ns0:pPr>
      <ns0:r/>
      <ns0:r>
        <ns0:rPr>
          <ns0:rFonts ns0:ascii="Calibri" ns0:hAnsi="Calibri"/>
          <ns0:b/>
          <ns0:color ns0:val="1E293B"/>
          <ns0:sz ns0:val="23"/>
        </ns0:rPr>
        <ns0:t>Ing. Hector Velazquez Estrada</ns0:t>
      </ns0:r>
    </ns0:p>
    <ns0:p ns2:paraId="44BAE859" ns2:textId="77777777" ns0:rsidR="00E05122" ns0:rsidRDefault="00E05122" ns0:rsidP="004F7A58">
      <ns0:pPr>
        <ns0:ind ns0:firstLine="360"/>
        <ns0:jc ns0:val="center"/>
        <ns0:rPr>
          <ns0:b/>
          <ns0:bCs/>
        </ns0:rPr>
      </ns0:pPr>
    </ns0:p>
    <ns0:p ns2:paraId="6A7742F2" ns2:textId="77777777" ns0:rsidR="004F7A58" ns0:rsidRDefault="004F7A58" ns0:rsidP="004F7A58">
      <ns0:pPr>
        <ns0:spacing ns0:before="40" ns0:after="20"/>
        <ns0:ind ns0:firstLine="360"/>
        <ns0:jc ns0:val="center"/>
        <ns0:rPr>
          <ns0:b/>
        </ns0:rPr>
      </ns0:pPr>
      <ns0:r ns0:rsidRPr="0039707F">
        <ns0:rPr>
          <ns0:b/>
          <ns0:rFonts ns0:ascii="Calibri" ns0:hAnsi="Calibri" ns0:cs="Calibri"/>
        </ns0:rPr>
        <ns0:t>PRESENTA:</ns0:t>
      </ns0:r>
    </ns0:p>
    <ns0:p ns2:paraId="7C503CEA" ns2:textId="77777777" ns0:rsidR="004F7A58" ns0:rsidRDefault="004F7A58" ns0:rsidP="004F7A58">
      <ns0:pPr>
        <ns0:ind ns0:firstLine="360"/>
        <ns0:jc ns0:val="center"/>
        <ns0:rPr>
          <ns0:b/>
        </ns0:rPr>
      </ns0:pPr>
    </ns0:p>
    <ns0:p ns2:paraId="2D3DD8A4" ns2:textId="24E87188" ns0:rsidR="004F7A58" ns0:rsidRDefault="008236EA" ns0:rsidP="004F7A58">
      <ns0:pPr>
        <ns0:spacing ns0:line="264" ns0:lineRule="auto" ns0:before="20" ns0:after="40"/>
        <ns0:ind ns0:left="2664" ns0:firstLine="0"/>
        <ns0:jc ns0:val="left"/>
        <ns0:rPr>
          <ns0:b/>
          <ns0:bCs/>
        </ns0:rPr>
      </ns0:pPr>
      <ns0:r/>
      <ns0:r>
        <ns0:rPr>
          <ns0:rFonts ns0:ascii="Calibri" ns0:hAnsi="Calibri"/>
          <ns0:b/>
          <ns0:color ns0:val="1E293B"/>
          <ns0:sz ns0:val="20"/>
        </ns0:rPr>
        <ns0:t>222410897   –   Gutierrez Ugalde Samuel</ns0:t>
        <ns0:br/>
      </ns0:r>
      <ns0:r>
        <ns0:rPr>
          <ns0:rFonts ns0:ascii="Calibri" ns0:hAnsi="Calibri"/>
          <ns0:b/>
          <ns0:color ns0:val="1E293B"/>
          <ns0:sz ns0:val="20"/>
        </ns0:rPr>
        <ns0:t>222410935   –   Nava Garcia Rodrigo</ns0:t>
        <ns0:br/>
      </ns0:r>
      <ns0:r>
        <ns0:rPr>
          <ns0:rFonts ns0:ascii="Calibri" ns0:hAnsi="Calibri"/>
          <ns0:b/>
          <ns0:color ns0:val="1E293B"/>
          <ns0:sz ns0:val="20"/>
        </ns0:rPr>
        <ns0:t>222411182   –   Castillo Ramirez Nahum Yabet</ns0:t>
        <ns0:br/>
      </ns0:r>
      <ns0:r>
        <ns0:rPr>
          <ns0:rFonts ns0:ascii="Calibri" ns0:hAnsi="Calibri"/>
          <ns0:b/>
          <ns0:color ns0:val="1E293B"/>
          <ns0:sz ns0:val="20"/>
        </ns0:rPr>
        <ns0:t>222410915   –   Ramirez Romero Pablo</ns0:t>
        <ns0:br/>
      </ns0:r>
      <ns0:r>
        <ns0:rPr>
          <ns0:rFonts ns0:ascii="Calibri" ns0:hAnsi="Calibri"/>
          <ns0:b/>
          <ns0:color ns0:val="1E293B"/>
          <ns0:sz ns0:val="20"/>
        </ns0:rPr>
        <ns0:t>222410899   –   Peña Hernandez Alexander</ns0:t>
      </ns0:r>
    </ns0:p>
    <ns0:p ns2:paraId="38ACDA54" ns2:textId="77777777" ns0:rsidR="004F7A58" ns0:rsidRDefault="004F7A58" ns0:rsidP="004F7A58">
      <ns0:pPr>
        <ns0:ind ns0:firstLine="360"/>
        <ns0:jc ns0:val="center"/>
        <ns0:rPr>
          <ns0:b/>
          <ns0:bCs/>
        </ns0:rPr>
      </ns0:pPr>
    </ns0:p>
    <ns0:p ns2:paraId="0BAD2572" ns2:textId="071EBDBE" ns0:rsidR="004F7A58" ns0:rsidRPr="004F7A58" ns0:rsidRDefault="004F7A58" ns0:rsidP="004F7A58">
      <ns0:pPr>
        <ns0:spacing ns0:before="40" ns0:after="40"/>
        <ns0:ind ns0:firstLine="360"/>
        <ns0:jc ns0:val="center"/>
        <ns0:rPr>
          <ns0:b/>
          <ns0:bCs/>
        </ns0:rPr>
      </ns0:pPr>
      <ns0:r/>
      <ns0:r>
        <ns0:rPr>
          <ns0:rFonts ns0:ascii="Calibri" ns0:hAnsi="Calibri"/>
          <ns0:b/>
          <ns0:color ns0:val="1E293B"/>
          <ns0:sz ns0:val="20"/>
        </ns0:rPr>
        <ns0:t>GRUPO: DSM - 53                             NO. DE EQUIPO: 5 (MedReminder AI)</ns0:t>
      </ns0:r>
    </ns0:p>
    <ns0:p ns2:paraId="4ECBC7B9" ns2:textId="77777777" ns0:rsidR="004F7A58" ns0:rsidRDefault="004F7A58" ns0:rsidP="004F7A58">
      <ns0:pPr>
        <ns0:spacing ns0:after="0" ns0:line="240" ns0:lineRule="auto"/>
        <ns0:jc ns0:val="right"/>
        <ns0:rPr>
          <ns0:sz ns0:val="16"/>
          <ns0:szCs ns0:val="16"/>
        </ns0:rPr>
      </ns0:pPr>
    </ns0:p>
    <ns0:p ns2:paraId="0B6AC832" ns2:textId="19668761" ns0:rsidR="004F7A58" ns0:rsidRDefault="004F7A58" ns0:rsidP="00F8664B">
      <ns0:pPr>
        <ns0:spacing ns0:after="0" ns0:line="240" ns0:lineRule="auto" ns0:before="0"/>
        <ns0:jc ns0:val="right"/>
        <ns0:rPr>
          <ns0:color ns0:val="808080" ns0:themeColor="background1" ns0:themeShade="80"/>
          <ns0:sz ns0:val="16"/>
          <ns0:szCs ns0:val="16"/>
          <ns0:rFonts ns0:ascii="Calibri" ns0:hAnsi="Calibri" ns0:cs="Calibri"/>
        </ns0:rPr>
      </ns0:pPr>
      <ns0:r>
        <ns0:rPr>
          <ns0:rFonts ns0:ascii="Calibri" ns0:hAnsi="Calibri"/>
          <ns0:color ns0:val="64748B"/>
          <ns0:sz ns0:val="16"/>
        </ns0:rPr>
        <ns0:t>SANTA MARÍA ATARASQUILLO, LERMA ESTADO DE MÉXICO. 12 ENERO 2026</ns0:t>
        <ns0:br/>
        <ns0:t>Código Documental: MAN-USU-MEDREMINDER-2026-V1.3</ns0:t>
      </ns0:r>
    </ns0:p>
    <ns0:p>
      <ns0:pPr>
        <ns0:keepNext/>
        <ns0:pageBreakBefore/>
        <ns0:spacing ns0:before="160" ns0:after="80"/>
      </ns0:pPr>
      <ns0:r>
        <ns0:rPr>
          <ns0:rFonts ns0:ascii="Calibri" ns0:hAnsi="Calibri"/>
          <ns0:b/>
          <ns0:color ns0:val="1B365D"/>
          <ns0:sz ns0:val="24"/>
        </ns0:rPr>
        <ns0:t>» CONTROL DE VERSIONES DEL MANUAL DE USUARIO</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296"/>
        <ns0:gridCol ns0:w="1584"/>
        <ns0:gridCol ns0:w="2592"/>
        <ns0:gridCol ns0:w="3888"/>
      </ns0:tblGrid>
      <ns0:tr>
        <ns0:trPr>
          <ns0:cantSplit/>
          <ns0:tblHeader/>
        </ns0:trPr>
        <ns0:tc>
          <ns0:tcPr>
            <ns0:tcW ns0:w="1296"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Versión</ns0:t>
            </ns0:r>
          </ns0:p>
        </ns0:tc>
        <ns0:tc>
          <ns0:tcPr>
            <ns0:tcW ns0:w="1584"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Fecha</ns0:t>
            </ns0:r>
          </ns0:p>
        </ns0:tc>
        <ns0:tc>
          <ns0:tcPr>
            <ns0:tcW ns0:w="2592"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Autor / Responsable</ns0:t>
            </ns0:r>
          </ns0:p>
        </ns0:tc>
        <ns0:tc>
          <ns0:tcPr>
            <ns0:tcW ns0:w="3888"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Descripción de Cambios</ns0:t>
            </ns0:r>
          </ns0:p>
        </ns0:tc>
      </ns0:tr>
      <ns0:tr>
        <ns0:trPr>
          <ns0:cantSplit/>
        </ns0:trPr>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1.0</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20/10/2026</ns0:t>
            </ns0:r>
          </ns0:p>
        </ns0:tc>
        <ns0:tc>
          <ns0:tcPr>
            <ns0:tcW ns0:w="259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Equipo de Ingeniería UTVT</ns0:t>
            </ns0:r>
          </ns0:p>
        </ns0:tc>
        <ns0:tc>
          <ns0:tcPr>
            <ns0:tcW ns0:w="388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Versión inicial: Guía de uso de la aplicación móvil y capturas de pantalla de la interfaz.</ns0:t>
            </ns0:r>
          </ns0:p>
        </ns0:tc>
      </ns0:tr>
      <ns0:tr>
        <ns0:trPr>
          <ns0:cantSplit/>
        </ns0:trPr>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1.1</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21/10/2026</ns0:t>
            </ns0:r>
          </ns0:p>
        </ns0:tc>
        <ns0:tc>
          <ns0:tcPr>
            <ns0:tcW ns0:w="259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Equipo de Ingeniería UTVT</ns0:t>
            </ns0:r>
          </ns0:p>
        </ns0:tc>
        <ns0:tc>
          <ns0:tcPr>
            <ns0:tcW ns0:w="388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Estructuración en 9 secciones normativas según rúbrica docente, tareas fijas (objetivo, pasos, resultado, advertencias), flujos, glosario y lista de verificación.</ns0:t>
            </ns0:r>
          </ns0:p>
        </ns0:tc>
      </ns0:tr>
      <ns0:tr>
        <ns0:trPr>
          <ns0:cantSplit/>
        </ns0:trPr>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1.2</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22/10/2026</ns0:t>
            </ns0:r>
          </ns0:p>
        </ns0:tc>
        <ns0:tc>
          <ns0:tcPr>
            <ns0:tcW ns0:w="259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Equipo de Ingeniería UTVT</ns0:t>
            </ns0:r>
          </ns0:p>
        </ns0:tc>
        <ns0:tc>
          <ns0:tcPr>
            <ns0:tcW ns0:w="388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Integración del Marco Operativo PEAS para el paciente en Sección 1 'hasta arriba', eliminación de diagramas textuales y actualización de tareas.</ns0:t>
            </ns0:r>
          </ns0:p>
        </ns0:tc>
      </ns0:tr>
      <ns0:tr>
        <ns0:trPr>
          <ns0:cantSplit/>
        </ns0:trPr>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1.3</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22/10/2026</ns0:t>
            </ns0:r>
          </ns0:p>
        </ns0:tc>
        <ns0:tc>
          <ns0:tcPr>
            <ns0:tcW ns0:w="259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Equipo de Ingeniería UTVT</ns0:t>
            </ns0:r>
          </ns0:p>
        </ns0:tc>
        <ns0:tc>
          <ns0:tcPr>
            <ns0:tcW ns0:w="388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Incorporación de Tablas de Verdad de Reglas de Interacción del Paciente (V y F) en Sección 1.3 'hasta arriba' inmediatamente después del Marco PEAS.</ns0:t>
            </ns0:r>
          </ns0:p>
        </ns0:tc>
      </ns0:tr>
    </ns0:tbl>
    <ns0:p>
      <ns0:pPr>
        <ns0:keepNext/>
        <ns0:pageBreakBefore/>
        <ns0:spacing ns0:before="160" ns0:after="200"/>
        <ns0:jc ns0:val="left"/>
      </ns0:pPr>
      <ns0:r>
        <ns0:rPr>
          <ns0:rFonts ns0:ascii="Calibri" ns0:hAnsi="Calibri"/>
          <ns0:b/>
          <ns0:color ns0:val="1B365D"/>
          <ns0:sz ns0:val="36"/>
        </ns0:rPr>
        <ns0:t>ÍNDICE GENERAL DE CONTENIDO</ns0:t>
      </ns0:r>
    </ns0:p>
    <ns0:p>
      <ns0:pPr>
        <ns0:spacing ns0:before="0" ns0:after="80"/>
      </ns0:pPr>
      <ns0:r>
        <ns0:rPr>
          <ns0:rFonts ns0:ascii="Calibri" ns0:hAnsi="Calibri"/>
        </ns0:rPr>
        <ns0:fldChar ns0:fldCharType="begin"/>
      </ns0:r>
      <ns0:r>
        <ns0:rPr>
          <ns0:rFonts ns0:ascii="Calibri" ns0:hAnsi="Calibri"/>
        </ns0:rPr>
        <ns0:instrText xml:space="preserve"> TOC \o "1-3" \h \z \u </ns0:instrText>
      </ns0:r>
      <ns0:r>
        <ns0:rPr>
          <ns0:rFonts ns0:ascii="Calibri" ns0:hAnsi="Calibri"/>
        </ns0:rPr>
        <ns0:fldChar ns0:fldCharType="separate"/>
      </ns0:r>
    </ns0:p>
    <ns0:p>
      <ns0:pPr>
        <ns0:spacing ns0:before="0" ns0:after="40" ns0:line="276" ns0:lineRule="auto"/>
        <ns0:tabs>
          <ns0:tab ns0:val="right" ns0:leader="dot" ns0:pos="9360"/>
        </ns0:tabs>
      </ns0:pPr>
      <ns0:r>
        <ns0:rPr>
          <ns0:rFonts ns0:ascii="Calibri" ns0:hAnsi="Calibri"/>
          <ns0:b/>
          <ns0:color ns0:val="1B365D"/>
          <ns0:sz ns0:val="20"/>
        </ns0:rPr>
        <ns0:t>1. INTRODUCCIÓN</ns0:t>
        <ns0:tab/>
      </ns0:r>
      <ns0:r>
        <ns0:rPr>
          <ns0:rFonts ns0:ascii="Calibri" ns0:hAnsi="Calibri"/>
          <ns0:b/>
          <ns0:color ns0:val="1B365D"/>
          <ns0:sz ns0:val="20"/>
        </ns0:rPr>
        <ns0:t>3</ns0:t>
      </ns0:r>
    </ns0:p>
    <ns0:p>
      <ns0:pPr>
        <ns0:spacing ns0:before="0" ns0:after="40" ns0:line="276" ns0:lineRule="auto"/>
        <ns0:tabs>
          <ns0:tab ns0:val="right" ns0:leader="dot" ns0:pos="9360"/>
        </ns0:tabs>
      </ns0:pPr>
      <ns0:r>
        <ns0:rPr>
          <ns0:rFonts ns0:ascii="Calibri" ns0:hAnsi="Calibri"/>
          <ns0:color ns0:val="1E293B"/>
          <ns0:sz ns0:val="20"/>
        </ns0:rPr>
        <ns0:t>1.1 ¿Qué es MedReminder AI?</ns0:t>
        <ns0:tab/>
      </ns0:r>
      <ns0:r>
        <ns0:rPr>
          <ns0:rFonts ns0:ascii="Calibri" ns0:hAnsi="Calibri"/>
          <ns0:b ns0:val="0"/>
          <ns0:color ns0:val="64748B"/>
          <ns0:sz ns0:val="20"/>
        </ns0:rPr>
        <ns0:t>3</ns0:t>
      </ns0:r>
    </ns0:p>
    <ns0:p>
      <ns0:pPr>
        <ns0:spacing ns0:before="0" ns0:after="40" ns0:line="276" ns0:lineRule="auto"/>
        <ns0:tabs>
          <ns0:tab ns0:val="right" ns0:leader="dot" ns0:pos="9360"/>
        </ns0:tabs>
      </ns0:pPr>
      <ns0:r>
        <ns0:rPr>
          <ns0:rFonts ns0:ascii="Calibri" ns0:hAnsi="Calibri"/>
          <ns0:color ns0:val="1E293B"/>
          <ns0:sz ns0:val="20"/>
        </ns0:rPr>
        <ns0:t>1.2 Marco Operativo PEAS: Cómo Cuida MedReminder AI de su Salud (Rendimiento, Entorno, Acciones y Avisos)</ns0:t>
        <ns0:tab/>
      </ns0:r>
      <ns0:r>
        <ns0:rPr>
          <ns0:rFonts ns0:ascii="Calibri" ns0:hAnsi="Calibri"/>
          <ns0:b ns0:val="0"/>
          <ns0:color ns0:val="64748B"/>
          <ns0:sz ns0:val="20"/>
        </ns0:rPr>
        <ns0:t>3</ns0:t>
      </ns0:r>
    </ns0:p>
    <ns0:p>
      <ns0:pPr>
        <ns0:spacing ns0:before="0" ns0:after="40" ns0:line="276" ns0:lineRule="auto"/>
        <ns0:tabs>
          <ns0:tab ns0:val="right" ns0:leader="dot" ns0:pos="9360"/>
        </ns0:tabs>
      </ns0:pPr>
      <ns0:r>
        <ns0:rPr>
          <ns0:rFonts ns0:ascii="Calibri" ns0:hAnsi="Calibri"/>
          <ns0:color ns0:val="1E293B"/>
          <ns0:sz ns0:val="20"/>
        </ns0:rPr>
        <ns0:t>1.3 Tablas de Verdad de Reglas de Interacción del Paciente</ns0:t>
        <ns0:tab/>
      </ns0:r>
      <ns0:r>
        <ns0:rPr>
          <ns0:rFonts ns0:ascii="Calibri" ns0:hAnsi="Calibri"/>
          <ns0:b ns0:val="0"/>
          <ns0:color ns0:val="64748B"/>
          <ns0:sz ns0:val="20"/>
        </ns0:rPr>
        <ns0:t>4</ns0:t>
      </ns0:r>
    </ns0:p>
    <ns0:p>
      <ns0:pPr>
        <ns0:spacing ns0:before="0" ns0:after="40" ns0:line="276" ns0:lineRule="auto"/>
        <ns0:tabs>
          <ns0:tab ns0:val="right" ns0:leader="dot" ns0:pos="9360"/>
        </ns0:tabs>
      </ns0:pPr>
      <ns0:r>
        <ns0:rPr>
          <ns0:rFonts ns0:ascii="Calibri" ns0:hAnsi="Calibri"/>
          <ns0:color ns0:val="1E293B"/>
          <ns0:sz ns0:val="20"/>
        </ns0:rPr>
        <ns0:t>1.4 Objetivo del Manual de Usuario</ns0:t>
        <ns0:tab/>
      </ns0:r>
      <ns0:r>
        <ns0:rPr>
          <ns0:rFonts ns0:ascii="Calibri" ns0:hAnsi="Calibri"/>
          <ns0:b ns0:val="0"/>
          <ns0:color ns0:val="64748B"/>
          <ns0:sz ns0:val="20"/>
        </ns0:rPr>
        <ns0:t>5</ns0:t>
      </ns0:r>
    </ns0:p>
    <ns0:p>
      <ns0:pPr>
        <ns0:spacing ns0:before="0" ns0:after="40" ns0:line="276" ns0:lineRule="auto"/>
        <ns0:tabs>
          <ns0:tab ns0:val="right" ns0:leader="dot" ns0:pos="9360"/>
        </ns0:tabs>
      </ns0:pPr>
      <ns0:r>
        <ns0:rPr>
          <ns0:rFonts ns0:ascii="Calibri" ns0:hAnsi="Calibri"/>
          <ns0:color ns0:val="1E293B"/>
          <ns0:sz ns0:val="20"/>
        </ns0:rPr>
        <ns0:t>1.5 Beneficios Asistivos para el Paciente y la Familia</ns0:t>
        <ns0:tab/>
      </ns0:r>
      <ns0:r>
        <ns0:rPr>
          <ns0:rFonts ns0:ascii="Calibri" ns0:hAnsi="Calibri"/>
          <ns0:b ns0:val="0"/>
          <ns0:color ns0:val="64748B"/>
          <ns0:sz ns0:val="20"/>
        </ns0:rPr>
        <ns0:t>5</ns0:t>
      </ns0:r>
    </ns0:p>
    <ns0:p>
      <ns0:pPr>
        <ns0:spacing ns0:before="0" ns0:after="40" ns0:line="276" ns0:lineRule="auto"/>
        <ns0:tabs>
          <ns0:tab ns0:val="right" ns0:leader="dot" ns0:pos="9360"/>
        </ns0:tabs>
      </ns0:pPr>
      <ns0:r>
        <ns0:rPr>
          <ns0:rFonts ns0:ascii="Calibri" ns0:hAnsi="Calibri"/>
          <ns0:color ns0:val="1E293B"/>
          <ns0:sz ns0:val="20"/>
        </ns0:rPr>
        <ns0:t>1.6 Acompañante Virtual Medi: Su Aliado Clínico Diario</ns0:t>
        <ns0:tab/>
      </ns0:r>
      <ns0:r>
        <ns0:rPr>
          <ns0:rFonts ns0:ascii="Calibri" ns0:hAnsi="Calibri"/>
          <ns0:b ns0:val="0"/>
          <ns0:color ns0:val="64748B"/>
          <ns0:sz ns0:val="20"/>
        </ns0:rPr>
        <ns0:t>6</ns0:t>
      </ns0:r>
    </ns0:p>
    <ns0:p>
      <ns0:pPr>
        <ns0:spacing ns0:before="0" ns0:after="40" ns0:line="276" ns0:lineRule="auto"/>
        <ns0:tabs>
          <ns0:tab ns0:val="right" ns0:leader="dot" ns0:pos="9360"/>
        </ns0:tabs>
      </ns0:pPr>
      <ns0:r>
        <ns0:rPr>
          <ns0:rFonts ns0:ascii="Calibri" ns0:hAnsi="Calibri"/>
          <ns0:b/>
          <ns0:color ns0:val="1B365D"/>
          <ns0:sz ns0:val="20"/>
        </ns0:rPr>
        <ns0:t>2. ANTES DE COMENZAR</ns0:t>
        <ns0:tab/>
      </ns0:r>
      <ns0:r>
        <ns0:rPr>
          <ns0:rFonts ns0:ascii="Calibri" ns0:hAnsi="Calibri"/>
          <ns0:b/>
          <ns0:color ns0:val="1B365D"/>
          <ns0:sz ns0:val="20"/>
        </ns0:rPr>
        <ns0:t>7</ns0:t>
      </ns0:r>
    </ns0:p>
    <ns0:p>
      <ns0:pPr>
        <ns0:spacing ns0:before="0" ns0:after="40" ns0:line="276" ns0:lineRule="auto"/>
        <ns0:tabs>
          <ns0:tab ns0:val="right" ns0:leader="dot" ns0:pos="9360"/>
        </ns0:tabs>
      </ns0:pPr>
      <ns0:r>
        <ns0:rPr>
          <ns0:rFonts ns0:ascii="Calibri" ns0:hAnsi="Calibri"/>
          <ns0:color ns0:val="1E293B"/>
          <ns0:sz ns0:val="20"/>
        </ns0:rPr>
        <ns0:t>2.1 Requisitos del Teléfono Inteligente Android</ns0:t>
        <ns0:tab/>
      </ns0:r>
      <ns0:r>
        <ns0:rPr>
          <ns0:rFonts ns0:ascii="Calibri" ns0:hAnsi="Calibri"/>
          <ns0:b ns0:val="0"/>
          <ns0:color ns0:val="64748B"/>
          <ns0:sz ns0:val="20"/>
        </ns0:rPr>
        <ns0:t>7</ns0:t>
      </ns0:r>
    </ns0:p>
    <ns0:p>
      <ns0:pPr>
        <ns0:spacing ns0:before="0" ns0:after="40" ns0:line="276" ns0:lineRule="auto"/>
        <ns0:tabs>
          <ns0:tab ns0:val="right" ns0:leader="dot" ns0:pos="9360"/>
        </ns0:tabs>
      </ns0:pPr>
      <ns0:r>
        <ns0:rPr>
          <ns0:rFonts ns0:ascii="Calibri" ns0:hAnsi="Calibri"/>
          <ns0:color ns0:val="1E293B"/>
          <ns0:sz ns0:val="20"/>
        </ns0:rPr>
        <ns0:t>2.2 Permisos Necesarios Explicados de Forma Sencilla</ns0:t>
        <ns0:tab/>
      </ns0:r>
      <ns0:r>
        <ns0:rPr>
          <ns0:rFonts ns0:ascii="Calibri" ns0:hAnsi="Calibri"/>
          <ns0:b ns0:val="0"/>
          <ns0:color ns0:val="64748B"/>
          <ns0:sz ns0:val="20"/>
        </ns0:rPr>
        <ns0:t>7</ns0:t>
      </ns0:r>
    </ns0:p>
    <ns0:p>
      <ns0:pPr>
        <ns0:spacing ns0:before="0" ns0:after="40" ns0:line="276" ns0:lineRule="auto"/>
        <ns0:tabs>
          <ns0:tab ns0:val="right" ns0:leader="dot" ns0:pos="9360"/>
        </ns0:tabs>
      </ns0:pPr>
      <ns0:r>
        <ns0:rPr>
          <ns0:rFonts ns0:ascii="Calibri" ns0:hAnsi="Calibri"/>
          <ns0:color ns0:val="1E293B"/>
          <ns0:sz ns0:val="20"/>
        </ns0:rPr>
        <ns0:t>2.3 Recomendaciones de Volumen, Sonido y Vibración</ns0:t>
        <ns0:tab/>
      </ns0:r>
      <ns0:r>
        <ns0:rPr>
          <ns0:rFonts ns0:ascii="Calibri" ns0:hAnsi="Calibri"/>
          <ns0:b ns0:val="0"/>
          <ns0:color ns0:val="64748B"/>
          <ns0:sz ns0:val="20"/>
        </ns0:rPr>
        <ns0:t>7</ns0:t>
      </ns0:r>
    </ns0:p>
    <ns0:p>
      <ns0:pPr>
        <ns0:spacing ns0:before="0" ns0:after="40" ns0:line="276" ns0:lineRule="auto"/>
        <ns0:tabs>
          <ns0:tab ns0:val="right" ns0:leader="dot" ns0:pos="9360"/>
        </ns0:tabs>
      </ns0:pPr>
      <ns0:r>
        <ns0:rPr>
          <ns0:rFonts ns0:ascii="Calibri" ns0:hAnsi="Calibri"/>
          <ns0:color ns0:val="1E293B"/>
          <ns0:sz ns0:val="20"/>
        </ns0:rPr>
        <ns0:t>2.4 Conectividad: Funcionamiento con y sin Internet</ns0:t>
        <ns0:tab/>
      </ns0:r>
      <ns0:r>
        <ns0:rPr>
          <ns0:rFonts ns0:ascii="Calibri" ns0:hAnsi="Calibri"/>
          <ns0:b ns0:val="0"/>
          <ns0:color ns0:val="64748B"/>
          <ns0:sz ns0:val="20"/>
        </ns0:rPr>
        <ns0:t>7</ns0:t>
      </ns0:r>
    </ns0:p>
    <ns0:p>
      <ns0:pPr>
        <ns0:spacing ns0:before="0" ns0:after="40" ns0:line="276" ns0:lineRule="auto"/>
        <ns0:tabs>
          <ns0:tab ns0:val="right" ns0:leader="dot" ns0:pos="9360"/>
        </ns0:tabs>
      </ns0:pPr>
      <ns0:r>
        <ns0:rPr>
          <ns0:rFonts ns0:ascii="Calibri" ns0:hAnsi="Calibri"/>
          <ns0:b/>
          <ns0:color ns0:val="1B365D"/>
          <ns0:sz ns0:val="20"/>
        </ns0:rPr>
        <ns0:t>3. PRIMEROS PASOS</ns0:t>
        <ns0:tab/>
      </ns0:r>
      <ns0:r>
        <ns0:rPr>
          <ns0:rFonts ns0:ascii="Calibri" ns0:hAnsi="Calibri"/>
          <ns0:b/>
          <ns0:color ns0:val="1B365D"/>
          <ns0:sz ns0:val="20"/>
        </ns0:rPr>
        <ns0:t>8</ns0:t>
      </ns0:r>
    </ns0:p>
    <ns0:p>
      <ns0:pPr>
        <ns0:spacing ns0:before="0" ns0:after="40" ns0:line="276" ns0:lineRule="auto"/>
        <ns0:tabs>
          <ns0:tab ns0:val="right" ns0:leader="dot" ns0:pos="9360"/>
        </ns0:tabs>
      </ns0:pPr>
      <ns0:r>
        <ns0:rPr>
          <ns0:rFonts ns0:ascii="Calibri" ns0:hAnsi="Calibri"/>
          <ns0:color ns0:val="1E293B"/>
          <ns0:sz ns0:val="20"/>
        </ns0:rPr>
        <ns0:t>3.1 Apertura de la Aplicación en su Teléfono</ns0:t>
        <ns0:tab/>
      </ns0:r>
      <ns0:r>
        <ns0:rPr>
          <ns0:rFonts ns0:ascii="Calibri" ns0:hAnsi="Calibri"/>
          <ns0:b ns0:val="0"/>
          <ns0:color ns0:val="64748B"/>
          <ns0:sz ns0:val="20"/>
        </ns0:rPr>
        <ns0:t>8</ns0:t>
      </ns0:r>
    </ns0:p>
    <ns0:p>
      <ns0:pPr>
        <ns0:spacing ns0:before="0" ns0:after="40" ns0:line="276" ns0:lineRule="auto"/>
        <ns0:tabs>
          <ns0:tab ns0:val="right" ns0:leader="dot" ns0:pos="9360"/>
        </ns0:tabs>
      </ns0:pPr>
      <ns0:r>
        <ns0:rPr>
          <ns0:rFonts ns0:ascii="Calibri" ns0:hAnsi="Calibri"/>
          <ns0:color ns0:val="1E293B"/>
          <ns0:sz ns0:val="20"/>
        </ns0:rPr>
        <ns0:t>3.2 Pantalla de Inicio de Sesión («Iniciar Sesión»)</ns0:t>
        <ns0:tab/>
      </ns0:r>
      <ns0:r>
        <ns0:rPr>
          <ns0:rFonts ns0:ascii="Calibri" ns0:hAnsi="Calibri"/>
          <ns0:b ns0:val="0"/>
          <ns0:color ns0:val="64748B"/>
          <ns0:sz ns0:val="20"/>
        </ns0:rPr>
        <ns0:t>8</ns0:t>
      </ns0:r>
    </ns0:p>
    <ns0:p>
      <ns0:pPr>
        <ns0:spacing ns0:before="0" ns0:after="40" ns0:line="276" ns0:lineRule="auto"/>
        <ns0:tabs>
          <ns0:tab ns0:val="right" ns0:leader="dot" ns0:pos="9360"/>
        </ns0:tabs>
      </ns0:pPr>
      <ns0:r>
        <ns0:rPr>
          <ns0:rFonts ns0:ascii="Calibri" ns0:hAnsi="Calibri"/>
          <ns0:color ns0:val="1E293B"/>
          <ns0:sz ns0:val="20"/>
        </ns0:rPr>
        <ns0:t>3.3 Pantalla de Registro («Crear Cuenta»)</ns0:t>
        <ns0:tab/>
      </ns0:r>
      <ns0:r>
        <ns0:rPr>
          <ns0:rFonts ns0:ascii="Calibri" ns0:hAnsi="Calibri"/>
          <ns0:b ns0:val="0"/>
          <ns0:color ns0:val="64748B"/>
          <ns0:sz ns0:val="20"/>
        </ns0:rPr>
        <ns0:t>10</ns0:t>
      </ns0:r>
    </ns0:p>
    <ns0:p>
      <ns0:pPr>
        <ns0:spacing ns0:before="0" ns0:after="40" ns0:line="276" ns0:lineRule="auto"/>
        <ns0:tabs>
          <ns0:tab ns0:val="right" ns0:leader="dot" ns0:pos="9360"/>
        </ns0:tabs>
      </ns0:pPr>
      <ns0:r>
        <ns0:rPr>
          <ns0:rFonts ns0:ascii="Calibri" ns0:hAnsi="Calibri"/>
          <ns0:color ns0:val="1E293B"/>
          <ns0:sz ns0:val="20"/>
        </ns0:rPr>
        <ns0:t>3.4 Navegación General por la Barra Inferior</ns0:t>
        <ns0:tab/>
      </ns0:r>
      <ns0:r>
        <ns0:rPr>
          <ns0:rFonts ns0:ascii="Calibri" ns0:hAnsi="Calibri"/>
          <ns0:b ns0:val="0"/>
          <ns0:color ns0:val="64748B"/>
          <ns0:sz ns0:val="20"/>
        </ns0:rPr>
        <ns0:t>11</ns0:t>
      </ns0:r>
    </ns0:p>
    <ns0:p>
      <ns0:pPr>
        <ns0:spacing ns0:before="0" ns0:after="40" ns0:line="276" ns0:lineRule="auto"/>
        <ns0:tabs>
          <ns0:tab ns0:val="right" ns0:leader="dot" ns0:pos="9360"/>
        </ns0:tabs>
      </ns0:pPr>
      <ns0:r>
        <ns0:rPr>
          <ns0:rFonts ns0:ascii="Calibri" ns0:hAnsi="Calibri"/>
          <ns0:b/>
          <ns0:color ns0:val="1B365D"/>
          <ns0:sz ns0:val="20"/>
        </ns0:rPr>
        <ns0:t>4. FUNCIONES (CON ESTRUCTURA FIJA POR TAREA: OBJETIVO, PASOS NUMERADOS, RESULTADO ESPERADO Y ADVERTENCIAS)</ns0:t>
        <ns0:tab/>
      </ns0:r>
      <ns0:r>
        <ns0:rPr>
          <ns0:rFonts ns0:ascii="Calibri" ns0:hAnsi="Calibri"/>
          <ns0:b/>
          <ns0:color ns0:val="1B365D"/>
          <ns0:sz ns0:val="20"/>
        </ns0:rPr>
        <ns0:t>12</ns0:t>
      </ns0:r>
    </ns0:p>
    <ns0:p>
      <ns0:pPr>
        <ns0:spacing ns0:before="0" ns0:after="40" ns0:line="276" ns0:lineRule="auto"/>
        <ns0:tabs>
          <ns0:tab ns0:val="right" ns0:leader="dot" ns0:pos="9360"/>
        </ns0:tabs>
      </ns0:pPr>
      <ns0:r>
        <ns0:rPr>
          <ns0:rFonts ns0:ascii="Calibri" ns0:hAnsi="Calibri"/>
          <ns0:color ns0:val="1E293B"/>
          <ns0:sz ns0:val="20"/>
        </ns0:rPr>
        <ns0:t>4.1 Tarea 4.1: Alta de un nuevo medicamento y programación de horarios</ns0:t>
        <ns0:tab/>
      </ns0:r>
      <ns0:r>
        <ns0:rPr>
          <ns0:rFonts ns0:ascii="Calibri" ns0:hAnsi="Calibri"/>
          <ns0:b ns0:val="0"/>
          <ns0:color ns0:val="64748B"/>
          <ns0:sz ns0:val="20"/>
        </ns0:rPr>
        <ns0:t>12</ns0:t>
      </ns0:r>
    </ns0:p>
    <ns0:p>
      <ns0:pPr>
        <ns0:spacing ns0:before="0" ns0:after="40" ns0:line="276" ns0:lineRule="auto"/>
        <ns0:tabs>
          <ns0:tab ns0:val="right" ns0:leader="dot" ns0:pos="9360"/>
        </ns0:tabs>
      </ns0:pPr>
      <ns0:r>
        <ns0:rPr>
          <ns0:rFonts ns0:ascii="Calibri" ns0:hAnsi="Calibri"/>
          <ns0:color ns0:val="1E293B"/>
          <ns0:sz ns0:val="20"/>
        </ns0:rPr>
        <ns0:t>4.2 Tarea 4.2: Confirmación de tomas de medicamentos desde la vista «Hoy»</ns0:t>
        <ns0:tab/>
      </ns0:r>
      <ns0:r>
        <ns0:rPr>
          <ns0:rFonts ns0:ascii="Calibri" ns0:hAnsi="Calibri"/>
          <ns0:b ns0:val="0"/>
          <ns0:color ns0:val="64748B"/>
          <ns0:sz ns0:val="20"/>
        </ns0:rPr>
        <ns0:t>14</ns0:t>
      </ns0:r>
    </ns0:p>
    <ns0:p>
      <ns0:pPr>
        <ns0:spacing ns0:before="0" ns0:after="40" ns0:line="276" ns0:lineRule="auto"/>
        <ns0:tabs>
          <ns0:tab ns0:val="right" ns0:leader="dot" ns0:pos="9360"/>
        </ns0:tabs>
      </ns0:pPr>
      <ns0:r>
        <ns0:rPr>
          <ns0:rFonts ns0:ascii="Calibri" ns0:hAnsi="Calibri"/>
          <ns0:color ns0:val="1E293B"/>
          <ns0:sz ns0:val="20"/>
        </ns0:rPr>
        <ns0:t>4.3 Tarea 4.3: Posponer tomas de medicamentos (+30 minutos)</ns0:t>
        <ns0:tab/>
      </ns0:r>
      <ns0:r>
        <ns0:rPr>
          <ns0:rFonts ns0:ascii="Calibri" ns0:hAnsi="Calibri"/>
          <ns0:b ns0:val="0"/>
          <ns0:color ns0:val="64748B"/>
          <ns0:sz ns0:val="20"/>
        </ns0:rPr>
        <ns0:t>16</ns0:t>
      </ns0:r>
    </ns0:p>
    <ns0:p>
      <ns0:pPr>
        <ns0:spacing ns0:before="0" ns0:after="40" ns0:line="276" ns0:lineRule="auto"/>
        <ns0:tabs>
          <ns0:tab ns0:val="right" ns0:leader="dot" ns0:pos="9360"/>
        </ns0:tabs>
      </ns0:pPr>
      <ns0:r>
        <ns0:rPr>
          <ns0:rFonts ns0:ascii="Calibri" ns0:hAnsi="Calibri"/>
          <ns0:color ns0:val="1E293B"/>
          <ns0:sz ns0:val="20"/>
        </ns0:rPr>
        <ns0:t>4.4 Tarea 4.4: Omitir tomas de medicamentos con justificación clínica</ns0:t>
        <ns0:tab/>
      </ns0:r>
      <ns0:r>
        <ns0:rPr>
          <ns0:rFonts ns0:ascii="Calibri" ns0:hAnsi="Calibri"/>
          <ns0:b ns0:val="0"/>
          <ns0:color ns0:val="64748B"/>
          <ns0:sz ns0:val="20"/>
        </ns0:rPr>
        <ns0:t>17</ns0:t>
      </ns0:r>
    </ns0:p>
    <ns0:p>
      <ns0:pPr>
        <ns0:spacing ns0:before="0" ns0:after="40" ns0:line="276" ns0:lineRule="auto"/>
        <ns0:tabs>
          <ns0:tab ns0:val="right" ns0:leader="dot" ns0:pos="9360"/>
        </ns0:tabs>
      </ns0:pPr>
      <ns0:r>
        <ns0:rPr>
          <ns0:rFonts ns0:ascii="Calibri" ns0:hAnsi="Calibri"/>
          <ns0:color ns0:val="1E293B"/>
          <ns0:sz ns0:val="20"/>
        </ns0:rPr>
        <ns0:t>4.5 Tarea 4.5: Deshacer tomas de medicamentos registradas por error</ns0:t>
        <ns0:tab/>
      </ns0:r>
      <ns0:r>
        <ns0:rPr>
          <ns0:rFonts ns0:ascii="Calibri" ns0:hAnsi="Calibri"/>
          <ns0:b ns0:val="0"/>
          <ns0:color ns0:val="64748B"/>
          <ns0:sz ns0:val="20"/>
        </ns0:rPr>
        <ns0:t>18</ns0:t>
      </ns0:r>
    </ns0:p>
    <ns0:p>
      <ns0:pPr>
        <ns0:spacing ns0:before="0" ns0:after="40" ns0:line="276" ns0:lineRule="auto"/>
        <ns0:tabs>
          <ns0:tab ns0:val="right" ns0:leader="dot" ns0:pos="9360"/>
        </ns0:tabs>
      </ns0:pPr>
      <ns0:r>
        <ns0:rPr>
          <ns0:rFonts ns0:ascii="Calibri" ns0:hAnsi="Calibri"/>
          <ns0:color ns0:val="1E293B"/>
          <ns0:sz ns0:val="20"/>
        </ns0:rPr>
        <ns0:t>4.6 Tarea 4.6: Gestión y recarga rápida de stock en «Mi Botiquín» (+30 unidades)</ns0:t>
        <ns0:tab/>
      </ns0:r>
      <ns0:r>
        <ns0:rPr>
          <ns0:rFonts ns0:ascii="Calibri" ns0:hAnsi="Calibri"/>
          <ns0:b ns0:val="0"/>
          <ns0:color ns0:val="64748B"/>
          <ns0:sz ns0:val="20"/>
        </ns0:rPr>
        <ns0:t>19</ns0:t>
      </ns0:r>
    </ns0:p>
    <ns0:p>
      <ns0:pPr>
        <ns0:spacing ns0:before="0" ns0:after="40" ns0:line="276" ns0:lineRule="auto"/>
        <ns0:tabs>
          <ns0:tab ns0:val="right" ns0:leader="dot" ns0:pos="9360"/>
        </ns0:tabs>
      </ns0:pPr>
      <ns0:r>
        <ns0:rPr>
          <ns0:rFonts ns0:ascii="Calibri" ns0:hAnsi="Calibri"/>
          <ns0:color ns0:val="1E293B"/>
          <ns0:sz ns0:val="20"/>
        </ns0:rPr>
        <ns0:t>4.7 Tarea 4.7: Consulta y diálogo asistido por voz con Medi</ns0:t>
        <ns0:tab/>
      </ns0:r>
      <ns0:r>
        <ns0:rPr>
          <ns0:rFonts ns0:ascii="Calibri" ns0:hAnsi="Calibri"/>
          <ns0:b ns0:val="0"/>
          <ns0:color ns0:val="64748B"/>
          <ns0:sz ns0:val="20"/>
        </ns0:rPr>
        <ns0:t>21</ns0:t>
      </ns0:r>
    </ns0:p>
    <ns0:p>
      <ns0:pPr>
        <ns0:spacing ns0:before="0" ns0:after="40" ns0:line="276" ns0:lineRule="auto"/>
        <ns0:tabs>
          <ns0:tab ns0:val="right" ns0:leader="dot" ns0:pos="9360"/>
        </ns0:tabs>
      </ns0:pPr>
      <ns0:r>
        <ns0:rPr>
          <ns0:rFonts ns0:ascii="Calibri" ns0:hAnsi="Calibri"/>
          <ns0:color ns0:val="1E293B"/>
          <ns0:sz ns0:val="20"/>
        </ns0:rPr>
        <ns0:t>4.8 Tarea 4.8: Consulta de contactos de emergencia y red de apoyo médico</ns0:t>
        <ns0:tab/>
      </ns0:r>
      <ns0:r>
        <ns0:rPr>
          <ns0:rFonts ns0:ascii="Calibri" ns0:hAnsi="Calibri"/>
          <ns0:b ns0:val="0"/>
          <ns0:color ns0:val="64748B"/>
          <ns0:sz ns0:val="20"/>
        </ns0:rPr>
        <ns0:t>23</ns0:t>
      </ns0:r>
    </ns0:p>
    <ns0:p>
      <ns0:pPr>
        <ns0:spacing ns0:before="0" ns0:after="40" ns0:line="276" ns0:lineRule="auto"/>
        <ns0:tabs>
          <ns0:tab ns0:val="right" ns0:leader="dot" ns0:pos="9360"/>
        </ns0:tabs>
      </ns0:pPr>
      <ns0:r>
        <ns0:rPr>
          <ns0:rFonts ns0:ascii="Calibri" ns0:hAnsi="Calibri"/>
          <ns0:color ns0:val="1E293B"/>
          <ns0:sz ns0:val="20"/>
        </ns0:rPr>
        <ns0:t>4.9 Tarea 4.9: Consulta del árbol de análisis de Inteligencia Artificial</ns0:t>
        <ns0:tab/>
      </ns0:r>
      <ns0:r>
        <ns0:rPr>
          <ns0:rFonts ns0:ascii="Calibri" ns0:hAnsi="Calibri"/>
          <ns0:b ns0:val="0"/>
          <ns0:color ns0:val="64748B"/>
          <ns0:sz ns0:val="20"/>
        </ns0:rPr>
        <ns0:t>25</ns0:t>
      </ns0:r>
    </ns0:p>
    <ns0:p>
      <ns0:pPr>
        <ns0:spacing ns0:before="0" ns0:after="40" ns0:line="276" ns0:lineRule="auto"/>
        <ns0:tabs>
          <ns0:tab ns0:val="right" ns0:leader="dot" ns0:pos="9360"/>
        </ns0:tabs>
      </ns0:pPr>
      <ns0:r>
        <ns0:rPr>
          <ns0:rFonts ns0:ascii="Calibri" ns0:hAnsi="Calibri"/>
          <ns0:color ns0:val="1E293B"/>
          <ns0:sz ns0:val="20"/>
        </ns0:rPr>
        <ns0:t>4.10 Tarea 4.10: Monitoreo de adherencia, rachas de honor y cumplimiento diario</ns0:t>
        <ns0:tab/>
      </ns0:r>
      <ns0:r>
        <ns0:rPr>
          <ns0:rFonts ns0:ascii="Calibri" ns0:hAnsi="Calibri"/>
          <ns0:b ns0:val="0"/>
          <ns0:color ns0:val="64748B"/>
          <ns0:sz ns0:val="20"/>
        </ns0:rPr>
        <ns0:t>27</ns0:t>
      </ns0:r>
    </ns0:p>
    <ns0:p>
      <ns0:pPr>
        <ns0:spacing ns0:before="0" ns0:after="40" ns0:line="276" ns0:lineRule="auto"/>
        <ns0:tabs>
          <ns0:tab ns0:val="right" ns0:leader="dot" ns0:pos="9360"/>
        </ns0:tabs>
      </ns0:pPr>
      <ns0:r>
        <ns0:rPr>
          <ns0:rFonts ns0:ascii="Calibri" ns0:hAnsi="Calibri"/>
          <ns0:b/>
          <ns0:color ns0:val="1B365D"/>
          <ns0:sz ns0:val="20"/>
        </ns0:rPr>
        <ns0:t>5. FLUJOS DE TRABAJO</ns0:t>
        <ns0:tab/>
      </ns0:r>
      <ns0:r>
        <ns0:rPr>
          <ns0:rFonts ns0:ascii="Calibri" ns0:hAnsi="Calibri"/>
          <ns0:b/>
          <ns0:color ns0:val="1B365D"/>
          <ns0:sz ns0:val="20"/>
        </ns0:rPr>
        <ns0:t>29</ns0:t>
      </ns0:r>
    </ns0:p>
    <ns0:p>
      <ns0:pPr>
        <ns0:spacing ns0:before="0" ns0:after="40" ns0:line="276" ns0:lineRule="auto"/>
        <ns0:tabs>
          <ns0:tab ns0:val="right" ns0:leader="dot" ns0:pos="9360"/>
        </ns0:tabs>
      </ns0:pPr>
      <ns0:r>
        <ns0:rPr>
          <ns0:rFonts ns0:ascii="Calibri" ns0:hAnsi="Calibri"/>
          <ns0:color ns0:val="1E293B"/>
          <ns0:sz ns0:val="20"/>
        </ns0:rPr>
        <ns0:t>5.1 Flujo Diario Típico del Paciente (Mañana, Tarde y Noche)</ns0:t>
        <ns0:tab/>
      </ns0:r>
      <ns0:r>
        <ns0:rPr>
          <ns0:rFonts ns0:ascii="Calibri" ns0:hAnsi="Calibri"/>
          <ns0:b ns0:val="0"/>
          <ns0:color ns0:val="64748B"/>
          <ns0:sz ns0:val="20"/>
        </ns0:rPr>
        <ns0:t>29</ns0:t>
      </ns0:r>
    </ns0:p>
    <ns0:p>
      <ns0:pPr>
        <ns0:spacing ns0:before="0" ns0:after="40" ns0:line="276" ns0:lineRule="auto"/>
        <ns0:tabs>
          <ns0:tab ns0:val="right" ns0:leader="dot" ns0:pos="9360"/>
        </ns0:tabs>
      </ns0:pPr>
      <ns0:r>
        <ns0:rPr>
          <ns0:rFonts ns0:ascii="Calibri" ns0:hAnsi="Calibri"/>
          <ns0:color ns0:val="1E293B"/>
          <ns0:sz ns0:val="20"/>
        </ns0:rPr>
        <ns0:t>5.2 Flujo de Compra y Reposición de Farmacia</ns0:t>
        <ns0:tab/>
      </ns0:r>
      <ns0:r>
        <ns0:rPr>
          <ns0:rFonts ns0:ascii="Calibri" ns0:hAnsi="Calibri"/>
          <ns0:b ns0:val="0"/>
          <ns0:color ns0:val="64748B"/>
          <ns0:sz ns0:val="20"/>
        </ns0:rPr>
        <ns0:t>30</ns0:t>
      </ns0:r>
    </ns0:p>
    <ns0:p>
      <ns0:pPr>
        <ns0:spacing ns0:before="0" ns0:after="40" ns0:line="276" ns0:lineRule="auto"/>
        <ns0:tabs>
          <ns0:tab ns0:val="right" ns0:leader="dot" ns0:pos="9360"/>
        </ns0:tabs>
      </ns0:pPr>
      <ns0:r>
        <ns0:rPr>
          <ns0:rFonts ns0:ascii="Calibri" ns0:hAnsi="Calibri"/>
          <ns0:color ns0:val="1E293B"/>
          <ns0:sz ns0:val="20"/>
        </ns0:rPr>
        <ns0:t>5.3 Flujo de Reporte a Familiares o Cuidadores de Confianza</ns0:t>
        <ns0:tab/>
      </ns0:r>
      <ns0:r>
        <ns0:rPr>
          <ns0:rFonts ns0:ascii="Calibri" ns0:hAnsi="Calibri"/>
          <ns0:b ns0:val="0"/>
          <ns0:color ns0:val="64748B"/>
          <ns0:sz ns0:val="20"/>
        </ns0:rPr>
        <ns0:t>31</ns0:t>
      </ns0:r>
    </ns0:p>
    <ns0:p>
      <ns0:pPr>
        <ns0:spacing ns0:before="0" ns0:after="40" ns0:line="276" ns0:lineRule="auto"/>
        <ns0:tabs>
          <ns0:tab ns0:val="right" ns0:leader="dot" ns0:pos="9360"/>
        </ns0:tabs>
      </ns0:pPr>
      <ns0:r>
        <ns0:rPr>
          <ns0:rFonts ns0:ascii="Calibri" ns0:hAnsi="Calibri"/>
          <ns0:color ns0:val="1E293B"/>
          <ns0:sz ns0:val="20"/>
        </ns0:rPr>
        <ns0:t>5.4 Flujo de Emergencia ante Olvido Prolongado</ns0:t>
        <ns0:tab/>
      </ns0:r>
      <ns0:r>
        <ns0:rPr>
          <ns0:rFonts ns0:ascii="Calibri" ns0:hAnsi="Calibri"/>
          <ns0:b ns0:val="0"/>
          <ns0:color ns0:val="64748B"/>
          <ns0:sz ns0:val="20"/>
        </ns0:rPr>
        <ns0:t>32</ns0:t>
      </ns0:r>
    </ns0:p>
    <ns0:p>
      <ns0:pPr>
        <ns0:spacing ns0:before="0" ns0:after="40" ns0:line="276" ns0:lineRule="auto"/>
        <ns0:tabs>
          <ns0:tab ns0:val="right" ns0:leader="dot" ns0:pos="9360"/>
        </ns0:tabs>
      </ns0:pPr>
      <ns0:r>
        <ns0:rPr>
          <ns0:rFonts ns0:ascii="Calibri" ns0:hAnsi="Calibri"/>
          <ns0:b/>
          <ns0:color ns0:val="1B365D"/>
          <ns0:sz ns0:val="20"/>
        </ns0:rPr>
        <ns0:t>6. ERRORES Y SOLUCIONES</ns0:t>
        <ns0:tab/>
      </ns0:r>
      <ns0:r>
        <ns0:rPr>
          <ns0:rFonts ns0:ascii="Calibri" ns0:hAnsi="Calibri"/>
          <ns0:b/>
          <ns0:color ns0:val="1B365D"/>
          <ns0:sz ns0:val="20"/>
        </ns0:rPr>
        <ns0:t>33</ns0:t>
      </ns0:r>
    </ns0:p>
    <ns0:p>
      <ns0:pPr>
        <ns0:spacing ns0:before="0" ns0:after="40" ns0:line="276" ns0:lineRule="auto"/>
        <ns0:tabs>
          <ns0:tab ns0:val="right" ns0:leader="dot" ns0:pos="9360"/>
        </ns0:tabs>
      </ns0:pPr>
      <ns0:r>
        <ns0:rPr>
          <ns0:rFonts ns0:ascii="Calibri" ns0:hAnsi="Calibri"/>
          <ns0:color ns0:val="1E293B"/>
          <ns0:sz ns0:val="20"/>
        </ns0:rPr>
        <ns0:t>6.1 ¿Qué hacer si no suena la alarma médica?</ns0:t>
        <ns0:tab/>
      </ns0:r>
      <ns0:r>
        <ns0:rPr>
          <ns0:rFonts ns0:ascii="Calibri" ns0:hAnsi="Calibri"/>
          <ns0:b ns0:val="0"/>
          <ns0:color ns0:val="64748B"/>
          <ns0:sz ns0:val="20"/>
        </ns0:rPr>
        <ns0:t>33</ns0:t>
      </ns0:r>
    </ns0:p>
    <ns0:p>
      <ns0:pPr>
        <ns0:spacing ns0:before="0" ns0:after="40" ns0:line="276" ns0:lineRule="auto"/>
        <ns0:tabs>
          <ns0:tab ns0:val="right" ns0:leader="dot" ns0:pos="9360"/>
        </ns0:tabs>
      </ns0:pPr>
      <ns0:r>
        <ns0:rPr>
          <ns0:rFonts ns0:ascii="Calibri" ns0:hAnsi="Calibri"/>
          <ns0:color ns0:val="1E293B"/>
          <ns0:sz ns0:val="20"/>
        </ns0:rPr>
        <ns0:t>6.2 ¿Qué hacer si la aplicación se cierra inesperadamente?</ns0:t>
        <ns0:tab/>
      </ns0:r>
      <ns0:r>
        <ns0:rPr>
          <ns0:rFonts ns0:ascii="Calibri" ns0:hAnsi="Calibri"/>
          <ns0:b ns0:val="0"/>
          <ns0:color ns0:val="64748B"/>
          <ns0:sz ns0:val="20"/>
        </ns0:rPr>
        <ns0:t>34</ns0:t>
      </ns0:r>
    </ns0:p>
    <ns0:p>
      <ns0:pPr>
        <ns0:spacing ns0:before="0" ns0:after="40" ns0:line="276" ns0:lineRule="auto"/>
        <ns0:tabs>
          <ns0:tab ns0:val="right" ns0:leader="dot" ns0:pos="9360"/>
        </ns0:tabs>
      </ns0:pPr>
      <ns0:r>
        <ns0:rPr>
          <ns0:rFonts ns0:ascii="Calibri" ns0:hAnsi="Calibri"/>
          <ns0:color ns0:val="1E293B"/>
          <ns0:sz ns0:val="20"/>
        </ns0:rPr>
        <ns0:t>6.3 ¿Qué hacer si marqué una toma de medicamentos equivocada?</ns0:t>
        <ns0:tab/>
      </ns0:r>
      <ns0:r>
        <ns0:rPr>
          <ns0:rFonts ns0:ascii="Calibri" ns0:hAnsi="Calibri"/>
          <ns0:b ns0:val="0"/>
          <ns0:color ns0:val="64748B"/>
          <ns0:sz ns0:val="20"/>
        </ns0:rPr>
        <ns0:t>34</ns0:t>
      </ns0:r>
    </ns0:p>
    <ns0:p>
      <ns0:pPr>
        <ns0:spacing ns0:before="0" ns0:after="40" ns0:line="276" ns0:lineRule="auto"/>
        <ns0:tabs>
          <ns0:tab ns0:val="right" ns0:leader="dot" ns0:pos="9360"/>
        </ns0:tabs>
      </ns0:pPr>
      <ns0:r>
        <ns0:rPr>
          <ns0:rFonts ns0:ascii="Calibri" ns0:hAnsi="Calibri"/>
          <ns0:color ns0:val="1E293B"/>
          <ns0:sz ns0:val="20"/>
        </ns0:rPr>
        <ns0:t>6.4 ¿Qué hacer si el botiquín marca existencias agotadas?</ns0:t>
        <ns0:tab/>
      </ns0:r>
      <ns0:r>
        <ns0:rPr>
          <ns0:rFonts ns0:ascii="Calibri" ns0:hAnsi="Calibri"/>
          <ns0:b ns0:val="0"/>
          <ns0:color ns0:val="64748B"/>
          <ns0:sz ns0:val="20"/>
        </ns0:rPr>
        <ns0:t>35</ns0:t>
      </ns0:r>
    </ns0:p>
    <ns0:p>
      <ns0:pPr>
        <ns0:spacing ns0:before="0" ns0:after="40" ns0:line="276" ns0:lineRule="auto"/>
        <ns0:tabs>
          <ns0:tab ns0:val="right" ns0:leader="dot" ns0:pos="9360"/>
        </ns0:tabs>
      </ns0:pPr>
      <ns0:r>
        <ns0:rPr>
          <ns0:rFonts ns0:ascii="Calibri" ns0:hAnsi="Calibri"/>
          <ns0:color ns0:val="1E293B"/>
          <ns0:sz ns0:val="20"/>
        </ns0:rPr>
        <ns0:t>6.5 ¿Qué hacer si cambio de teléfono móvil?</ns0:t>
        <ns0:tab/>
      </ns0:r>
      <ns0:r>
        <ns0:rPr>
          <ns0:rFonts ns0:ascii="Calibri" ns0:hAnsi="Calibri"/>
          <ns0:b ns0:val="0"/>
          <ns0:color ns0:val="64748B"/>
          <ns0:sz ns0:val="20"/>
        </ns0:rPr>
        <ns0:t>35</ns0:t>
      </ns0:r>
    </ns0:p>
    <ns0:p>
      <ns0:pPr>
        <ns0:spacing ns0:before="0" ns0:after="40" ns0:line="276" ns0:lineRule="auto"/>
        <ns0:tabs>
          <ns0:tab ns0:val="right" ns0:leader="dot" ns0:pos="9360"/>
        </ns0:tabs>
      </ns0:pPr>
      <ns0:r>
        <ns0:rPr>
          <ns0:rFonts ns0:ascii="Calibri" ns0:hAnsi="Calibri"/>
          <ns0:b/>
          <ns0:color ns0:val="1B365D"/>
          <ns0:sz ns0:val="20"/>
        </ns0:rPr>
        <ns0:t>7. PREGUNTAS FRECUENTES (FAQ)</ns0:t>
        <ns0:tab/>
      </ns0:r>
      <ns0:r>
        <ns0:rPr>
          <ns0:rFonts ns0:ascii="Calibri" ns0:hAnsi="Calibri"/>
          <ns0:b/>
          <ns0:color ns0:val="1B365D"/>
          <ns0:sz ns0:val="20"/>
        </ns0:rPr>
        <ns0:t>36</ns0:t>
      </ns0:r>
    </ns0:p>
    <ns0:p>
      <ns0:pPr>
        <ns0:spacing ns0:before="0" ns0:after="40" ns0:line="276" ns0:lineRule="auto"/>
        <ns0:tabs>
          <ns0:tab ns0:val="right" ns0:leader="dot" ns0:pos="9360"/>
        </ns0:tabs>
      </ns0:pPr>
      <ns0:r>
        <ns0:rPr>
          <ns0:rFonts ns0:ascii="Calibri" ns0:hAnsi="Calibri"/>
          <ns0:b/>
          <ns0:color ns0:val="1B365D"/>
          <ns0:sz ns0:val="20"/>
        </ns0:rPr>
        <ns0:t>8. RECOMENDACIONES</ns0:t>
        <ns0:tab/>
      </ns0:r>
      <ns0:r>
        <ns0:rPr>
          <ns0:rFonts ns0:ascii="Calibri" ns0:hAnsi="Calibri"/>
          <ns0:b/>
          <ns0:color ns0:val="1B365D"/>
          <ns0:sz ns0:val="20"/>
        </ns0:rPr>
        <ns0:t>39</ns0:t>
      </ns0:r>
    </ns0:p>
    <ns0:p>
      <ns0:pPr>
        <ns0:spacing ns0:before="0" ns0:after="40" ns0:line="276" ns0:lineRule="auto"/>
        <ns0:tabs>
          <ns0:tab ns0:val="right" ns0:leader="dot" ns0:pos="9360"/>
        </ns0:tabs>
      </ns0:pPr>
      <ns0:r>
        <ns0:rPr>
          <ns0:rFonts ns0:ascii="Calibri" ns0:hAnsi="Calibri"/>
          <ns0:color ns0:val="1E293B"/>
          <ns0:sz ns0:val="20"/>
        </ns0:rPr>
        <ns0:t>8.1 Recomendaciones Médicas para la Adherencia Farmacológica</ns0:t>
        <ns0:tab/>
      </ns0:r>
      <ns0:r>
        <ns0:rPr>
          <ns0:rFonts ns0:ascii="Calibri" ns0:hAnsi="Calibri"/>
          <ns0:b ns0:val="0"/>
          <ns0:color ns0:val="64748B"/>
          <ns0:sz ns0:val="20"/>
        </ns0:rPr>
        <ns0:t>39</ns0:t>
      </ns0:r>
    </ns0:p>
    <ns0:p>
      <ns0:pPr>
        <ns0:spacing ns0:before="0" ns0:after="40" ns0:line="276" ns0:lineRule="auto"/>
        <ns0:tabs>
          <ns0:tab ns0:val="right" ns0:leader="dot" ns0:pos="9360"/>
        </ns0:tabs>
      </ns0:pPr>
      <ns0:r>
        <ns0:rPr>
          <ns0:rFonts ns0:ascii="Calibri" ns0:hAnsi="Calibri"/>
          <ns0:color ns0:val="1E293B"/>
          <ns0:sz ns0:val="20"/>
        </ns0:rPr>
        <ns0:t>8.2 Cuidados en el Almacenamiento Físico de Medicamentos</ns0:t>
        <ns0:tab/>
      </ns0:r>
      <ns0:r>
        <ns0:rPr>
          <ns0:rFonts ns0:ascii="Calibri" ns0:hAnsi="Calibri"/>
          <ns0:b ns0:val="0"/>
          <ns0:color ns0:val="64748B"/>
          <ns0:sz ns0:val="20"/>
        </ns0:rPr>
        <ns0:t>39</ns0:t>
      </ns0:r>
    </ns0:p>
    <ns0:p>
      <ns0:pPr>
        <ns0:spacing ns0:before="0" ns0:after="40" ns0:line="276" ns0:lineRule="auto"/>
        <ns0:tabs>
          <ns0:tab ns0:val="right" ns0:leader="dot" ns0:pos="9360"/>
        </ns0:tabs>
      </ns0:pPr>
      <ns0:r>
        <ns0:rPr>
          <ns0:rFonts ns0:ascii="Calibri" ns0:hAnsi="Calibri"/>
          <ns0:color ns0:val="1E293B"/>
          <ns0:sz ns0:val="20"/>
        </ns0:rPr>
        <ns0:t>8.3 Recomendaciones Técnicas para el Cuidado del Teléfono</ns0:t>
        <ns0:tab/>
      </ns0:r>
      <ns0:r>
        <ns0:rPr>
          <ns0:rFonts ns0:ascii="Calibri" ns0:hAnsi="Calibri"/>
          <ns0:b ns0:val="0"/>
          <ns0:color ns0:val="64748B"/>
          <ns0:sz ns0:val="20"/>
        </ns0:rPr>
        <ns0:t>40</ns0:t>
      </ns0:r>
    </ns0:p>
    <ns0:p>
      <ns0:pPr>
        <ns0:spacing ns0:before="0" ns0:after="40" ns0:line="276" ns0:lineRule="auto"/>
        <ns0:tabs>
          <ns0:tab ns0:val="right" ns0:leader="dot" ns0:pos="9360"/>
        </ns0:tabs>
      </ns0:pPr>
      <ns0:r>
        <ns0:rPr>
          <ns0:rFonts ns0:ascii="Calibri" ns0:hAnsi="Calibri"/>
          <ns0:b/>
          <ns0:color ns0:val="1B365D"/>
          <ns0:sz ns0:val="20"/>
        </ns0:rPr>
        <ns0:t>9. SOPORTE</ns0:t>
        <ns0:tab/>
      </ns0:r>
      <ns0:r>
        <ns0:rPr>
          <ns0:rFonts ns0:ascii="Calibri" ns0:hAnsi="Calibri"/>
          <ns0:b/>
          <ns0:color ns0:val="1B365D"/>
          <ns0:sz ns0:val="20"/>
        </ns0:rPr>
        <ns0:t>41</ns0:t>
      </ns0:r>
    </ns0:p>
    <ns0:p>
      <ns0:pPr>
        <ns0:spacing ns0:before="0" ns0:after="40" ns0:line="276" ns0:lineRule="auto"/>
        <ns0:tabs>
          <ns0:tab ns0:val="right" ns0:leader="dot" ns0:pos="9360"/>
        </ns0:tabs>
      </ns0:pPr>
      <ns0:r>
        <ns0:rPr>
          <ns0:rFonts ns0:ascii="Calibri" ns0:hAnsi="Calibri"/>
          <ns0:color ns0:val="1E293B"/>
          <ns0:sz ns0:val="20"/>
        </ns0:rPr>
        <ns0:t>9.1 Canales de Asistencia y Dudas</ns0:t>
        <ns0:tab/>
      </ns0:r>
      <ns0:r>
        <ns0:rPr>
          <ns0:rFonts ns0:ascii="Calibri" ns0:hAnsi="Calibri"/>
          <ns0:b ns0:val="0"/>
          <ns0:color ns0:val="64748B"/>
          <ns0:sz ns0:val="20"/>
        </ns0:rPr>
        <ns0:t>41</ns0:t>
      </ns0:r>
    </ns0:p>
    <ns0:p>
      <ns0:pPr>
        <ns0:spacing ns0:before="0" ns0:after="40" ns0:line="276" ns0:lineRule="auto"/>
        <ns0:tabs>
          <ns0:tab ns0:val="right" ns0:leader="dot" ns0:pos="9360"/>
        </ns0:tabs>
      </ns0:pPr>
      <ns0:r>
        <ns0:rPr>
          <ns0:rFonts ns0:ascii="Calibri" ns0:hAnsi="Calibri"/>
          <ns0:color ns0:val="1E293B"/>
          <ns0:sz ns0:val="20"/>
        </ns0:rPr>
        <ns0:t>9.2 Directorio del Equipo de Desarrollo de la UTVT</ns0:t>
        <ns0:tab/>
      </ns0:r>
      <ns0:r>
        <ns0:rPr>
          <ns0:rFonts ns0:ascii="Calibri" ns0:hAnsi="Calibri"/>
          <ns0:b ns0:val="0"/>
          <ns0:color ns0:val="64748B"/>
          <ns0:sz ns0:val="20"/>
        </ns0:rPr>
        <ns0:t>41</ns0:t>
      </ns0:r>
    </ns0:p>
    <ns0:p>
      <ns0:pPr>
        <ns0:spacing ns0:before="0" ns0:after="40" ns0:line="276" ns0:lineRule="auto"/>
        <ns0:tabs>
          <ns0:tab ns0:val="right" ns0:leader="dot" ns0:pos="9360"/>
        </ns0:tabs>
      </ns0:pPr>
      <ns0:r>
        <ns0:rPr>
          <ns0:rFonts ns0:ascii="Calibri" ns0:hAnsi="Calibri"/>
          <ns0:color ns0:val="1E293B"/>
          <ns0:sz ns0:val="20"/>
        </ns0:rPr>
        <ns0:t>9.3 Procedimiento para Reportar Sugerencias o Incidencias Técnicas</ns0:t>
        <ns0:tab/>
      </ns0:r>
      <ns0:r>
        <ns0:rPr>
          <ns0:rFonts ns0:ascii="Calibri" ns0:hAnsi="Calibri"/>
          <ns0:b ns0:val="0"/>
          <ns0:color ns0:val="64748B"/>
          <ns0:sz ns0:val="20"/>
        </ns0:rPr>
        <ns0:t>42</ns0:t>
      </ns0:r>
    </ns0:p>
    <ns0:p>
      <ns0:pPr>
        <ns0:spacing ns0:before="0" ns0:after="40" ns0:line="276" ns0:lineRule="auto"/>
        <ns0:tabs>
          <ns0:tab ns0:val="right" ns0:leader="dot" ns0:pos="9360"/>
        </ns0:tabs>
      </ns0:pPr>
      <ns0:r>
        <ns0:rPr>
          <ns0:rFonts ns0:ascii="Calibri" ns0:hAnsi="Calibri"/>
          <ns0:b/>
          <ns0:color ns0:val="1B365D"/>
          <ns0:sz ns0:val="20"/>
        </ns0:rPr>
        <ns0:t>GLOSARIO GLOSARIO TERMINOLÓGICO PARA EL PACIENTE Y CUIDADOR</ns0:t>
        <ns0:tab/>
      </ns0:r>
      <ns0:r>
        <ns0:rPr>
          <ns0:rFonts ns0:ascii="Calibri" ns0:hAnsi="Calibri"/>
          <ns0:b/>
          <ns0:color ns0:val="1B365D"/>
          <ns0:sz ns0:val="20"/>
        </ns0:rPr>
        <ns0:t>43</ns0:t>
      </ns0:r>
    </ns0:p>
    <ns0:p>
      <ns0:pPr>
        <ns0:spacing ns0:before="0" ns0:after="40" ns0:line="276" ns0:lineRule="auto"/>
        <ns0:tabs>
          <ns0:tab ns0:val="right" ns0:leader="dot" ns0:pos="9360"/>
        </ns0:tabs>
      </ns0:pPr>
      <ns0:r>
        <ns0:rPr>
          <ns0:rFonts ns0:ascii="Calibri" ns0:hAnsi="Calibri"/>
          <ns0:b/>
          <ns0:color ns0:val="1B365D"/>
          <ns0:sz ns0:val="20"/>
        </ns0:rPr>
        <ns0:t>CHECKLIST LISTA DE VERIFICACIÓN ANTES DE COMENZAR A USAR LA APP</ns0:t>
        <ns0:tab/>
      </ns0:r>
      <ns0:r>
        <ns0:rPr>
          <ns0:rFonts ns0:ascii="Calibri" ns0:hAnsi="Calibri"/>
          <ns0:b/>
          <ns0:color ns0:val="1B365D"/>
          <ns0:sz ns0:val="20"/>
        </ns0:rPr>
        <ns0:t>45</ns0:t>
      </ns0:r>
    </ns0:p>
    <ns0:p>
      <ns0:pPr>
        <ns0:spacing ns0:before="0" ns0:after="0"/>
      </ns0:pPr>
      <ns0:r>
        <ns0:rPr>
          <ns0:rFonts ns0:ascii="Calibri" ns0:hAnsi="Calibri"/>
        </ns0:rPr>
        <ns0:fldChar ns0:fldCharType="end"/>
      </ns0:r>
    </ns0:p>
    <ns0:p>
      <ns0:pPr>
        <ns0:pStyle ns0:val="Ttulo1"/>
        <ns0:keepNext/>
        <ns0:pageBreakBefore/>
        <ns0:spacing ns0:before="280" ns0:after="80"/>
      </ns0:pPr>
      <ns0:r>
        <ns0:rPr>
          <ns0:rFonts ns0:ascii="Calibri" ns0:hAnsi="Calibri"/>
          <ns0:b/>
          <ns0:color ns0:val="1B365D"/>
          <ns0:sz ns0:val="30"/>
        </ns0:rPr>
        <ns0:t>1. INTRODUCCIÓN</ns0:t>
      </ns0:r>
    </ns0:p>
    <ns0:p>
      <ns0:pPr>
        <ns0:pStyle ns0:val="Ttulo2"/>
        <ns0:keepNext/>
        <ns0:spacing ns0:before="200" ns0:after="60"/>
      </ns0:pPr>
      <ns0:r>
        <ns0:rPr>
          <ns0:rFonts ns0:ascii="Calibri" ns0:hAnsi="Calibri"/>
          <ns0:b/>
          <ns0:color ns0:val="0D9488"/>
          <ns0:sz ns0:val="25"/>
        </ns0:rPr>
        <ns0:t>1.1 ¿Qué es MedReminder AI?</ns0:t>
      </ns0:r>
    </ns0:p>
    <ns0:p>
      <ns0:pPr>
        <ns0:spacing ns0:line="276" ns0:lineRule="auto" ns0:before="0" ns0:after="100"/>
        <ns0:jc ns0:val="both"/>
      </ns0:pPr>
      <ns0:r>
        <ns0:rPr>
          <ns0:rFonts ns0:ascii="Calibri" ns0:hAnsi="Calibri"/>
          <ns0:color ns0:val="1E293B"/>
          <ns0:sz ns0:val="22"/>
        </ns0:rPr>
        <ns0:t>MedReminder AI es su asistente personal de salud diseñado especialmente para ayudarle a usted y a su familia a llevar un control exacto, puntual y sin complicaciones de sus tratamientos médicos. La aplicación funciona en su teléfono inteligente Android y se encarga de recordarle en el momento justo cuándo debe tomar cada una de sus medicinas, cuántas unidades tomar y cómo tomarlas (por ejemplo, con agua o después de los alimentos).</ns0:t>
      </ns0:r>
    </ns0:p>
    <ns0:p>
      <ns0:pPr>
        <ns0:spacing ns0:line="276" ns0:lineRule="auto" ns0:before="0" ns0:after="100"/>
        <ns0:jc ns0:val="both"/>
      </ns0:pPr>
      <ns0:r>
        <ns0:rPr>
          <ns0:rFonts ns0:ascii="Calibri" ns0:hAnsi="Calibri"/>
          <ns0:color ns0:val="1E293B"/>
          <ns0:sz ns0:val="22"/>
        </ns0:rPr>
        <ns0:t>A diferencia de una alarma común de reloj que solo suena sin saber qué pastilla le toca, MedReminder AI le muestra en pantalla el nombre exacto del fármaco, la forma de la pastilla o jarabe, la dosis indicada por su médico y cuántas unidades le quedan en su botiquín de casa para que nunca se quede sin medicina.</ns0:t>
      </ns0:r>
    </ns0:p>
    <ns0:p>
      <ns0:pPr>
        <ns0:pStyle ns0:val="Ttulo2"/>
        <ns0:keepNext/>
        <ns0:spacing ns0:before="200" ns0:after="60"/>
      </ns0:pPr>
      <ns0:r>
        <ns0:rPr>
          <ns0:rFonts ns0:ascii="Calibri" ns0:hAnsi="Calibri"/>
          <ns0:b/>
          <ns0:color ns0:val="0D9488"/>
          <ns0:sz ns0:val="25"/>
        </ns0:rPr>
        <ns0:t>1.2 Marco Operativo PEAS: Cómo Cuida MedReminder AI de su Salud (Rendimiento, Entorno, Acciones y Avisos)</ns0:t>
      </ns0:r>
    </ns0:p>
    <ns0:p>
      <ns0:pPr>
        <ns0:spacing ns0:line="276" ns0:lineRule="auto" ns0:before="0" ns0:after="100"/>
        <ns0:jc ns0:val="both"/>
      </ns0:pPr>
      <ns0:r>
        <ns0:rPr>
          <ns0:rFonts ns0:ascii="Calibri" ns0:hAnsi="Calibri"/>
          <ns0:color ns0:val="1E293B"/>
          <ns0:sz ns0:val="22"/>
        </ns0:rPr>
        <ns0:t>Para que usted y su familia tengan plena certeza de cómo funciona MedReminder AI, el sistema está organizado bajo un modelo médico formal denominado PEAS (siglas en inglés de Rendimiento, Entorno, Actuadores y Sensores). Este marco garantiza que la aplicación no sea un simple reloj despertador, sino un verdadero asistente de salud que vigila activamente su tratamiento:</ns0:t>
      </ns0:r>
    </ns0:p>
    <ns0:p>
      <ns0:pPr>
        <ns0:keepNext/>
        <ns0:spacing ns0:before="200" ns0:after="60"/>
      </ns0:pPr>
      <ns0:r>
        <ns0:rPr>
          <ns0:rFonts ns0:ascii="Calibri" ns0:hAnsi="Calibri"/>
          <ns0:b/>
          <ns0:color ns0:val="1B365D"/>
          <ns0:sz ns0:val="18"/>
        </ns0:rPr>
        <ns0:t>Tabla 1.1: Marco Operativo PEAS de Asistencia y Cuidado para el Paciente</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2160"/>
        <ns0:gridCol ns0:w="4608"/>
        <ns0:gridCol ns0:w="2592"/>
      </ns0:tblGrid>
      <ns0:tr>
        <ns0:trPr>
          <ns0:cantSplit/>
          <ns0:tblHeader/>
        </ns0:trPr>
        <ns0:tc>
          <ns0:tcPr>
            <ns0:tcW ns0:w="216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Dimensión PEAS</ns0:t>
            </ns0:r>
          </ns0:p>
        </ns0:tc>
        <ns0:tc>
          <ns0:tcPr>
            <ns0:tcW ns0:w="460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Especificación Técnica y Operativa en MedReminder AI</ns0:t>
            </ns0:r>
          </ns0:p>
        </ns0:tc>
        <ns0:tc>
          <ns0:tcPr>
            <ns0:tcW ns0:w="259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Métricas y Parámetros Formales</ns0:t>
            </ns0:r>
          </ns0:p>
        </ns0:tc>
      </ns0:tr>
      <ns0:tr>
        <ns0:trPr>
          <ns0:cantSplit/>
        </ns0:trPr>
        <ns0:tc>
          <ns0:tcPr>
            <ns0:tcW ns0:w="2160" ns0:type="dxa"/>
            <ns0:shd ns0:fill="FFFFFF"/>
            <ns0:tcMar>
              <ns0:top ns0:w="70" ns0:type="dxa"/>
              <ns0:bottom ns0:w="70" ns0:type="dxa"/>
              <ns0:left ns0:w="100" ns0:type="dxa"/>
              <ns0:right ns0:w="100" ns0:type="dxa"/>
            </ns0:tcMar>
          </ns0:tcPr>
          <ns0:p>
            <ns0:pPr>
              <ns0:spacing ns0:before="0" ns0:after="0" ns0:line="240" ns0:lineRule="auto"/>
              <ns0:jc ns0:val="center"/>
            </ns0:pPr>
            <ns0:r>
              <ns0:rPr>
                <ns0:rFonts ns0:ascii="Calibri" ns0:hAnsi="Calibri"/>
                <ns0:b/>
                <ns0:color ns0:val="1B365D"/>
                <ns0:sz ns0:val="19"/>
              </ns0:rPr>
              <ns0:t>Rendimiento (P)</ns0:t>
              <ns0:br/>
              <ns0:t>Performance</ns0:t>
            </ns0:r>
          </ns0:p>
        </ns0:tc>
        <ns0:tc>
          <ns0:tcPr>
            <ns0:tcW ns0:w="4608" ns0:type="dxa"/>
            <ns0:shd ns0:fill="FFFFFF"/>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 Cumplimiento del 100%: Que usted no olvide ninguna de sus tomas de medicamentos prescritas por el médico.</ns0:t>
              <ns0:br/>
              <ns0:t>• Cero Confusión Médica: Mostrar en pantalla grande y clara qué medicina tomar, cuánta cantidad y de qué color o forma es.</ns0:t>
              <ns0:br/>
              <ns0:t>• Botiquín Siempre Lleno: Avisarle con anticipación (semáforo amarillo) antes de que se le terminen las pastillas en casa.</ns0:t>
              <ns0:br/>
              <ns0:t>• Seguridad contra Sobredosis: Impedir que se registren tomas de medicamentos dobles accidentales o que se posponga una medicina más de 2 veces.</ns0:t>
            </ns0:r>
          </ns0:p>
        </ns0:tc>
        <ns0:tc>
          <ns0:tcPr>
            <ns0:tcW ns0:w="2592" ns0:type="dxa"/>
            <ns0:shd ns0:fill="FFFFFF"/>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Adherencia meta ≥ 95%</ns0:t>
              <ns0:br/>
              <ns0:t>Cero alarmas perdidas</ns0:t>
              <ns0:br/>
              <ns0:t>Aviso preventivo de stock</ns0:t>
              <ns0:br/>
              <ns0:t>Tiempo de respuesta &lt; 1 s</ns0:t>
            </ns0:r>
          </ns0:p>
        </ns0:tc>
      </ns0:tr>
      <ns0:tr>
        <ns0:trPr>
          <ns0:cantSplit/>
        </ns0:trPr>
        <ns0:tc>
          <ns0:tcPr>
            <ns0:tcW ns0:w="2160" ns0:type="dxa"/>
            <ns0:shd ns0:fill="F8FAFC"/>
            <ns0:tcMar>
              <ns0:top ns0:w="70" ns0:type="dxa"/>
              <ns0:bottom ns0:w="70" ns0:type="dxa"/>
              <ns0:left ns0:w="100" ns0:type="dxa"/>
              <ns0:right ns0:w="100" ns0:type="dxa"/>
            </ns0:tcMar>
          </ns0:tcPr>
          <ns0:p>
            <ns0:pPr>
              <ns0:spacing ns0:before="0" ns0:after="0" ns0:line="240" ns0:lineRule="auto"/>
              <ns0:jc ns0:val="center"/>
            </ns0:pPr>
            <ns0:r>
              <ns0:rPr>
                <ns0:rFonts ns0:ascii="Calibri" ns0:hAnsi="Calibri"/>
                <ns0:b/>
                <ns0:color ns0:val="1B365D"/>
                <ns0:sz ns0:val="19"/>
              </ns0:rPr>
              <ns0:t>Entorno (E)</ns0:t>
              <ns0:br/>
              <ns0:t>Environment</ns0:t>
            </ns0:r>
          </ns0:p>
        </ns0:tc>
        <ns0:tc>
          <ns0:tcPr>
            <ns0:tcW ns0:w="4608" ns0:type="dxa"/>
            <ns0:shd ns0:fill="F8FAFC"/>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 La Vida Diaria del Paciente: Su hogar, el trabajo, actividades al aire libre o de viaje con la familia.</ns0:t>
              <ns0:br/>
              <ns0:t>• Su Teléfono Inteligente: Cualquier teléfono móvil Android de uso diario con pantalla táctil.</ns0:t>
              <ns0:br/>
              <ns0:t>• Con o Sin Internet: Funcionamiento completo en la casa con Wi-Fi, en la calle con datos o en el campo sin internet.</ns0:t>
              <ns0:br/>
              <ns0:t>• Su Rutina de Salud: Tratamientos de una pastilla al día o esquemas de múltiples tomas de medicamentos.</ns0:t>
            </ns0:r>
          </ns0:p>
        </ns0:tc>
        <ns0:tc>
          <ns0:tcPr>
            <ns0:tcW ns0:w="2592" ns0:type="dxa"/>
            <ns0:shd ns0:fill="F8FAFC"/>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Android 8.0 o superior</ns0:t>
              <ns0:br/>
              <ns0:t>Uso con o sin internet</ns0:t>
              <ns0:br/>
              <ns0:t>Hogar / Trabajo / Viaje</ns0:t>
              <ns0:br/>
              <ns0:t>Soporte para cuidadores</ns0:t>
            </ns0:r>
          </ns0:p>
        </ns0:tc>
      </ns0:tr>
      <ns0:tr>
        <ns0:trPr>
          <ns0:cantSplit/>
        </ns0:trPr>
        <ns0:tc>
          <ns0:tcPr>
            <ns0:tcW ns0:w="2160" ns0:type="dxa"/>
            <ns0:shd ns0:fill="FFFFFF"/>
            <ns0:tcMar>
              <ns0:top ns0:w="70" ns0:type="dxa"/>
              <ns0:bottom ns0:w="70" ns0:type="dxa"/>
              <ns0:left ns0:w="100" ns0:type="dxa"/>
              <ns0:right ns0:w="100" ns0:type="dxa"/>
            </ns0:tcMar>
          </ns0:tcPr>
          <ns0:p>
            <ns0:pPr>
              <ns0:spacing ns0:before="0" ns0:after="0" ns0:line="240" ns0:lineRule="auto"/>
              <ns0:jc ns0:val="center"/>
            </ns0:pPr>
            <ns0:r>
              <ns0:rPr>
                <ns0:rFonts ns0:ascii="Calibri" ns0:hAnsi="Calibri"/>
                <ns0:b/>
                <ns0:color ns0:val="1B365D"/>
                <ns0:sz ns0:val="19"/>
              </ns0:rPr>
              <ns0:t>Actuadores (A)</ns0:t>
              <ns0:br/>
              <ns0:t>Actuators</ns0:t>
            </ns0:r>
          </ns0:p>
        </ns0:tc>
        <ns0:tc>
          <ns0:tcPr>
            <ns0:tcW ns0:w="4608" ns0:type="dxa"/>
            <ns0:shd ns0:fill="FFFFFF"/>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 Alarmas Médicas Sonoras: Timbres audibles y vibración que despiertan el teléfono para avisarle puntualmente.</ns0:t>
              <ns0:br/>
              <ns0:t>• Avisos en Pantalla Flotante: Ventanas grandes Heads-Up con botones ergonómicos (mínimo 56 dp) que no cansan la vista.</ns0:t>
              <ns0:br/>
              <ns0:t>• La Voz Amable de Medi: Su acompañante virtual le habla con voz clara y le explica qué medicina debe tomar.</ns0:t>
              <ns0:br/>
              <ns0:t>• Botiquín Digital Automático: Descuenta automáticamente las pastillas de su frasco cuando pulsa «Tomar Ahora».</ns0:t>
            </ns0:r>
          </ns0:p>
        </ns0:tc>
        <ns0:tc>
          <ns0:tcPr>
            <ns0:tcW ns0:w="2592" ns0:type="dxa"/>
            <ns0:shd ns0:fill="FFFFFF"/>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Sonido médico exacto</ns0:t>
              <ns0:br/>
              <ns0:t>Botones grandes ≥ 56 dp</ns0:t>
              <ns0:br/>
              <ns0:t>Voz asistiva de Medi</ns0:t>
              <ns0:br/>
              <ns0:t>Descuento de botiquín (-1)</ns0:t>
            </ns0:r>
          </ns0:p>
        </ns0:tc>
      </ns0:tr>
      <ns0:tr>
        <ns0:trPr>
          <ns0:cantSplit/>
        </ns0:trPr>
        <ns0:tc>
          <ns0:tcPr>
            <ns0:tcW ns0:w="2160" ns0:type="dxa"/>
            <ns0:shd ns0:fill="F8FAFC"/>
            <ns0:tcMar>
              <ns0:top ns0:w="70" ns0:type="dxa"/>
              <ns0:bottom ns0:w="70" ns0:type="dxa"/>
              <ns0:left ns0:w="100" ns0:type="dxa"/>
              <ns0:right ns0:w="100" ns0:type="dxa"/>
            </ns0:tcMar>
          </ns0:tcPr>
          <ns0:p>
            <ns0:pPr>
              <ns0:spacing ns0:before="0" ns0:after="0" ns0:line="240" ns0:lineRule="auto"/>
              <ns0:jc ns0:val="center"/>
            </ns0:pPr>
            <ns0:r>
              <ns0:rPr>
                <ns0:rFonts ns0:ascii="Calibri" ns0:hAnsi="Calibri"/>
                <ns0:b/>
                <ns0:color ns0:val="1B365D"/>
                <ns0:sz ns0:val="19"/>
              </ns0:rPr>
              <ns0:t>Sensores (S)</ns0:t>
              <ns0:br/>
              <ns0:t>Sensors</ns0:t>
            </ns0:r>
          </ns0:p>
        </ns0:tc>
        <ns0:tc>
          <ns0:tcPr>
            <ns0:tcW ns0:w="4608" ns0:type="dxa"/>
            <ns0:shd ns0:fill="F8FAFC"/>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 Reloj Interno de Alta Precisión: Mide cada segundo para hacer sonar la alarma exactamente a su hora programada.</ns0:t>
              <ns0:br/>
              <ns0:t>• Pantalla Táctil: Detecta sus toques suaves en los botones grandes para confirmar tomas de medicamentos («Tomar Ahora»), posponer u omitir.</ns0:t>
              <ns0:br/>
              <ns0:t>• Detector de Encendido (Reinicio): Si el teléfono se apaga por falta de batería, al encenderse reactiva todas sus alarmas.</ns0:t>
              <ns0:br/>
              <ns0:t>• Sensor de Batería y Red: Comprueba que el teléfono tenga pila suficiente y sincroniza los datos cuando hay Wi-Fi.</ns0:t>
            </ns0:r>
          </ns0:p>
        </ns0:tc>
        <ns0:tc>
          <ns0:tcPr>
            <ns0:tcW ns0:w="2592" ns0:type="dxa"/>
            <ns0:shd ns0:fill="F8FAFC"/>
            <ns0:tcMar>
              <ns0:top ns0:w="70" ns0:type="dxa"/>
              <ns0:bottom ns0:w="70" ns0:type="dxa"/>
              <ns0:left ns0:w="100" ns0:type="dxa"/>
              <ns0:right ns0:w="100" ns0:type="dxa"/>
            </ns0:tcMar>
          </ns0:tcPr>
          <ns0:p>
            <ns0:pPr>
              <ns0:spacing ns0:before="0" ns0:after="0" ns0:line="240" ns0:lineRule="auto"/>
              <ns0:jc ns0:val="left"/>
            </ns0:pPr>
            <ns0:r>
              <ns0:rPr>
                <ns0:rFonts ns0:ascii="Calibri" ns0:hAnsi="Calibri"/>
                <ns0:color ns0:val="1E293B"/>
                <ns0:sz ns0:val="19"/>
              </ns0:rPr>
              <ns0:t>Reloj RTC de hardware</ns0:t>
              <ns0:br/>
              <ns0:t>Toques en pantalla táctil</ns0:t>
              <ns0:br/>
              <ns0:t>Sensor de encendido (BOOT)</ns0:t>
              <ns0:br/>
              <ns0:t>Detector de conectividad</ns0:t>
            </ns0:r>
          </ns0:p>
        </ns0:tc>
      </ns0:tr>
    </ns0:tbl>
    <ns0:p>
      <ns0:pPr>
        <ns0:spacing ns0:line="276" ns0:lineRule="auto" ns0:before="0" ns0:after="100"/>
        <ns0:jc ns0:val="both"/>
      </ns0:pPr>
      <ns0:r>
        <ns0:rPr>
          <ns0:rFonts ns0:ascii="Calibri" ns0:hAnsi="Calibri"/>
          <ns0:color ns0:val="1E293B"/>
          <ns0:sz ns0:val="22"/>
        </ns0:rPr>
        <ns0:t>Propiedades del Entorno Cotidiano del Paciente:</ns0:t>
      </ns0:r>
    </ns0:p>
    <ns0:p>
      <ns0:pPr>
        <ns0:spacing ns0:line="276" ns0:lineRule="auto" ns0:before="0" ns0:after="100"/>
        <ns0:jc ns0:val="both"/>
      </ns0:pPr>
      <ns0:r>
        <ns0:rPr>
          <ns0:rFonts ns0:ascii="Calibri" ns0:hAnsi="Calibri"/>
          <ns0:color ns0:val="1E293B"/>
          <ns0:sz ns0:val="22"/>
        </ns0:rPr>
        <ns0:t>• El tiempo no se detiene (Dinámico): Las horas de las tomas de medicamentos avanzan aunque usted no abra la aplicación; por ello, el sistema le llamará activamente cuando llegue el momento oportuno.</ns0:t>
      </ns0:r>
    </ns0:p>
    <ns0:p>
      <ns0:pPr>
        <ns0:spacing ns0:line="276" ns0:lineRule="auto" ns0:before="0" ns0:after="100"/>
        <ns0:jc ns0:val="both"/>
      </ns0:pPr>
      <ns0:r>
        <ns0:rPr>
          <ns0:rFonts ns0:ascii="Calibri" ns0:hAnsi="Calibri"/>
          <ns0:color ns0:val="1E293B"/>
          <ns0:sz ns0:val="22"/>
        </ns0:rPr>
        <ns0:t>• Confianza Asistiva (Parcialmente Observable): La aplicación le avisa con puntualidad y descuenta el botiquín, depositando la confianza en que usted se tome la medicina con un vaso con agua al pulsar el botón.</ns0:t>
      </ns0:r>
    </ns0:p>
    <ns0:p>
      <ns0:pPr>
        <ns0:spacing ns0:line="276" ns0:lineRule="auto" ns0:before="0" ns0:after="100"/>
        <ns0:jc ns0:val="both"/>
      </ns0:pPr>
      <ns0:r>
        <ns0:rPr>
          <ns0:rFonts ns0:ascii="Calibri" ns0:hAnsi="Calibri"/>
          <ns0:color ns0:val="1E293B"/>
          <ns0:sz ns0:val="22"/>
        </ns0:rPr>
        <ns0:t>• Trabajo en Equipo (Multiagente Familiar): La aplicación ayuda al paciente, pero también permite que sus hijos o su médico estén tranquilos sabiendo que su tratamiento se cumple con exactitud.</ns0:t>
      </ns0:r>
    </ns0:p>
    <ns0:p>
      <ns0:pPr>
        <ns0:pStyle ns0:val="Ttulo2"/>
        <ns0:keepNext/>
        <ns0:spacing ns0:before="200" ns0:after="60"/>
      </ns0:pPr>
      <ns0:r>
        <ns0:rPr>
          <ns0:rFonts ns0:ascii="Calibri" ns0:hAnsi="Calibri"/>
          <ns0:b/>
          <ns0:color ns0:val="0D9488"/>
          <ns0:sz ns0:val="25"/>
        </ns0:rPr>
        <ns0:t>1.3 Tablas de Verdad de Reglas de Interacción del Paciente</ns0:t>
      </ns0:r>
    </ns0:p>
    <ns0:p>
      <ns0:pPr>
        <ns0:spacing ns0:line="276" ns0:lineRule="auto" ns0:before="0" ns0:after="100"/>
        <ns0:jc ns0:val="both"/>
      </ns0:pPr>
      <ns0:r>
        <ns0:rPr>
          <ns0:rFonts ns0:ascii="Calibri" ns0:hAnsi="Calibri"/>
          <ns0:color ns0:val="1E293B"/>
          <ns0:sz ns0:val="22"/>
        </ns0:rPr>
        <ns0:t>Para garantizar la máxima seguridad del paciente y evitar confusiones durante el tratamiento diario, MedReminder AI gobierna cada pantalla mediante reglas matemáticas precisas conocidas como tablas de verdad. Estas reglas determinan en qué momentos exactos se activan o desactivan los botones de la aplicación, impidiendo acciones accidentales (como tomar medicamentos dos veces o posponer indefinidamente una medicina). En estas tablas, el valor 'V' significa que la condición o acción es Verdadera (habilitada), mientras que el valor 'F' significa que es Falsa (bloqueada o inactiva por seguridad):</ns0:t>
      </ns0:r>
    </ns0:p>
    <ns0:p>
      <ns0:pPr>
        <ns0:pStyle ns0:val="Ttulo3"/>
        <ns0:keepNext/>
        <ns0:spacing ns0:before="160" ns0:after="40"/>
      </ns0:pPr>
      <ns0:r>
        <ns0:rPr>
          <ns0:rFonts ns0:ascii="Calibri" ns0:hAnsi="Calibri"/>
          <ns0:b/>
          <ns0:color ns0:val="1E293B"/>
          <ns0:sz ns0:val="22"/>
        </ns0:rPr>
        <ns0:t>1.3.1 Regla de Habilitación de Botones de Acción en Tomas de Medicamentos</ns0:t>
      </ns0:r>
    </ns0:p>
    <ns0:p>
      <ns0:pPr>
        <ns0:spacing ns0:line="276" ns0:lineRule="auto" ns0:before="0" ns0:after="100"/>
        <ns0:jc ns0:val="both"/>
      </ns0:pPr>
      <ns0:r>
        <ns0:rPr>
          <ns0:rFonts ns0:ascii="Calibri" ns0:hAnsi="Calibri"/>
          <ns0:color ns0:val="1E293B"/>
          <ns0:sz ns0:val="22"/>
        </ns0:rPr>
        <ns0:t>Cuando llega la hora de una dosis prescrita, la aplicación evalúa tres condiciones previas para proteger al paciente:</ns0:t>
      </ns0:r>
    </ns0:p>
    <ns0:p>
      <ns0:pPr>
        <ns0:spacing ns0:line="276" ns0:lineRule="auto" ns0:before="0" ns0:after="100"/>
        <ns0:jc ns0:val="both"/>
      </ns0:pPr>
      <ns0:r>
        <ns0:rPr>
          <ns0:rFonts ns0:ascii="Calibri" ns0:hAnsi="Calibri"/>
          <ns0:color ns0:val="1E293B"/>
          <ns0:sz ns0:val="22"/>
        </ns0:rPr>
        <ns0:t>• H (Horario Activo): La alarma médica está activa o la dosis se encuentra dentro de la ventana operativa del día.</ns0:t>
        <ns0:br/>
        <ns0:t>• S (Stock en Botiquín): Existen pastillas disponibles en el botiquín de casa (existencias &gt; 0).</ns0:t>
        <ns0:br/>
        <ns0:t>• P (Posposiciones Permitidas): El paciente ha pospuesto menos de dos veces la dosis (posposiciones &lt; 2) y no tiene activo el Modo Castigo.</ns0:t>
      </ns0:r>
    </ns0:p>
    <ns0:p>
      <ns0:pPr>
        <ns0:spacing ns0:line="276" ns0:lineRule="auto" ns0:before="0" ns0:after="100"/>
        <ns0:jc ns0:val="both"/>
      </ns0:pPr>
      <ns0:r>
        <ns0:rPr>
          <ns0:rFonts ns0:ascii="Calibri" ns0:hAnsi="Calibri"/>
          <ns0:color ns0:val="1E293B"/>
          <ns0:sz ns0:val="22"/>
        </ns0:rPr>
        <ns0:t>A continuación se presenta la tabla de verdad formal que define qué botones se iluminan para su uso:</ns0:t>
      </ns0:r>
    </ns0:p>
    <ns0:p>
      <ns0:pPr>
        <ns0:keepNext/>
        <ns0:spacing ns0:before="200" ns0:after="60"/>
      </ns0:pPr>
      <ns0:r>
        <ns0:rPr>
          <ns0:rFonts ns0:ascii="Calibri" ns0:hAnsi="Calibri"/>
          <ns0:b/>
          <ns0:color ns0:val="1B365D"/>
          <ns0:sz ns0:val="18"/>
        </ns0:rPr>
        <ns0:t>Tabla 1.2: Tabla de Verdad de Habilitación de Botones en Tomas de Medicamentos</ns0:t>
      </ns0:r>
    </ns0:p>
    <ns0:tbl>
      <ns0:tblPr>
        <ns0:jc ns0:val="center"/>
        <ns0:tblLayout ns0:type="fixed"/>
        <ns0:tblLook ns0:firstColumn="1" ns0:firstRow="1" ns0:lastColumn="0" ns0:lastRow="0" ns0:noHBand="0" ns0:noVBand="1" ns0:val="04A0"/>
        <ns0:tblW ns0:w="9329"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094"/>
        <ns0:gridCol ns0:w="1094"/>
        <ns0:gridCol ns0:w="1325"/>
        <ns0:gridCol ns0:w="1094"/>
        <ns0:gridCol ns0:w="1094"/>
        <ns0:gridCol ns0:w="1094"/>
        <ns0:gridCol ns0:w="2534"/>
      </ns0:tblGrid>
      <ns0:tr>
        <ns0:trPr>
          <ns0:cantSplit/>
          <ns0:tblHeader/>
        </ns0:trPr>
        <ns0:tc>
          <ns0:tcPr>
            <ns0:tcW ns0:w="109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H (Horario)</ns0:t>
            </ns0:r>
          </ns0:p>
        </ns0:tc>
        <ns0:tc>
          <ns0:tcPr>
            <ns0:tcW ns0:w="109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S (Stock &gt; 0)</ns0:t>
            </ns0:r>
          </ns0:p>
        </ns0:tc>
        <ns0:tc>
          <ns0:tcPr>
            <ns0:tcW ns0:w="1325"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 (Posponer &lt; 2)</ns0:t>
            </ns0:r>
          </ns0:p>
        </ns0:tc>
        <ns0:tc>
          <ns0:tcPr>
            <ns0:tcW ns0:w="109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Tomar Ahora</ns0:t>
            </ns0:r>
          </ns0:p>
        </ns0:tc>
        <ns0:tc>
          <ns0:tcPr>
            <ns0:tcW ns0:w="109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Posponer</ns0:t>
            </ns0:r>
          </ns0:p>
        </ns0:tc>
        <ns0:tc>
          <ns0:tcPr>
            <ns0:tcW ns0:w="109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Omitir</ns0:t>
            </ns0:r>
          </ns0:p>
        </ns0:tc>
        <ns0:tc>
          <ns0:tcPr>
            <ns0:tcW ns0:w="253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Acción Segura para el Paciente</ns0:t>
            </ns0:r>
          </ns0:p>
        </ns0:tc>
      </ns0:tr>
      <ns0:tr>
        <ns0:trPr>
          <ns0:cantSplit/>
        </ns0:trPr>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325"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53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Botones activos: el paciente puede confirmar tomas de medicamentos, posponer u omitir</ns0:t>
            </ns0:r>
          </ns0:p>
        </ns0:tc>
      </ns0:tr>
      <ns0:tr>
        <ns0:trPr>
          <ns0:cantSplit/>
        </ns0:trPr>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325"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53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Límite alcanzado: posponer bloqueado; debe confirmar la toma de medicamentos u omitir con motivo</ns0:t>
            </ns0:r>
          </ns0:p>
        </ns0:tc>
      </ns0:tr>
      <ns0:tr>
        <ns0:trPr>
          <ns0:cantSplit/>
        </ns0:trPr>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325"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53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Botiquín agotado: botón de toma de medicamentos bloqueado; recargar stock de pastillas o posponer</ns0:t>
            </ns0:r>
          </ns0:p>
        </ns0:tc>
      </ns0:tr>
      <ns0:tr>
        <ns0:trPr>
          <ns0:cantSplit/>
        </ns0:trPr>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325"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253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Sin pastillas y límite alcanzado: solo puede omitir tomas de medicamentos con motivo</ns0:t>
            </ns0:r>
          </ns0:p>
        </ns0:tc>
      </ns0:tr>
      <ns0:tr>
        <ns0:trPr>
          <ns0:cantSplit/>
        </ns0:trPr>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094"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325"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253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Fuera de horario: botones en reposo hasta el siguiente horario programado</ns0:t>
            </ns0:r>
          </ns0:p>
        </ns0:tc>
      </ns0:tr>
      <ns0:tr>
        <ns0:trPr>
          <ns0:cantSplit/>
        </ns0:trPr>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325"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094"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253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Sin horario ni medicinas: pantalla protegida contra toques involuntarios</ns0:t>
            </ns0:r>
          </ns0:p>
        </ns0:tc>
      </ns0:tr>
    </ns0:tbl>
    <ns0:p>
      <ns0:pPr>
        <ns0:pStyle ns0:val="Ttulo3"/>
        <ns0:keepNext/>
        <ns0:spacing ns0:before="160" ns0:after="40"/>
      </ns0:pPr>
      <ns0:r>
        <ns0:rPr>
          <ns0:rFonts ns0:ascii="Calibri" ns0:hAnsi="Calibri"/>
          <ns0:b/>
          <ns0:color ns0:val="1E293B"/>
          <ns0:sz ns0:val="22"/>
        </ns0:rPr>
        <ns0:t>1.3.2 Regla de la Función Deshacer Tomas de Medicamentos Registradas por Error</ns0:t>
      </ns0:r>
    </ns0:p>
    <ns0:p>
      <ns0:pPr>
        <ns0:spacing ns0:line="276" ns0:lineRule="auto" ns0:before="0" ns0:after="100"/>
        <ns0:jc ns0:val="both"/>
      </ns0:pPr>
      <ns0:r>
        <ns0:rPr>
          <ns0:rFonts ns0:ascii="Calibri" ns0:hAnsi="Calibri"/>
          <ns0:color ns0:val="1E293B"/>
          <ns0:sz ns0:val="22"/>
        </ns0:rPr>
        <ns0:t>Si el paciente pulsa el botón de confirmar tomas de medicamentos por equivocación, la aplicación permite revertir la acción mediante la función 'Deshacer' bajo tres condiciones estrictas de seguridad clínica:</ns0:t>
      </ns0:r>
    </ns0:p>
    <ns0:p>
      <ns0:pPr>
        <ns0:spacing ns0:line="276" ns0:lineRule="auto" ns0:before="0" ns0:after="100"/>
        <ns0:jc ns0:val="both"/>
      </ns0:pPr>
      <ns0:r>
        <ns0:rPr>
          <ns0:rFonts ns0:ascii="Calibri" ns0:hAnsi="Calibri"/>
          <ns0:color ns0:val="1E293B"/>
          <ns0:sz ns0:val="22"/>
        </ns0:rPr>
        <ns0:t>• C (Confirmación Previa): Se acaba de registrar una confirmación de tomas de medicamentos en la pantalla actual.</ns0:t>
        <ns0:br/>
        <ns0:t>• T (Tiempo Límite): Han transcurrido 5 minutos o menos desde que se tocó el botón (ventana de seguridad).</ns0:t>
        <ns0:br/>
        <ns0:t>• M (Sin Modificaciones): No se ha efectuado otra acción posterior sobre el botiquín o receta médica.</ns0:t>
      </ns0:r>
    </ns0:p>
    <ns0:p>
      <ns0:pPr>
        <ns0:spacing ns0:line="276" ns0:lineRule="auto" ns0:before="0" ns0:after="100"/>
        <ns0:jc ns0:val="both"/>
      </ns0:pPr>
      <ns0:r>
        <ns0:rPr>
          <ns0:rFonts ns0:ascii="Calibri" ns0:hAnsi="Calibri"/>
          <ns0:color ns0:val="1E293B"/>
          <ns0:sz ns0:val="22"/>
        </ns0:rPr>
        <ns0:t>Regla Formal: La función Deshacer solo es Verdadera (V) si las tres condiciones se cumplen simultáneamente (C ∧ T ∧ M):</ns0:t>
      </ns0:r>
    </ns0:p>
    <ns0:p>
      <ns0:pPr>
        <ns0:keepNext/>
        <ns0:spacing ns0:before="200" ns0:after="60"/>
      </ns0:pPr>
      <ns0:r>
        <ns0:rPr>
          <ns0:rFonts ns0:ascii="Calibri" ns0:hAnsi="Calibri"/>
          <ns0:b/>
          <ns0:color ns0:val="1B365D"/>
          <ns0:sz ns0:val="18"/>
        </ns0:rPr>
        <ns0:t>Tabla 1.3: Tabla de Verdad de la Función Deshacer Tomas de Medicamentos</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325"/>
        <ns0:gridCol ns0:w="1555"/>
        <ns0:gridCol ns0:w="1440"/>
        <ns0:gridCol ns0:w="1685"/>
        <ns0:gridCol ns0:w="3355"/>
      </ns0:tblGrid>
      <ns0:tr>
        <ns0:trPr>
          <ns0:cantSplit/>
          <ns0:tblHeader/>
        </ns0:trPr>
        <ns0:tc>
          <ns0:tcPr>
            <ns0:tcW ns0:w="1325"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 (Confirmó)</ns0:t>
            </ns0:r>
          </ns0:p>
        </ns0:tc>
        <ns0:tc>
          <ns0:tcPr>
            <ns0:tcW ns0:w="1555"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T (Tiempo ≤ 5 min)</ns0:t>
            </ns0:r>
          </ns0:p>
        </ns0:tc>
        <ns0:tc>
          <ns0:tcPr>
            <ns0:tcW ns0:w="144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M (Sin Cambios)</ns0:t>
            </ns0:r>
          </ns0:p>
        </ns0:tc>
        <ns0:tc>
          <ns0:tcPr>
            <ns0:tcW ns0:w="1685"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Deshacer Habilitado</ns0:t>
            </ns0:r>
          </ns0:p>
        </ns0:tc>
        <ns0:tc>
          <ns0:tcPr>
            <ns0:tcW ns0:w="3355"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Comportamiento del Asistente</ns0:t>
            </ns0:r>
          </ns0:p>
        </ns0:tc>
      </ns0:tr>
      <ns0:tr>
        <ns0:trPr>
          <ns0:cantSplit/>
        </ns0:trPr>
        <ns0:tc>
          <ns0:tcPr>
            <ns0:tcW ns0:w="1325"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55"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685"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3355"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Deshacer activo: revierte a pendiente y reintegra +1 unidad al botiquín digital</ns0:t>
            </ns0:r>
          </ns0:p>
        </ns0:tc>
      </ns0:tr>
      <ns0:tr>
        <ns0:trPr>
          <ns0:cantSplit/>
        </ns0:trPr>
        <ns0:tc>
          <ns0:tcPr>
            <ns0:tcW ns0:w="1325"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55"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685"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355"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Deshacer bloqueado: el botiquín fue modificado por otra acción posterior</ns0:t>
            </ns0:r>
          </ns0:p>
        </ns0:tc>
      </ns0:tr>
      <ns0:tr>
        <ns0:trPr>
          <ns0:cantSplit/>
        </ns0:trPr>
        <ns0:tc>
          <ns0:tcPr>
            <ns0:tcW ns0:w="1325"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55"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685"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355"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Deshacer bloqueado: venció la ventana de 5 minutos por seguridad médica</ns0:t>
            </ns0:r>
          </ns0:p>
        </ns0:tc>
      </ns0:tr>
      <ns0:tr>
        <ns0:trPr>
          <ns0:cantSplit/>
        </ns0:trPr>
        <ns0:tc>
          <ns0:tcPr>
            <ns0:tcW ns0:w="1325"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555"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685"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355"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Deshacer bloqueado: tiempo vencido y datos modificados</ns0:t>
            </ns0:r>
          </ns0:p>
        </ns0:tc>
      </ns0:tr>
      <ns0:tr>
        <ns0:trPr>
          <ns0:cantSplit/>
        </ns0:trPr>
        <ns0:tc>
          <ns0:tcPr>
            <ns0:tcW ns0:w="1325"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55"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440" ns0:type="dxa"/>
            <ns0:tcMar>
              <ns0:top ns0:w="70" ns0:type="dxa"/>
              <ns0:bottom ns0:w="70" ns0:type="dxa"/>
              <ns0:left ns0:w="100" ns0:type="dxa"/>
              <ns0:right ns0:w="100" ns0:type="dxa"/>
            </ns0:tcMar>
            <ns0:shd ns0:fill="DCFCE7"/>
          </ns0:tcPr>
          <ns0:p>
            <ns0:pPr>
              <ns0:spacing ns0:before="0" ns0:after="0" ns0:line="240" ns0:lineRule="auto"/>
              <ns0:jc ns0:val="center"/>
            </ns0:pPr>
            <ns0:r>
              <ns0:rPr>
                <ns0:rFonts ns0:ascii="Calibri" ns0:hAnsi="Calibri"/>
                <ns0:b/>
                <ns0:color ns0:val="166534"/>
                <ns0:sz ns0:val="19"/>
              </ns0:rPr>
              <ns0:t>V</ns0:t>
            </ns0:r>
          </ns0:p>
        </ns0:tc>
        <ns0:tc>
          <ns0:tcPr>
            <ns0:tcW ns0:w="1685"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355"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Deshacer inactivo: no se ha confirmado ninguna toma de medicamentos recientemente</ns0:t>
            </ns0:r>
          </ns0:p>
        </ns0:tc>
      </ns0:tr>
      <ns0:tr>
        <ns0:trPr>
          <ns0:cantSplit/>
        </ns0:trPr>
        <ns0:tc>
          <ns0:tcPr>
            <ns0:tcW ns0:w="1325"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555"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440"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1685" ns0:type="dxa"/>
            <ns0:tcMar>
              <ns0:top ns0:w="70" ns0:type="dxa"/>
              <ns0:bottom ns0:w="70" ns0:type="dxa"/>
              <ns0:left ns0:w="100" ns0:type="dxa"/>
              <ns0:right ns0:w="100" ns0:type="dxa"/>
            </ns0:tcMar>
            <ns0:shd ns0:fill="FEE2E2"/>
          </ns0:tcPr>
          <ns0:p>
            <ns0:pPr>
              <ns0:spacing ns0:before="0" ns0:after="0" ns0:line="240" ns0:lineRule="auto"/>
              <ns0:jc ns0:val="center"/>
            </ns0:pPr>
            <ns0:r>
              <ns0:rPr>
                <ns0:rFonts ns0:ascii="Calibri" ns0:hAnsi="Calibri"/>
                <ns0:b/>
                <ns0:color ns0:val="991B1B"/>
                <ns0:sz ns0:val="19"/>
              </ns0:rPr>
              <ns0:t>F</ns0:t>
            </ns0:r>
          </ns0:p>
        </ns0:tc>
        <ns0:tc>
          <ns0:tcPr>
            <ns0:tcW ns0:w="3355"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Deshacer inactivo: reposo general sin acciones pendientes</ns0:t>
            </ns0:r>
          </ns0:p>
        </ns0:tc>
      </ns0:tr>
    </ns0:tbl>
    <ns0:p>
      <ns0:pPr>
        <ns0:pStyle ns0:val="Ttulo2"/>
        <ns0:keepNext/>
        <ns0:spacing ns0:before="200" ns0:after="60"/>
      </ns0:pPr>
      <ns0:r>
        <ns0:rPr>
          <ns0:rFonts ns0:ascii="Calibri" ns0:hAnsi="Calibri"/>
          <ns0:b/>
          <ns0:color ns0:val="0D9488"/>
          <ns0:sz ns0:val="25"/>
        </ns0:rPr>
        <ns0:t>1.4 Objetivo del Manual de Usuario</ns0:t>
      </ns0:r>
    </ns0:p>
    <ns0:p>
      <ns0:pPr>
        <ns0:spacing ns0:line="276" ns0:lineRule="auto" ns0:before="0" ns0:after="100"/>
        <ns0:jc ns0:val="both"/>
      </ns0:pPr>
      <ns0:r>
        <ns0:rPr>
          <ns0:rFonts ns0:ascii="Calibri" ns0:hAnsi="Calibri"/>
          <ns0:color ns0:val="1E293B"/>
          <ns0:sz ns0:val="22"/>
        </ns0:rPr>
        <ns0:t>Este manual está redactado pensando en usted. No contiene tecnicismos difíciles de informática ni lenguaje complicado. Su objetivo es guiarle paso a paso, con explicaciones claras, letras grandes y capturas de pantalla reales, para que aprenda a:</ns0:t>
      </ns0:r>
    </ns0:p>
    <ns0:p>
      <ns0:pPr>
        <ns0:spacing ns0:line="276" ns0:lineRule="auto" ns0:before="0" ns0:after="100"/>
        <ns0:jc ns0:val="both"/>
      </ns0:pPr>
      <ns0:r>
        <ns0:rPr>
          <ns0:rFonts ns0:ascii="Calibri" ns0:hAnsi="Calibri"/>
          <ns0:color ns0:val="1E293B"/>
          <ns0:sz ns0:val="22"/>
        </ns0:rPr>
        <ns0:t>• Registrar fácilmente sus medicinas con sus horarios prescritos.</ns0:t>
        <ns0:br/>
        <ns0:t>• Confirmar con un solo toque en pantalla cada una de sus tomas de medicamentos.</ns0:t>
        <ns0:br/>
        <ns0:t>• Posponer un recordatorio de forma segura si en ese momento se encuentra ocupado o comiendo.</ns0:t>
        <ns0:br/>
        <ns0:t>• Revisar cuántas pastillas tiene guardadas en su botiquín y recargarlas cuando compre una caja nueva en la farmacia.</ns0:t>
        <ns0:br/>
        <ns0:t>• Conversar con Medi, su robot acompañante de voz que le orientará y responderá sus dudas diarias.</ns0:t>
      </ns0:r>
    </ns0:p>
    <ns0:p>
      <ns0:pPr>
        <ns0:pStyle ns0:val="Ttulo2"/>
        <ns0:keepNext/>
        <ns0:spacing ns0:before="200" ns0:after="60"/>
      </ns0:pPr>
      <ns0:r>
        <ns0:rPr>
          <ns0:rFonts ns0:ascii="Calibri" ns0:hAnsi="Calibri"/>
          <ns0:b/>
          <ns0:color ns0:val="0D9488"/>
          <ns0:sz ns0:val="25"/>
        </ns0:rPr>
        <ns0:t>1.5 Beneficios Asistivos para el Paciente y la Familia</ns0:t>
      </ns0:r>
    </ns0:p>
    <ns0:p>
      <ns0:pPr>
        <ns0:spacing ns0:line="276" ns0:lineRule="auto" ns0:before="0" ns0:after="100"/>
        <ns0:jc ns0:val="both"/>
      </ns0:pPr>
      <ns0:r>
        <ns0:rPr>
          <ns0:rFonts ns0:ascii="Calibri" ns0:hAnsi="Calibri"/>
          <ns0:color ns0:val="1E293B"/>
          <ns0:sz ns0:val="22"/>
        </ns0:rPr>
        <ns0:t>• Tranquilidad Mental: Elimina la angustia de preguntarse «¿ya me tomé la pastilla de la presión o se me olvidó?». La aplicación mantiene un registro claro de cada dosis atendida.</ns0:t>
      </ns0:r>
    </ns0:p>
    <ns0:p>
      <ns0:pPr>
        <ns0:spacing ns0:line="276" ns0:lineRule="auto" ns0:before="0" ns0:after="100"/>
        <ns0:jc ns0:val="both"/>
      </ns0:pPr>
      <ns0:r>
        <ns0:rPr>
          <ns0:rFonts ns0:ascii="Calibri" ns0:hAnsi="Calibri"/>
          <ns0:color ns0:val="1E293B"/>
          <ns0:sz ns0:val="22"/>
        </ns0:rPr>
        <ns0:t>• Prevención de Sobredosis: El sistema le protege impidiendo registrar dosis duplicadas por error o posponer demasiadas veces una medicina para evitar que se junten dos horarios.</ns0:t>
      </ns0:r>
    </ns0:p>
    <ns0:p>
      <ns0:pPr>
        <ns0:spacing ns0:line="276" ns0:lineRule="auto" ns0:before="0" ns0:after="100"/>
        <ns0:jc ns0:val="both"/>
      </ns0:pPr>
      <ns0:r>
        <ns0:rPr>
          <ns0:rFonts ns0:ascii="Calibri" ns0:hAnsi="Calibri"/>
          <ns0:color ns0:val="1E293B"/>
          <ns0:sz ns0:val="22"/>
        </ns0:rPr>
        <ns0:t>• Apoyo a Cuidadores y Adultos Mayores: Botones amplios y de gran tamaño (diseñados para verse y tocarse sin dificultad) y lectura en voz alta de los recordatorios para personas con fatiga visual.</ns0:t>
      </ns0:r>
    </ns0:p>
    <ns0:p>
      <ns0:pPr>
        <ns0:spacing ns0:line="276" ns0:lineRule="auto" ns0:before="0" ns0:after="100"/>
        <ns0:jc ns0:val="both"/>
      </ns0:pPr>
      <ns0:r>
        <ns0:rPr>
          <ns0:rFonts ns0:ascii="Calibri" ns0:hAnsi="Calibri"/>
          <ns0:color ns0:val="1E293B"/>
          <ns0:sz ns0:val="22"/>
        </ns0:rPr>
        <ns0:t>• Red de Seguridad Familiar: Permite registrar los números de teléfono de sus hijos, pareja o médico de cabecera para que ellos puedan estar al tanto de su bienestar.</ns0:t>
      </ns0:r>
    </ns0:p>
    <ns0:p>
      <ns0:pPr>
        <ns0:pStyle ns0:val="Ttulo2"/>
        <ns0:keepNext/>
        <ns0:spacing ns0:before="200" ns0:after="60"/>
      </ns0:pPr>
      <ns0:r>
        <ns0:rPr>
          <ns0:rFonts ns0:ascii="Calibri" ns0:hAnsi="Calibri"/>
          <ns0:b/>
          <ns0:color ns0:val="0D9488"/>
          <ns0:sz ns0:val="25"/>
        </ns0:rPr>
        <ns0:t>1.6 Acompañante Virtual Medi: Su Aliado Clínico Diario</ns0:t>
      </ns0:r>
    </ns0:p>
    <ns0:p>
      <ns0:pPr>
        <ns0:spacing ns0:line="276" ns0:lineRule="auto" ns0:before="0" ns0:after="100"/>
        <ns0:jc ns0:val="both"/>
      </ns0:pPr>
      <ns0:r>
        <ns0:rPr>
          <ns0:rFonts ns0:ascii="Calibri" ns0:hAnsi="Calibri"/>
          <ns0:color ns0:val="1E293B"/>
          <ns0:sz ns0:val="22"/>
        </ns0:rPr>
        <ns0:t>Dentro de la aplicación vive Medi, un simpático acompañante virtual con forma de robot amigable. Medi le da los buenos días, le felicita cada vez que cumple puntualmente con sus tomas de medicamentos, le recuerda cuándo es momento de ir a la farmacia a comprar más pastillas y le habla en voz clara para resolver dudas básicas sobre su tratamiento diario.</ns0:t>
      </ns0:r>
    </ns0:p>
    <ns0:p>
      <ns0:pPr>
        <ns0:pStyle ns0:val="Ttulo1"/>
        <ns0:keepNext/>
        <ns0:pageBreakBefore/>
        <ns0:spacing ns0:before="280" ns0:after="80"/>
      </ns0:pPr>
      <ns0:r>
        <ns0:rPr>
          <ns0:rFonts ns0:ascii="Calibri" ns0:hAnsi="Calibri"/>
          <ns0:b/>
          <ns0:color ns0:val="1B365D"/>
          <ns0:sz ns0:val="30"/>
        </ns0:rPr>
        <ns0:t>2. ANTES DE COMENZAR</ns0:t>
      </ns0:r>
    </ns0:p>
    <ns0:p>
      <ns0:pPr>
        <ns0:pStyle ns0:val="Ttulo2"/>
        <ns0:keepNext/>
        <ns0:spacing ns0:before="200" ns0:after="60"/>
      </ns0:pPr>
      <ns0:r>
        <ns0:rPr>
          <ns0:rFonts ns0:ascii="Calibri" ns0:hAnsi="Calibri"/>
          <ns0:b/>
          <ns0:color ns0:val="0D9488"/>
          <ns0:sz ns0:val="25"/>
        </ns0:rPr>
        <ns0:t>2.1 Requisitos del Teléfono Inteligente Android</ns0:t>
      </ns0:r>
    </ns0:p>
    <ns0:p>
      <ns0:pPr>
        <ns0:spacing ns0:line="276" ns0:lineRule="auto" ns0:before="0" ns0:after="100"/>
        <ns0:jc ns0:val="both"/>
      </ns0:pPr>
      <ns0:r>
        <ns0:rPr>
          <ns0:rFonts ns0:ascii="Calibri" ns0:hAnsi="Calibri"/>
          <ns0:color ns0:val="1E293B"/>
          <ns0:sz ns0:val="22"/>
        </ns0:rPr>
        <ns0:t>Para disfrutar de todas las funciones de MedReminder AI, su teléfono móvil solo necesita cumplir con las siguientes características sencillas:</ns0:t>
      </ns0:r>
    </ns0:p>
    <ns0:p>
      <ns0:pPr>
        <ns0:spacing ns0:line="276" ns0:lineRule="auto" ns0:before="0" ns0:after="100"/>
        <ns0:jc ns0:val="both"/>
      </ns0:pPr>
      <ns0:r>
        <ns0:rPr>
          <ns0:rFonts ns0:ascii="Calibri" ns0:hAnsi="Calibri"/>
          <ns0:color ns0:val="1E293B"/>
          <ns0:sz ns0:val="22"/>
        </ns0:rPr>
        <ns0:t>• Sistema Operativo: Teléfono con sistema Android versión 8.0 o superior (prácticamente cualquier teléfono inteligente comercial adquirido de 2018 a la fecha es totalmente compatible).</ns0:t>
      </ns0:r>
    </ns0:p>
    <ns0:p>
      <ns0:pPr>
        <ns0:spacing ns0:line="276" ns0:lineRule="auto" ns0:before="0" ns0:after="100"/>
        <ns0:jc ns0:val="both"/>
      </ns0:pPr>
      <ns0:r>
        <ns0:rPr>
          <ns0:rFonts ns0:ascii="Calibri" ns0:hAnsi="Calibri"/>
          <ns0:color ns0:val="1E293B"/>
          <ns0:sz ns0:val="22"/>
        </ns0:rPr>
        <ns0:t>• Espacio en Memoria: Requiere menos de 50 megabytes (MB) de espacio libre para su instalación.</ns0:t>
      </ns0:r>
    </ns0:p>
    <ns0:p>
      <ns0:pPr>
        <ns0:spacing ns0:line="276" ns0:lineRule="auto" ns0:before="0" ns0:after="100"/>
        <ns0:jc ns0:val="both"/>
      </ns0:pPr>
      <ns0:r>
        <ns0:rPr>
          <ns0:rFonts ns0:ascii="Calibri" ns0:hAnsi="Calibri"/>
          <ns0:color ns0:val="1E293B"/>
          <ns0:sz ns0:val="22"/>
        </ns0:rPr>
        <ns0:t>• Bocina o Altavoz Funcional: Para escuchar con claridad los timbres médicos de aviso y las palabras habladas de Medi.</ns0:t>
      </ns0:r>
    </ns0:p>
    <ns0:p>
      <ns0:pPr>
        <ns0:spacing ns0:line="276" ns0:lineRule="auto" ns0:before="0" ns0:after="100"/>
        <ns0:jc ns0:val="both"/>
      </ns0:pPr>
      <ns0:r>
        <ns0:rPr>
          <ns0:rFonts ns0:ascii="Calibri" ns0:hAnsi="Calibri"/>
          <ns0:color ns0:val="1E293B"/>
          <ns0:sz ns0:val="22"/>
        </ns0:rPr>
        <ns0:t>• Pantalla Táctil en Buen Estado: Para interactuar cómodamente con los botones grandes de la aplicación.</ns0:t>
      </ns0:r>
    </ns0:p>
    <ns0:p>
      <ns0:pPr>
        <ns0:pStyle ns0:val="Ttulo2"/>
        <ns0:keepNext/>
        <ns0:spacing ns0:before="200" ns0:after="60"/>
      </ns0:pPr>
      <ns0:r>
        <ns0:rPr>
          <ns0:rFonts ns0:ascii="Calibri" ns0:hAnsi="Calibri"/>
          <ns0:b/>
          <ns0:color ns0:val="0D9488"/>
          <ns0:sz ns0:val="25"/>
        </ns0:rPr>
        <ns0:t>2.2 Permisos Necesarios Explicados de Forma Sencilla</ns0:t>
      </ns0:r>
    </ns0:p>
    <ns0:p>
      <ns0:pPr>
        <ns0:spacing ns0:line="276" ns0:lineRule="auto" ns0:before="0" ns0:after="100"/>
        <ns0:jc ns0:val="both"/>
      </ns0:pPr>
      <ns0:r>
        <ns0:rPr>
          <ns0:rFonts ns0:ascii="Calibri" ns0:hAnsi="Calibri"/>
          <ns0:color ns0:val="1E293B"/>
          <ns0:sz ns0:val="22"/>
        </ns0:rPr>
        <ns0:t>Al abrir la aplicación por primera vez, su teléfono le mostrará unos mensajes solicitando permisos. Estos permisos son indispensables para proteger su salud y le explicamos para qué sirve cada uno:</ns0:t>
      </ns0:r>
    </ns0:p>
    <ns0:p>
      <ns0:pPr>
        <ns0:spacing ns0:line="276" ns0:lineRule="auto" ns0:before="0" ns0:after="100"/>
        <ns0:jc ns0:val="both"/>
      </ns0:pPr>
      <ns0:r>
        <ns0:rPr>
          <ns0:rFonts ns0:ascii="Calibri" ns0:hAnsi="Calibri"/>
          <ns0:color ns0:val="1E293B"/>
          <ns0:sz ns0:val="22"/>
        </ns0:rPr>
        <ns0:t>1. Permiso de Notificaciones en Pantalla: Permite que MedReminder AI muestre una ventana visible con el nombre de su medicina y los botones de acción cuando llegue su hora programada.</ns0:t>
      </ns0:r>
    </ns0:p>
    <ns0:p>
      <ns0:pPr>
        <ns0:spacing ns0:line="276" ns0:lineRule="auto" ns0:before="0" ns0:after="100"/>
        <ns0:jc ns0:val="both"/>
      </ns0:pPr>
      <ns0:r>
        <ns0:rPr>
          <ns0:rFonts ns0:ascii="Calibri" ns0:hAnsi="Calibri"/>
          <ns0:color ns0:val="1E293B"/>
          <ns0:sz ns0:val="22"/>
        </ns0:rPr>
        <ns0:t>2. Permiso de Alarmas y Recordatorios Exactos: Permite que el teléfono despierte a la hora y segundo exacto en que debe tomar su dosis, sonando con la misma puntualidad que el despertador de su recámara.</ns0:t>
      </ns0:r>
    </ns0:p>
    <ns0:p>
      <ns0:pPr>
        <ns0:spacing ns0:line="276" ns0:lineRule="auto" ns0:before="0" ns0:after="100"/>
        <ns0:jc ns0:val="both"/>
      </ns0:pPr>
      <ns0:r>
        <ns0:rPr>
          <ns0:rFonts ns0:ascii="Calibri" ns0:hAnsi="Calibri"/>
          <ns0:color ns0:val="1E293B"/>
          <ns0:sz ns0:val="22"/>
        </ns0:rPr>
        <ns0:t>3. Permiso de Exención de Ahorro de Batería (Desactivar optimización de energía): Los teléfonos modernos intentan ahorrar pila apagando o congelando aplicaciones que no se tocan en horas. Al conceder este permiso, nos aseguramos de que el teléfono jamás apague a MedReminder AI, garantizando que su alarma suene puntualmente aunque no haya tocado el teléfono en todo el día.</ns0:t>
      </ns0:r>
    </ns0:p>
    <ns0:tbl>
      <ns0:tblPr>
        <ns0:jc ns0:val="center"/>
        <ns0:tblLayout ns0:type="fixed"/>
        <ns0:tblLook ns0:firstColumn="1" ns0:firstRow="1" ns0:lastColumn="0" ns0:lastRow="0" ns0:noHBand="0" ns0:noVBand="1" ns0:val="04A0"/>
        <ns0:tblW ns0:w="9360" ns0:type="dxa"/>
      </ns0:tblPr>
      <ns0:tblGrid>
        <ns0:gridCol ns0:w="9360"/>
      </ns0:tblGrid>
      <ns0:tr>
        <ns0:trPr>
          <ns0:cantSplit/>
        </ns0:trPr>
        <ns0:tc>
          <ns0:tcPr>
            <ns0:tcW ns0:w="9360" ns0:type="dxa"/>
            <ns0:shd ns0:fill="FEF3C7"/>
            <ns0:tcMar>
              <ns0:top ns0:w="80" ns0:type="dxa"/>
              <ns0:bottom ns0:w="80" ns0:type="dxa"/>
              <ns0:left ns0:w="140" ns0:type="dxa"/>
              <ns0:right ns0:w="140" ns0:type="dxa"/>
            </ns0:tcMar>
            <ns0:tcBorders>
              <ns0:top ns0:val="none"/>
              <ns0:left ns0:val="single" ns0:sz="24" ns0:space="0" ns0:color="D97706"/>
              <ns0:bottom ns0:val="none"/>
              <ns0:right ns0:val="none"/>
            </ns0:tcBorders>
          </ns0:tcPr>
          <ns0:p>
            <ns0:pPr>
              <ns0:spacing ns0:before="0" ns0:after="0" ns0:line="276" ns0:lineRule="auto"/>
              <ns0:jc ns0:val="left"/>
            </ns0:pPr>
            <ns0:r>
              <ns0:rPr>
                <ns0:rFonts ns0:ascii="Calibri" ns0:hAnsi="Calibri"/>
                <ns0:b/>
                <ns0:color ns0:val="D97706"/>
                <ns0:sz ns0:val="19"/>
              </ns0:rPr>
              <ns0:t>RECOMENDACIÓN CRÍTICA DE CONFIGURACIÓN</ns0:t>
              <ns0:br/>
            </ns0:r>
            <ns0:r>
              <ns0:rPr>
                <ns0:rFonts ns0:ascii="Calibri" ns0:hAnsi="Calibri"/>
                <ns0:color ns0:val="1E293B"/>
                <ns0:sz ns0:val="19"/>
              </ns0:rPr>
              <ns0:t>Si su teléfono le pregunta «¿Desea permitir que MedReminder AI se ejecute siempre en segundo plano?», seleccione siempre la opción «PERMITIR» o «SIN RESTRICCIONES». Esto garantiza que sus recordatorios de tomas de medicamentos jamás se silencien solos.</ns0:t>
            </ns0:r>
          </ns0:p>
        </ns0:tc>
      </ns0:tr>
    </ns0:tbl>
    <ns0:p>
      <ns0:pPr>
        <ns0:keepNext/>
        <ns0:spacing ns0:before="200" ns0:after="60"/>
      </ns0:pPr>
      <ns0:r>
        <ns0:rPr>
          <ns0:rFonts ns0:ascii="Calibri" ns0:hAnsi="Calibri"/>
          <ns0:b/>
          <ns0:color ns0:val="1B365D"/>
          <ns0:sz ns0:val="18"/>
        </ns0:rPr>
        <ns0:t>Tabla 2.1: Matriz de Permisos del Sistema Operativo Android y Justificación Clínica</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2880"/>
        <ns0:gridCol ns0:w="3168"/>
        <ns0:gridCol ns0:w="3312"/>
      </ns0:tblGrid>
      <ns0:tr>
        <ns0:trPr>
          <ns0:cantSplit/>
          <ns0:tblHeader/>
        </ns0:trPr>
        <ns0:tc>
          <ns0:tcPr>
            <ns0:tcW ns0:w="288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Permiso del Dispositivo</ns0:t>
            </ns0:r>
          </ns0:p>
        </ns0:tc>
        <ns0:tc>
          <ns0:tcPr>
            <ns0:tcW ns0:w="3168"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Propósito en MedReminder AI</ns0:t>
            </ns0:r>
          </ns0:p>
        </ns0:tc>
        <ns0:tc>
          <ns0:tcPr>
            <ns0:tcW ns0:w="331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Efecto Clínico si se Rechaza</ns0:t>
            </ns0:r>
          </ns0:p>
        </ns0:tc>
      </ns0:tr>
      <ns0:tr>
        <ns0:trPr>
          <ns0:cantSplit/>
        </ns0:trPr>
        <ns0:tc>
          <ns0:tcPr>
            <ns0:tcW ns0:w="288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Notificaciones Prioritarias</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Mostrar alertas visuales y Heads-Up flotantes de tomas de medicamentos.</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El paciente no observará los avisos en pantalla ni los recordatorios urgentes.</ns0:t>
            </ns0:r>
          </ns0:p>
        </ns0:tc>
      </ns0:tr>
      <ns0:tr>
        <ns0:trPr>
          <ns0:cantSplit/>
        </ns0:trPr>
        <ns0:tc>
          <ns0:tcPr>
            <ns0:tcW ns0:w="288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Alarmas Deterministas Exactas</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Despertar al procesador del teléfono al segundo exacto prescrito por el médico.</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El sistema operativo Android retrasará las tomas de medicamentos minutos u horas.</ns0:t>
            </ns0:r>
          </ns0:p>
        </ns0:tc>
      </ns0:tr>
      <ns0:tr>
        <ns0:trPr>
          <ns0:cantSplit/>
        </ns0:trPr>
        <ns0:tc>
          <ns0:tcPr>
            <ns0:tcW ns0:w="288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Exención de Ahorro de Batería</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Prevenir que el teléfono hiberne o congele los servicios de MedReminder AI.</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El recordatorio no sonará si el teléfono permanece varias horas en reposo.</ns0:t>
            </ns0:r>
          </ns0:p>
        </ns0:tc>
      </ns0:tr>
      <ns0:tr>
        <ns0:trPr>
          <ns0:cantSplit/>
        </ns0:trPr>
        <ns0:tc>
          <ns0:tcPr>
            <ns0:tcW ns0:w="288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Reinicio Automático del Dispositivo</ns0:t>
            </ns0:r>
          </ns0:p>
        </ns0:tc>
        <ns0:tc>
          <ns0:tcPr>
            <ns0:tcW ns0:w="3168"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Restaurar las alarmas programadas en caso de apagado o reinicio del teléfono.</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Las alarmas pendientes se perderían por completo tras encender el móvil.</ns0:t>
            </ns0:r>
          </ns0:p>
        </ns0:tc>
      </ns0:tr>
      <ns0:tr>
        <ns0:trPr>
          <ns0:cantSplit/>
        </ns0:trPr>
        <ns0:tc>
          <ns0:tcPr>
            <ns0:tcW ns0:w="288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Acceso a Micrófono y Audio</ns0:t>
            </ns0:r>
          </ns0:p>
        </ns0:tc>
        <ns0:tc>
          <ns0:tcPr>
            <ns0:tcW ns0:w="3168"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Facilitar el dictado por voz y la interacción accesible con la asistente Medi.</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Medi responderá únicamente por texto escrito en pantalla sin diálogo por voz.</ns0:t>
            </ns0:r>
          </ns0:p>
        </ns0:tc>
      </ns0:tr>
    </ns0:tbl>
    <ns0:p>
      <ns0:pPr>
        <ns0:pStyle ns0:val="Ttulo2"/>
        <ns0:keepNext/>
        <ns0:spacing ns0:before="200" ns0:after="60"/>
      </ns0:pPr>
      <ns0:r>
        <ns0:rPr>
          <ns0:rFonts ns0:ascii="Calibri" ns0:hAnsi="Calibri"/>
          <ns0:b/>
          <ns0:color ns0:val="0D9488"/>
          <ns0:sz ns0:val="25"/>
        </ns0:rPr>
        <ns0:t>2.3 Recomendaciones de Volumen, Sonido y Vibración</ns0:t>
      </ns0:r>
    </ns0:p>
    <ns0:p>
      <ns0:pPr>
        <ns0:spacing ns0:line="276" ns0:lineRule="auto" ns0:before="0" ns0:after="100"/>
        <ns0:jc ns0:val="both"/>
      </ns0:pPr>
      <ns0:r>
        <ns0:rPr>
          <ns0:rFonts ns0:ascii="Calibri" ns0:hAnsi="Calibri"/>
          <ns0:color ns0:val="1E293B"/>
          <ns0:sz ns0:val="22"/>
        </ns0:rPr>
        <ns0:t>• Nivel de Volumen: Ajuste el volumen de 'Alarma' de su teléfono en un nivel medio-alto (al menos al 70 %). Si suele dejar el teléfono en la sala o en la bolsa de mano, un buen volumen le asegurará escuchar el aviso desde otra habitación.</ns0:t>
      </ns0:r>
    </ns0:p>
    <ns0:p>
      <ns0:pPr>
        <ns0:spacing ns0:line="276" ns0:lineRule="auto" ns0:before="0" ns0:after="100"/>
        <ns0:jc ns0:val="both"/>
      </ns0:pPr>
      <ns0:r>
        <ns0:rPr>
          <ns0:rFonts ns0:ascii="Calibri" ns0:hAnsi="Calibri"/>
          <ns0:color ns0:val="1E293B"/>
          <ns0:sz ns0:val="22"/>
        </ns0:rPr>
        <ns0:t>• Vibración Activa: Mantenga encendida la vibración del teléfono. Si se encuentra en una reunión, en la iglesia o en la calle con mucho ruido, sentirá la vibración en su bolsillo avisándole que es momento de su dosis médica.</ns0:t>
      </ns0:r>
    </ns0:p>
    <ns0:p>
      <ns0:pPr>
        <ns0:pStyle ns0:val="Ttulo2"/>
        <ns0:keepNext/>
        <ns0:spacing ns0:before="200" ns0:after="60"/>
      </ns0:pPr>
      <ns0:r>
        <ns0:rPr>
          <ns0:rFonts ns0:ascii="Calibri" ns0:hAnsi="Calibri"/>
          <ns0:b/>
          <ns0:color ns0:val="0D9488"/>
          <ns0:sz ns0:val="25"/>
        </ns0:rPr>
        <ns0:t>2.4 Conectividad: Funcionamiento con y sin Internet</ns0:t>
      </ns0:r>
    </ns0:p>
    <ns0:p>
      <ns0:pPr>
        <ns0:spacing ns0:line="276" ns0:lineRule="auto" ns0:before="0" ns0:after="100"/>
        <ns0:jc ns0:val="both"/>
      </ns0:pPr>
      <ns0:r>
        <ns0:rPr>
          <ns0:rFonts ns0:ascii="Calibri" ns0:hAnsi="Calibri"/>
          <ns0:color ns0:val="1E293B"/>
          <ns0:sz ns0:val="22"/>
        </ns0:rPr>
        <ns0:t>Una de las mayores virtudes de MedReminder AI es su independencia total del internet:</ns0:t>
      </ns0:r>
    </ns0:p>
    <ns0:p>
      <ns0:pPr>
        <ns0:spacing ns0:line="276" ns0:lineRule="auto" ns0:before="0" ns0:after="100"/>
        <ns0:jc ns0:val="both"/>
      </ns0:pPr>
      <ns0:r>
        <ns0:rPr>
          <ns0:rFonts ns0:ascii="Calibri" ns0:hAnsi="Calibri"/>
          <ns0:color ns0:val="1E293B"/>
          <ns0:sz ns0:val="22"/>
        </ns0:rPr>
        <ns0:t>• ¿Se le acabaron los datos móviles o no tiene saldo? No se preocupe: sus alarmas sonarán exactamente igual.</ns0:t>
        <ns0:br/>
        <ns0:t>• ¿Se encuentra en el campo, en un sótano o en modo avión? Las alarmas de tomas de medicamentos se guardan en el reloj interno de su teléfono y sonarán sin falta.</ns0:t>
        <ns0:br/>
        <ns0:t>• ¿Cuándo se usa el internet? Solo cuando usted se conecta a una red Wi-Fi en casa o enciende sus datos, la aplicación aprovecha para guardar una copia de respaldo segura en la nube y sincronizar con su familia.</ns0:t>
      </ns0:r>
    </ns0:p>
    <ns0:p>
      <ns0:pPr>
        <ns0:pStyle ns0:val="Ttulo1"/>
        <ns0:keepNext/>
        <ns0:pageBreakBefore/>
        <ns0:spacing ns0:before="280" ns0:after="80"/>
      </ns0:pPr>
      <ns0:r>
        <ns0:rPr>
          <ns0:rFonts ns0:ascii="Calibri" ns0:hAnsi="Calibri"/>
          <ns0:b/>
          <ns0:color ns0:val="1B365D"/>
          <ns0:sz ns0:val="30"/>
        </ns0:rPr>
        <ns0:t>3. PRIMEROS PASOS</ns0:t>
      </ns0:r>
    </ns0:p>
    <ns0:p>
      <ns0:pPr>
        <ns0:pStyle ns0:val="Ttulo2"/>
        <ns0:keepNext/>
        <ns0:spacing ns0:before="200" ns0:after="60"/>
      </ns0:pPr>
      <ns0:r>
        <ns0:rPr>
          <ns0:rFonts ns0:ascii="Calibri" ns0:hAnsi="Calibri"/>
          <ns0:b/>
          <ns0:color ns0:val="0D9488"/>
          <ns0:sz ns0:val="25"/>
        </ns0:rPr>
        <ns0:t>3.1 Apertura de la Aplicación en su Teléfono</ns0:t>
      </ns0:r>
    </ns0:p>
    <ns0:p>
      <ns0:pPr>
        <ns0:spacing ns0:line="276" ns0:lineRule="auto" ns0:before="0" ns0:after="100"/>
        <ns0:jc ns0:val="both"/>
      </ns0:pPr>
      <ns0:r>
        <ns0:rPr>
          <ns0:rFonts ns0:ascii="Calibri" ns0:hAnsi="Calibri"/>
          <ns0:color ns0:val="1E293B"/>
          <ns0:sz ns0:val="22"/>
        </ns0:rPr>
        <ns0:t>Para iniciar, busque en la pantalla de su teléfono el icono con forma de píldora verde médica y el nombre «MedReminder AI». Toque el icono una sola vez para abrir el sistema. Verá una pantalla de bienvenida sobria y clara diseñada para no cansar su vista.</ns0:t>
      </ns0:r>
    </ns0:p>
    <ns0:p>
      <ns0:pPr>
        <ns0:pStyle ns0:val="Ttulo2"/>
        <ns0:keepNext/>
        <ns0:spacing ns0:before="200" ns0:after="60"/>
      </ns0:pPr>
      <ns0:r>
        <ns0:rPr>
          <ns0:rFonts ns0:ascii="Calibri" ns0:hAnsi="Calibri"/>
          <ns0:b/>
          <ns0:color ns0:val="0D9488"/>
          <ns0:sz ns0:val="25"/>
        </ns0:rPr>
        <ns0:t>3.2 Pantalla de Inicio de Sesión («Iniciar Sesión»)</ns0:t>
      </ns0:r>
    </ns0:p>
    <ns0:p>
      <ns0:pPr>
        <ns0:spacing ns0:line="276" ns0:lineRule="auto" ns0:before="0" ns0:after="100"/>
        <ns0:jc ns0:val="both"/>
      </ns0:pPr>
      <ns0:r>
        <ns0:rPr>
          <ns0:rFonts ns0:ascii="Calibri" ns0:hAnsi="Calibri"/>
          <ns0:color ns0:val="1E293B"/>
          <ns0:sz ns0:val="22"/>
        </ns0:rPr>
        <ns0:t>La pantalla de acceso protege la privacidad de sus recetas y tratamientos médicos mediante un inicio seguro:</ns0:t>
      </ns0:r>
    </ns0:p>
    <ns0:p>
      <ns0:pPr>
        <ns0:spacing ns0:line="276" ns0:lineRule="auto" ns0:before="0" ns0:after="100"/>
        <ns0:jc ns0:val="both"/>
      </ns0:pPr>
      <ns0:r>
        <ns0:rPr>
          <ns0:rFonts ns0:ascii="Calibri" ns0:hAnsi="Calibri"/>
          <ns0:color ns0:val="1E293B"/>
          <ns0:sz ns0:val="22"/>
        </ns0:rPr>
        <ns0:t>• Campo de Correo Electrónico: Escriba aquí su dirección de correo (por ejemplo: paciente@ejemplo.com).</ns0:t>
      </ns0:r>
    </ns0:p>
    <ns0:p>
      <ns0:pPr>
        <ns0:spacing ns0:line="276" ns0:lineRule="auto" ns0:before="0" ns0:after="100"/>
        <ns0:jc ns0:val="both"/>
      </ns0:pPr>
      <ns0:r>
        <ns0:rPr>
          <ns0:rFonts ns0:ascii="Calibri" ns0:hAnsi="Calibri"/>
          <ns0:color ns0:val="1E293B"/>
          <ns0:sz ns0:val="22"/>
        </ns0:rPr>
        <ns0:t>• Campo de Contraseña: Escriba su clave secreta. La aplicación muestra puntitos para que nadie a su alrededor pueda verla.</ns0:t>
      </ns0:r>
    </ns0:p>
    <ns0:p>
      <ns0:pPr>
        <ns0:spacing ns0:line="276" ns0:lineRule="auto" ns0:before="0" ns0:after="100"/>
        <ns0:jc ns0:val="both"/>
      </ns0:pPr>
      <ns0:r>
        <ns0:rPr>
          <ns0:rFonts ns0:ascii="Calibri" ns0:hAnsi="Calibri"/>
          <ns0:color ns0:val="1E293B"/>
          <ns0:sz ns0:val="22"/>
        </ns0:rPr>
        <ns0:t>• Botón «Iniciar Sesión»: Toque el botón azul marino de gran tamaño para entrar al sistema de inmediato.</ns0:t>
      </ns0:r>
    </ns0:p>
    <ns0:p>
      <ns0:pPr>
        <ns0:spacing ns0:line="276" ns0:lineRule="auto" ns0:before="0" ns0:after="100"/>
        <ns0:jc ns0:val="both"/>
      </ns0:pPr>
      <ns0:r>
        <ns0:rPr>
          <ns0:rFonts ns0:ascii="Calibri" ns0:hAnsi="Calibri"/>
          <ns0:color ns0:val="1E293B"/>
          <ns0:sz ns0:val="22"/>
        </ns0:rPr>
        <ns0:t>• Opción «¿No tienes cuenta? Regístrate aquí»: Si es la primera vez que usa la aplicación, toque este enlace inferior para crear su cuenta en un minuto.</ns0:t>
      </ns0:r>
    </ns0:p>
    <ns0:p>
      <ns0:pPr>
        <ns0:keepNext/>
        <ns0:spacing ns0:before="120" ns0:after="40"/>
        <ns0:jc ns0:val="center"/>
      </ns0:pPr>
      <ns0:r>
        <ns0:rPr>
          <ns0:rFonts ns0:ascii="Calibri" ns0:hAnsi="Calibri"/>
        </ns0:rPr>
        <ns0:drawing>
          <ns3:inline>
            <ns3:extent cx="1691640" cy="3759200"/>
            <ns3:docPr id="51" name="Picture 51"/>
            <ns3:cNvGraphicFramePr>
              <ns5:graphicFrameLocks noChangeAspect="1"/>
            </ns3:cNvGraphicFramePr>
            <ns5:graphic>
              <ns5:graphicData uri="http://schemas.openxmlformats.org/drawingml/2006/picture">
                <ns9:pic>
                  <ns9:nvPicPr>
                    <ns9:cNvPr id="0" name="01_login.png"/>
                    <ns9:cNvPicPr/>
                  </ns9:nvPicPr>
                  <ns9:blipFill>
                    <ns5:blip ns10:embed="rId10"/>
                    <ns5:stretch>
                      <ns5:fillRect/>
                    </ns5:stretch>
                  </ns9:blipFill>
                  <ns9:spPr>
                    <ns5:xfrm>
                      <ns5:off x="0" y="0"/>
                      <ns5:ext cx="1691640" cy="3759200"/>
                    </ns5:xfrm>
                    <ns5:prstGeom prst="rect"/>
                  </ns9:spPr>
                </ns9:pic>
              </ns5:graphicData>
            </ns5:graphic>
          </ns3:inline>
        </ns0:drawing>
      </ns0:r>
    </ns0:p>
    <ns0:p>
      <ns0:pPr>
        <ns0:spacing ns0:before="40" ns0:after="160"/>
        <ns0:jc ns0:val="center"/>
      </ns0:pPr>
      <ns0:r>
        <ns0:rPr>
          <ns0:rFonts ns0:ascii="Calibri" ns0:hAnsi="Calibri"/>
          <ns0:i/>
          <ns0:color ns0:val="64748B"/>
          <ns0:sz ns0:val="18"/>
        </ns0:rPr>
        <ns0:t>Figura 3.1: Pantalla de inicio de sesión seguro en MedReminder AI</ns0:t>
      </ns0:r>
    </ns0:p>
    <ns0:p>
      <ns0:pPr>
        <ns0:pStyle ns0:val="Ttulo2"/>
        <ns0:keepNext/>
        <ns0:spacing ns0:before="200" ns0:after="60"/>
      </ns0:pPr>
      <ns0:r>
        <ns0:rPr>
          <ns0:rFonts ns0:ascii="Calibri" ns0:hAnsi="Calibri"/>
          <ns0:b/>
          <ns0:color ns0:val="0D9488"/>
          <ns0:sz ns0:val="25"/>
        </ns0:rPr>
        <ns0:t>3.3 Pantalla de Registro («Crear Cuenta»)</ns0:t>
      </ns0:r>
    </ns0:p>
    <ns0:p>
      <ns0:pPr>
        <ns0:spacing ns0:line="276" ns0:lineRule="auto" ns0:before="0" ns0:after="100"/>
        <ns0:jc ns0:val="both"/>
      </ns0:pPr>
      <ns0:r>
        <ns0:rPr>
          <ns0:rFonts ns0:ascii="Calibri" ns0:hAnsi="Calibri"/>
          <ns0:color ns0:val="1E293B"/>
          <ns0:sz ns0:val="22"/>
        </ns0:rPr>
        <ns0:t>Si aún no tiene una cuenta personal, la pantalla de registro le solicita datos mínimos y seguros:</ns0:t>
      </ns0:r>
    </ns0:p>
    <ns0:p>
      <ns0:pPr>
        <ns0:spacing ns0:line="276" ns0:lineRule="auto" ns0:before="0" ns0:after="100"/>
        <ns0:jc ns0:val="both"/>
      </ns0:pPr>
      <ns0:r>
        <ns0:rPr>
          <ns0:rFonts ns0:ascii="Calibri" ns0:hAnsi="Calibri"/>
          <ns0:color ns0:val="1E293B"/>
          <ns0:sz ns0:val="22"/>
        </ns0:rPr>
        <ns0:t>1. Nombre Completo: Ingrese su nombre para que Medi pueda dirigirse a usted de manera respetuosa y personalizada.</ns0:t>
      </ns0:r>
    </ns0:p>
    <ns0:p>
      <ns0:pPr>
        <ns0:spacing ns0:line="276" ns0:lineRule="auto" ns0:before="0" ns0:after="100"/>
        <ns0:jc ns0:val="both"/>
      </ns0:pPr>
      <ns0:r>
        <ns0:rPr>
          <ns0:rFonts ns0:ascii="Calibri" ns0:hAnsi="Calibri"/>
          <ns0:color ns0:val="1E293B"/>
          <ns0:sz ns0:val="22"/>
        </ns0:rPr>
        <ns0:t>2. Correo Electrónico: Servirá como su llave de acceso única al sistema.</ns0:t>
      </ns0:r>
    </ns0:p>
    <ns0:p>
      <ns0:pPr>
        <ns0:spacing ns0:line="276" ns0:lineRule="auto" ns0:before="0" ns0:after="100"/>
        <ns0:jc ns0:val="both"/>
      </ns0:pPr>
      <ns0:r>
        <ns0:rPr>
          <ns0:rFonts ns0:ascii="Calibri" ns0:hAnsi="Calibri"/>
          <ns0:color ns0:val="1E293B"/>
          <ns0:sz ns0:val="22"/>
        </ns0:rPr>
        <ns0:t>3. Contraseña Segura: Ingrese una contraseña de al menos 6 caracteres. La barra inferior le indicará en color verde cuando sea lo suficientemente fuerte.</ns0:t>
      </ns0:r>
    </ns0:p>
    <ns0:p>
      <ns0:pPr>
        <ns0:spacing ns0:line="276" ns0:lineRule="auto" ns0:before="0" ns0:after="100"/>
        <ns0:jc ns0:val="both"/>
      </ns0:pPr>
      <ns0:r>
        <ns0:rPr>
          <ns0:rFonts ns0:ascii="Calibri" ns0:hAnsi="Calibri"/>
          <ns0:color ns0:val="1E293B"/>
          <ns0:sz ns0:val="22"/>
        </ns0:rPr>
        <ns0:t>4. Certificación de Privacidad Clínica: Marque la casilla confirmando que acepta la protección confidencial de sus datos médicos personales.</ns0:t>
      </ns0:r>
    </ns0:p>
    <ns0:p>
      <ns0:pPr>
        <ns0:spacing ns0:line="276" ns0:lineRule="auto" ns0:before="0" ns0:after="100"/>
        <ns0:jc ns0:val="both"/>
      </ns0:pPr>
      <ns0:r>
        <ns0:rPr>
          <ns0:rFonts ns0:ascii="Calibri" ns0:hAnsi="Calibri"/>
          <ns0:color ns0:val="1E293B"/>
          <ns0:sz ns0:val="22"/>
        </ns0:rPr>
        <ns0:t>5. Botón «Crear Cuenta»: Toque el botón para quedar registrado y acceder directamente a su panel médico principal.</ns0:t>
      </ns0:r>
    </ns0:p>
    <ns0:p>
      <ns0:pPr>
        <ns0:keepNext/>
        <ns0:spacing ns0:before="120" ns0:after="40"/>
        <ns0:jc ns0:val="center"/>
      </ns0:pPr>
      <ns0:r>
        <ns0:rPr>
          <ns0:rFonts ns0:ascii="Calibri" ns0:hAnsi="Calibri"/>
        </ns0:rPr>
        <ns0:drawing>
          <ns3:inline>
            <ns3:extent cx="1691640" cy="3759200"/>
            <ns3:docPr id="52" name="Picture 52"/>
            <ns3:cNvGraphicFramePr>
              <ns5:graphicFrameLocks noChangeAspect="1"/>
            </ns3:cNvGraphicFramePr>
            <ns5:graphic>
              <ns5:graphicData uri="http://schemas.openxmlformats.org/drawingml/2006/picture">
                <ns9:pic>
                  <ns9:nvPicPr>
                    <ns9:cNvPr id="0" name="08_registro.png"/>
                    <ns9:cNvPicPr/>
                  </ns9:nvPicPr>
                  <ns9:blipFill>
                    <ns5:blip ns10:embed="rId11"/>
                    <ns5:stretch>
                      <ns5:fillRect/>
                    </ns5:stretch>
                  </ns9:blipFill>
                  <ns9:spPr>
                    <ns5:xfrm>
                      <ns5:off x="0" y="0"/>
                      <ns5:ext cx="1691640" cy="3759200"/>
                    </ns5:xfrm>
                    <ns5:prstGeom prst="rect"/>
                  </ns9:spPr>
                </ns9:pic>
              </ns5:graphicData>
            </ns5:graphic>
          </ns3:inline>
        </ns0:drawing>
      </ns0:r>
    </ns0:p>
    <ns0:p>
      <ns0:pPr>
        <ns0:spacing ns0:before="40" ns0:after="160"/>
        <ns0:jc ns0:val="center"/>
      </ns0:pPr>
      <ns0:r>
        <ns0:rPr>
          <ns0:rFonts ns0:ascii="Calibri" ns0:hAnsi="Calibri"/>
          <ns0:i/>
          <ns0:color ns0:val="64748B"/>
          <ns0:sz ns0:val="18"/>
        </ns0:rPr>
        <ns0:t>Figura 3.2: Pantalla de registro de nuevos pacientes con certificación de privacidad</ns0:t>
      </ns0:r>
    </ns0:p>
    <ns0:p>
      <ns0:pPr>
        <ns0:pStyle ns0:val="Ttulo2"/>
        <ns0:keepNext/>
        <ns0:spacing ns0:before="200" ns0:after="60"/>
      </ns0:pPr>
      <ns0:r>
        <ns0:rPr>
          <ns0:rFonts ns0:ascii="Calibri" ns0:hAnsi="Calibri"/>
          <ns0:b/>
          <ns0:color ns0:val="0D9488"/>
          <ns0:sz ns0:val="25"/>
        </ns0:rPr>
        <ns0:t>3.4 Navegación General por la Barra Inferior</ns0:t>
      </ns0:r>
    </ns0:p>
    <ns0:p>
      <ns0:pPr>
        <ns0:spacing ns0:line="276" ns0:lineRule="auto" ns0:before="0" ns0:after="100"/>
        <ns0:jc ns0:val="both"/>
      </ns0:pPr>
      <ns0:r>
        <ns0:rPr>
          <ns0:rFonts ns0:ascii="Calibri" ns0:hAnsi="Calibri"/>
          <ns0:color ns0:val="1E293B"/>
          <ns0:sz ns0:val="22"/>
        </ns0:rPr>
        <ns0:t>En la parte inferior de la pantalla encontrará siempre accesible la barra de navegación con cinco botones ilustrados con iconos claros:</ns0:t>
      </ns0:r>
    </ns0:p>
    <ns0:p>
      <ns0:pPr>
        <ns0:spacing ns0:line="276" ns0:lineRule="auto" ns0:before="0" ns0:after="100"/>
        <ns0:jc ns0:val="both"/>
      </ns0:pPr>
      <ns0:r>
        <ns0:rPr>
          <ns0:rFonts ns0:ascii="Calibri" ns0:hAnsi="Calibri"/>
          <ns0:color ns0:val="1E293B"/>
          <ns0:sz ns0:val="22"/>
        </ns0:rPr>
        <ns0:t>• Hoy (Icono de Calendario): Es la pantalla principal donde verá los medicamentos que le tocan en el día organizados por horario.</ns0:t>
        <ns0:br/>
        <ns0:t>• Medicamentos (Icono de Píldora): Catálogo completo donde puede registrar nuevas medicinas y editar sus recetas médicas.</ns0:t>
        <ns0:br/>
        <ns0:t>• Botiquín (Icono de Maletín Médico): Vista del inventario de pastillas que tiene guardadas en su cajón o alacena.</ns0:t>
        <ns0:br/>
        <ns0:t>• Progreso (Icono de Gráfica): Panel donde consulta sus días de racha continua, medallas ganadas y el árbol de decisiones de IA.</ns0:t>
        <ns0:br/>
        <ns0:t>• Apoyo (Icono de Teléfono / Cruz Médica): Directorio de contactos familiares para avisar en caso de emergencia médica.</ns0:t>
      </ns0:r>
    </ns0:p>
    <ns0:p>
      <ns0:pPr>
        <ns0:pStyle ns0:val="Ttulo1"/>
        <ns0:keepNext/>
        <ns0:pageBreakBefore/>
        <ns0:spacing ns0:before="280" ns0:after="80"/>
      </ns0:pPr>
      <ns0:r>
        <ns0:rPr>
          <ns0:rFonts ns0:ascii="Calibri" ns0:hAnsi="Calibri"/>
          <ns0:b/>
          <ns0:color ns0:val="1B365D"/>
          <ns0:sz ns0:val="30"/>
        </ns0:rPr>
        <ns0:t>4. FUNCIONES (CON ESTRUCTURA FIJA POR TAREA: OBJETIVO, PASOS NUMERADOS, RESULTADO ESPERADO Y ADVERTENCIAS)</ns0:t>
      </ns0:r>
    </ns0:p>
    <ns0:p>
      <ns0:pPr>
        <ns0:spacing ns0:line="276" ns0:lineRule="auto" ns0:before="0" ns0:after="100"/>
        <ns0:jc ns0:val="both"/>
      </ns0:pPr>
      <ns0:r>
        <ns0:rPr>
          <ns0:rFonts ns0:ascii="Calibri" ns0:hAnsi="Calibri"/>
          <ns0:color ns0:val="1E293B"/>
          <ns0:sz ns0:val="22"/>
        </ns0:rPr>
        <ns0:t>A continuación se detallan las 10 tareas asistenciales clave para el paciente y cuidador familiar. Cada tarea dispone de pasos directos diseñados para minimizar la carga cognitiva y evitar fallos táctiles involuntarios. La siguiente tabla resume la semántica ergonómica de los botones de interacción clínica disponibles en cada recordatorio.</ns0:t>
      </ns0:r>
    </ns0:p>
    <ns0:p>
      <ns0:pPr>
        <ns0:keepNext/>
        <ns0:spacing ns0:before="200" ns0:after="60"/>
      </ns0:pPr>
      <ns0:r>
        <ns0:rPr>
          <ns0:rFonts ns0:ascii="Calibri" ns0:hAnsi="Calibri"/>
          <ns0:b/>
          <ns0:color ns0:val="1B365D"/>
          <ns0:sz ns0:val="18"/>
        </ns0:rPr>
        <ns0:t>Tabla 4.1: Catálogo de Botones de Acción en Recordatorios de Tomas de Medicamentos</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2592"/>
        <ns0:gridCol ns0:w="3312"/>
        <ns0:gridCol ns0:w="3456"/>
      </ns0:tblGrid>
      <ns0:tr>
        <ns0:trPr>
          <ns0:cantSplit/>
          <ns0:tblHeader/>
        </ns0:trPr>
        <ns0:tc>
          <ns0:tcPr>
            <ns0:tcW ns0:w="259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Botón de Acción</ns0:t>
            </ns0:r>
          </ns0:p>
        </ns0:tc>
        <ns0:tc>
          <ns0:tcPr>
            <ns0:tcW ns0:w="331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Propósito Clínico y Momento de Uso</ns0:t>
            </ns0:r>
          </ns0:p>
        </ns0:tc>
        <ns0:tc>
          <ns0:tcPr>
            <ns0:tcW ns0:w="3456"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Impacto en Tomas de Medicamentos y Botiquín</ns0:t>
            </ns0:r>
          </ns0:p>
        </ns0:tc>
      </ns0:tr>
      <ns0:tr>
        <ns0:trPr>
          <ns0:cantSplit/>
        </ns0:trPr>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[VERDE] Tomar Ahora</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Pulsar al momento exacto de ingerir el medicamento prescrito.</ns0:t>
            </ns0:r>
          </ns0:p>
        </ns0:tc>
        <ns0:tc>
          <ns0:tcPr>
            <ns0:tcW ns0:w="345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Registra la toma de medicamentos con timestamp legal y descuenta 1 unidad del stock.</ns0:t>
            </ns0:r>
          </ns0:p>
        </ns0:tc>
      </ns0:tr>
      <ns0:tr>
        <ns0:trPr>
          <ns0:cantSplit/>
        </ns0:trPr>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[ÁMBAR] Posponer (+30 min)</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Aplazar la alarma si está comiendo, manejando o temporalmente ocupado.</ns0:t>
            </ns0:r>
          </ns0:p>
        </ns0:tc>
        <ns0:tc>
          <ns0:tcPr>
            <ns0:tcW ns0:w="345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Reprograma la alarma exactamente 30 minutos (máximo 2 posposiciones consecutivas).</ns0:t>
            </ns0:r>
          </ns0:p>
        </ns0:tc>
      </ns0:tr>
      <ns0:tr>
        <ns0:trPr>
          <ns0:cantSplit/>
        </ns0:trPr>
        <ns0:tc>
          <ns0:tcPr>
            <ns0:tcW ns0:w="259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[GRIS] Omitir toma de medicamentos</ns0:t>
            </ns0:r>
          </ns0:p>
        </ns0:tc>
        <ns0:tc>
          <ns0:tcPr>
            <ns0:tcW ns0:w="3312"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Utilizar únicamente si el médico suspendió la dosis o por indicación clínica.</ns0:t>
            </ns0:r>
          </ns0:p>
        </ns0:tc>
        <ns0:tc>
          <ns0:tcPr>
            <ns0:tcW ns0:w="3456"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Registra la omisión justificada sin descontar unidades del stock (en adultos mayores alerta al cuidador).</ns0:t>
            </ns0:r>
          </ns0:p>
        </ns0:tc>
      </ns0:tr>
      <ns0:tr>
        <ns0:trPr>
          <ns0:cantSplit/>
        </ns0:trPr>
        <ns0:tc>
          <ns0:tcPr>
            <ns0:tcW ns0:w="259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[AZUL] Deshacer tomas de medicamentos</ns0:t>
            </ns0:r>
          </ns0:p>
        </ns0:tc>
        <ns0:tc>
          <ns0:tcPr>
            <ns0:tcW ns0:w="3312"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Pulsación accidental involuntaria sobre el botón 'Tomar Ahora'.</ns0:t>
            </ns0:r>
          </ns0:p>
        </ns0:tc>
        <ns0:tc>
          <ns0:tcPr>
            <ns0:tcW ns0:w="3456"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Disponible por 5 segundos en la barra inferior para anular el registro y restaurar el stock.</ns0:t>
            </ns0:r>
          </ns0:p>
        </ns0:tc>
      </ns0:tr>
    </ns0:tbl>
    <ns0:p>
      <ns0:pPr>
        <ns0:pStyle ns0:val="Ttulo2"/>
        <ns0:keepNext/>
        <ns0:spacing ns0:before="200" ns0:after="60"/>
      </ns0:pPr>
      <ns0:r>
        <ns0:rPr>
          <ns0:rFonts ns0:ascii="Calibri" ns0:hAnsi="Calibri"/>
          <ns0:b/>
          <ns0:color ns0:val="0D9488"/>
          <ns0:sz ns0:val="25"/>
        </ns0:rPr>
        <ns0:t>Tarea 4.1: Alta de un nuevo medicamento y programación de horarios</ns0:t>
      </ns0:r>
    </ns0:p>
    <ns0:p>
      <ns0:pPr>
        <ns0:spacing ns0:line="276" ns0:lineRule="auto" ns0:before="0" ns0:after="100"/>
        <ns0:jc ns0:val="both"/>
      </ns0:pPr>
      <ns0:r>
        <ns0:rPr>
          <ns0:rFonts ns0:ascii="Calibri" ns0:hAnsi="Calibri"/>
          <ns0:color ns0:val="1E293B"/>
          <ns0:sz ns0:val="22"/>
        </ns0:rPr>
        <ns0:t>Objetivo de la Tarea:</ns0:t>
        <ns0:br/>
        <ns0:t>Registrar un nuevo fármaco recetado por su médico tratante, especificando su nombre, dosis exacta, forma farmacéutica y el horario en que deben comenzar sus tomas de medicamentos.</ns0:t>
      </ns0:r>
    </ns0:p>
    <ns0:p>
      <ns0:pPr>
        <ns0:spacing ns0:line="276" ns0:lineRule="auto" ns0:before="0" ns0:after="100"/>
        <ns0:jc ns0:val="both"/>
      </ns0:pPr>
      <ns0:r>
        <ns0:rPr>
          <ns0:rFonts ns0:ascii="Calibri" ns0:hAnsi="Calibri"/>
          <ns0:color ns0:val="1E293B"/>
          <ns0:sz ns0:val="22"/>
        </ns0:rPr>
        <ns0:t>Pasos Numerados:</ns0:t>
        <ns0:br/>
        <ns0:t>1. Desde la barra inferior, toque la pestaña «Medicamentos» y pulse el botón verde '+ Nuevo Medicamento'.</ns0:t>
        <ns0:br/>
        <ns0:t>2. En el campo 'Nombre del Medicamento', escriba el nombre comercial (por ejemplo: Losartán o Paracetamol).</ns0:t>
        <ns0:br/>
        <ns0:t>3. En 'Principio Activo', capture la sustancia química principal indicada en su receta médica.</ns0:t>
        <ns0:br/>
        <ns0:t>4. Seleccione la 'Presentación': elija si se trata de Comprimidos, Gotas, Jarabe, Suspensión o Inyección.</ns0:t>
        <ns0:br/>
        <ns0:t>5. Ingrese la 'Dosis por toma de medicamentos': escriba la cantidad indicada por el médico (ejemplo: '1 comprimido de 50 mg').</ns0:t>
        <ns0:br/>
        <ns0:t>6. Ingrese el 'Stock Inicial' y el 'Límite de Advertencia': indique cuántas pastillas vienen en la caja comprada (ejemplo: 30) y a partir de cuántas unidades desea que el sistema le avise para comprar más (ejemplo: 5).</ns0:t>
        <ns0:br/>
        <ns0:t>7. Defina el 'Horario e Intervalo': seleccione la hora de la primera dosis y la frecuencia (cada 6, 8, 12 o 24 horas).</ns0:t>
        <ns0:br/>
        <ns0:t>8. Pulse el botón inferior «Guardar Medicamento».</ns0:t>
      </ns0:r>
    </ns0:p>
    <ns0:p>
      <ns0:pPr>
        <ns0:spacing ns0:line="276" ns0:lineRule="auto" ns0:before="0" ns0:after="100"/>
        <ns0:jc ns0:val="both"/>
      </ns0:pPr>
      <ns0:r>
        <ns0:rPr>
          <ns0:rFonts ns0:ascii="Calibri" ns0:hAnsi="Calibri"/>
          <ns0:color ns0:val="1E293B"/>
          <ns0:sz ns0:val="22"/>
        </ns0:rPr>
        <ns0:t>Resultado Esperado:</ns0:t>
        <ns0:br/>
        <ns0:t>La aplicación valida los datos al instante, genera automáticamente el calendario de tomas de medicamentos para los próximos días y programa las alarmas acústicas deterministas en su teléfono. Verá una tarjeta verde confirmando: «Medicamento registrado con éxito».</ns0:t>
      </ns0:r>
    </ns0:p>
    <ns0:p>
      <ns0:pPr>
        <ns0:spacing ns0:line="276" ns0:lineRule="auto" ns0:before="0" ns0:after="100"/>
        <ns0:jc ns0:val="both"/>
      </ns0:pPr>
      <ns0:r>
        <ns0:rPr>
          <ns0:rFonts ns0:ascii="Calibri" ns0:hAnsi="Calibri"/>
          <ns0:color ns0:val="1E293B"/>
          <ns0:sz ns0:val="22"/>
        </ns0:rPr>
        <ns0:t>Advertencias:</ns0:t>
        <ns0:br/>
        <ns0:t>• No ingrese dosis con cantidades negativas ni deje el nombre vacío; el sistema bloqueará el guardado.</ns0:t>
        <ns0:br/>
        <ns0:t>• Si tiene registrada una alergia al fármaco ingresado, la aplicación bloqueará el registro con una advertencia roja para proteger su vida.</ns0:t>
      </ns0:r>
    </ns0:p>
    <ns0:p>
      <ns0:pPr>
        <ns0:keepNext/>
        <ns0:spacing ns0:before="120" ns0:after="40"/>
        <ns0:jc ns0:val="center"/>
      </ns0:pPr>
      <ns0:r>
        <ns0:rPr>
          <ns0:rFonts ns0:ascii="Calibri" ns0:hAnsi="Calibri"/>
        </ns0:rPr>
        <ns0:drawing>
          <ns3:inline>
            <ns3:extent cx="1691640" cy="3759200"/>
            <ns3:docPr id="53" name="Picture 53"/>
            <ns3:cNvGraphicFramePr>
              <ns5:graphicFrameLocks noChangeAspect="1"/>
            </ns3:cNvGraphicFramePr>
            <ns5:graphic>
              <ns5:graphicData uri="http://schemas.openxmlformats.org/drawingml/2006/picture">
                <ns9:pic>
                  <ns9:nvPicPr>
                    <ns9:cNvPr id="0" name="03_nuevo_medicamento.png"/>
                    <ns9:cNvPicPr/>
                  </ns9:nvPicPr>
                  <ns9:blipFill>
                    <ns5:blip ns10:embed="rId12"/>
                    <ns5:stretch>
                      <ns5:fillRect/>
                    </ns5:stretch>
                  </ns9:blipFill>
                  <ns9:spPr>
                    <ns5:xfrm>
                      <ns5:off x="0" y="0"/>
                      <ns5:ext cx="1691640" cy="3759200"/>
                    </ns5:xfrm>
                    <ns5:prstGeom prst="rect"/>
                  </ns9:spPr>
                </ns9:pic>
              </ns5:graphicData>
            </ns5:graphic>
          </ns3:inline>
        </ns0:drawing>
      </ns0:r>
    </ns0:p>
    <ns0:p>
      <ns0:pPr>
        <ns0:spacing ns0:before="40" ns0:after="160"/>
        <ns0:jc ns0:val="center"/>
      </ns0:pPr>
      <ns0:r>
        <ns0:rPr>
          <ns0:rFonts ns0:ascii="Calibri" ns0:hAnsi="Calibri"/>
          <ns0:i/>
          <ns0:color ns0:val="64748B"/>
          <ns0:sz ns0:val="18"/>
        </ns0:rPr>
        <ns0:t>Figura 4.1: Pantalla de registro de nuevo medicamento y prescripción horaria</ns0:t>
      </ns0:r>
    </ns0:p>
    <ns0:p>
      <ns0:pPr>
        <ns0:pStyle ns0:val="Ttulo2"/>
        <ns0:keepNext/>
        <ns0:spacing ns0:before="200" ns0:after="60"/>
      </ns0:pPr>
      <ns0:r>
        <ns0:rPr>
          <ns0:rFonts ns0:ascii="Calibri" ns0:hAnsi="Calibri"/>
          <ns0:b/>
          <ns0:color ns0:val="0D9488"/>
          <ns0:sz ns0:val="25"/>
        </ns0:rPr>
        <ns0:t>Tarea 4.2: Confirmación de tomas de medicamentos desde la vista «Hoy»</ns0:t>
      </ns0:r>
    </ns0:p>
    <ns0:p>
      <ns0:pPr>
        <ns0:spacing ns0:line="276" ns0:lineRule="auto" ns0:before="0" ns0:after="100"/>
        <ns0:jc ns0:val="both"/>
      </ns0:pPr>
      <ns0:r>
        <ns0:rPr>
          <ns0:rFonts ns0:ascii="Calibri" ns0:hAnsi="Calibri"/>
          <ns0:color ns0:val="1E293B"/>
          <ns0:sz ns0:val="22"/>
        </ns0:rPr>
        <ns0:t>Objetivo de la Tarea:</ns0:t>
        <ns0:br/>
        <ns0:t>Confirmar que ha ingerido físicamente su medicamento en la hora estipulada, registrando el evento de manera inmutable en su expediente médico y descontando la unidad de su botiquín.</ns0:t>
      </ns0:r>
    </ns0:p>
    <ns0:p>
      <ns0:pPr>
        <ns0:spacing ns0:line="276" ns0:lineRule="auto" ns0:before="0" ns0:after="100"/>
        <ns0:jc ns0:val="both"/>
      </ns0:pPr>
      <ns0:r>
        <ns0:rPr>
          <ns0:rFonts ns0:ascii="Calibri" ns0:hAnsi="Calibri"/>
          <ns0:color ns0:val="1E293B"/>
          <ns0:sz ns0:val="22"/>
        </ns0:rPr>
        <ns0:t>Pasos Numerados:</ns0:t>
        <ns0:br/>
        <ns0:t>1. Al sonar la alarma médica o al ingresar a la aplicación, toque la pestaña «Hoy» en la barra inferior.</ns0:t>
        <ns0:br/>
        <ns0:t>2. Identifique la tarjeta de la dosis en turno: revise el nombre del medicamento, la hora programada y la dosis.</ns0:t>
        <ns0:br/>
        <ns0:t>3. Ingiere su medicamento con agua según las instrucciones clínicas indicadas en pantalla.</ns0:t>
        <ns0:br/>
        <ns0:t>4. Presione el botón verde grande «Tomar Ahora» (con altura de 56 dp para evitar fallos táctiles).</ns0:t>
      </ns0:r>
    </ns0:p>
    <ns0:p>
      <ns0:pPr>
        <ns0:spacing ns0:line="276" ns0:lineRule="auto" ns0:before="0" ns0:after="100"/>
        <ns0:jc ns0:val="both"/>
      </ns0:pPr>
      <ns0:r>
        <ns0:rPr>
          <ns0:rFonts ns0:ascii="Calibri" ns0:hAnsi="Calibri"/>
          <ns0:color ns0:val="1E293B"/>
          <ns0:sz ns0:val="22"/>
        </ns0:rPr>
        <ns0:t>Resultado Esperado:</ns0:t>
        <ns0:br/>
        <ns0:t>El botón se desactivará inmediatamente para evitar toques dobles por error, el sistema marcará la dosis como 'tomada' con una palomita verde, descontará automáticamente 1 pastilla del botiquín digital y sumará +1 día a su racha de honor.</ns0:t>
      </ns0:r>
    </ns0:p>
    <ns0:p>
      <ns0:pPr>
        <ns0:spacing ns0:line="276" ns0:lineRule="auto" ns0:before="0" ns0:after="100"/>
        <ns0:jc ns0:val="both"/>
      </ns0:pPr>
      <ns0:r>
        <ns0:rPr>
          <ns0:rFonts ns0:ascii="Calibri" ns0:hAnsi="Calibri"/>
          <ns0:color ns0:val="1E293B"/>
          <ns0:sz ns0:val="22"/>
        </ns0:rPr>
        <ns0:t>Advertencias:</ns0:t>
        <ns0:br/>
        <ns0:t>• Solo presione «Tomar Ahora» después de haberse tomado realmente la pastilla. Si pulsa el botón sin tomarla, el conteo de pastillas de su caja física ya no coincidirá con el botiquín de la aplicación.</ns0:t>
      </ns0:r>
    </ns0:p>
    <ns0:p>
      <ns0:pPr>
        <ns0:keepNext/>
        <ns0:spacing ns0:before="120" ns0:after="40"/>
        <ns0:jc ns0:val="center"/>
      </ns0:pPr>
      <ns0:r>
        <ns0:rPr>
          <ns0:rFonts ns0:ascii="Calibri" ns0:hAnsi="Calibri"/>
        </ns0:rPr>
        <ns0:drawing>
          <ns3:inline>
            <ns3:extent cx="1691640" cy="3759200"/>
            <ns3:docPr id="54" name="Picture 54"/>
            <ns3:cNvGraphicFramePr>
              <ns5:graphicFrameLocks noChangeAspect="1"/>
            </ns3:cNvGraphicFramePr>
            <ns5:graphic>
              <ns5:graphicData uri="http://schemas.openxmlformats.org/drawingml/2006/picture">
                <ns9:pic>
                  <ns9:nvPicPr>
                    <ns9:cNvPr id="0" name="02_hoy.png"/>
                    <ns9:cNvPicPr/>
                  </ns9:nvPicPr>
                  <ns9:blipFill>
                    <ns5:blip ns10:embed="rId13"/>
                    <ns5:stretch>
                      <ns5:fillRect/>
                    </ns5:stretch>
                  </ns9:blipFill>
                  <ns9:spPr>
                    <ns5:xfrm>
                      <ns5:off x="0" y="0"/>
                      <ns5:ext cx="1691640" cy="3759200"/>
                    </ns5:xfrm>
                    <ns5:prstGeom prst="rect"/>
                  </ns9:spPr>
                </ns9:pic>
              </ns5:graphicData>
            </ns5:graphic>
          </ns3:inline>
        </ns0:drawing>
      </ns0:r>
    </ns0:p>
    <ns0:p>
      <ns0:pPr>
        <ns0:spacing ns0:before="40" ns0:after="160"/>
        <ns0:jc ns0:val="center"/>
      </ns0:pPr>
      <ns0:r>
        <ns0:rPr>
          <ns0:rFonts ns0:ascii="Calibri" ns0:hAnsi="Calibri"/>
          <ns0:i/>
          <ns0:color ns0:val="64748B"/>
          <ns0:sz ns0:val="18"/>
        </ns0:rPr>
        <ns0:t>Figura 4.2: Pantalla principal «Hoy» con tarjetas de recordatorios y botón ergonómico de 56 dp</ns0:t>
      </ns0:r>
    </ns0:p>
    <ns0:p>
      <ns0:pPr>
        <ns0:pStyle ns0:val="Ttulo2"/>
        <ns0:keepNext/>
        <ns0:spacing ns0:before="200" ns0:after="60"/>
      </ns0:pPr>
      <ns0:r>
        <ns0:rPr>
          <ns0:rFonts ns0:ascii="Calibri" ns0:hAnsi="Calibri"/>
          <ns0:b/>
          <ns0:color ns0:val="0D9488"/>
          <ns0:sz ns0:val="25"/>
        </ns0:rPr>
        <ns0:t>Tarea 4.3: Posponer tomas de medicamentos (+30 minutos)</ns0:t>
      </ns0:r>
    </ns0:p>
    <ns0:p>
      <ns0:pPr>
        <ns0:spacing ns0:line="276" ns0:lineRule="auto" ns0:before="0" ns0:after="100"/>
        <ns0:jc ns0:val="both"/>
      </ns0:pPr>
      <ns0:r>
        <ns0:rPr>
          <ns0:rFonts ns0:ascii="Calibri" ns0:hAnsi="Calibri"/>
          <ns0:color ns0:val="1E293B"/>
          <ns0:sz ns0:val="22"/>
        </ns0:rPr>
        <ns0:t>Objetivo de la Tarea:</ns0:t>
        <ns0:br/>
        <ns0:t>Silenciar temporalmente una alarma de tomas de medicamentos cuando se encuentre manejando, en una junta o comiendo, reprogramando el recordatorio para que vuelva a sonar de manera determinista 30 minutos más tarde.</ns0:t>
      </ns0:r>
    </ns0:p>
    <ns0:p>
      <ns0:pPr>
        <ns0:spacing ns0:line="276" ns0:lineRule="auto" ns0:before="0" ns0:after="100"/>
        <ns0:jc ns0:val="both"/>
      </ns0:pPr>
      <ns0:r>
        <ns0:rPr>
          <ns0:rFonts ns0:ascii="Calibri" ns0:hAnsi="Calibri"/>
          <ns0:color ns0:val="1E293B"/>
          <ns0:sz ns0:val="22"/>
        </ns0:rPr>
        <ns0:t>Pasos Numerados:</ns0:t>
        <ns0:br/>
        <ns0:t>1. En la tarjeta del recordatorio activo, localice el botón secundario color ámbar «Posponer 30 min».</ns0:t>
        <ns0:br/>
        <ns0:t>2. Pulse el botón «Posponer 30 min» una sola vez.</ns0:t>
        <ns0:br/>
        <ns0:t>3. Observe el mensaje en pantalla: la aplicación silenciará la alarma y mostrará el contador: 'Pospuesto (1 de 2 permitidos)'.</ns0:t>
      </ns0:r>
    </ns0:p>
    <ns0:p>
      <ns0:pPr>
        <ns0:spacing ns0:line="276" ns0:lineRule="auto" ns0:before="0" ns0:after="100"/>
        <ns0:jc ns0:val="both"/>
      </ns0:pPr>
      <ns0:r>
        <ns0:rPr>
          <ns0:rFonts ns0:ascii="Calibri" ns0:hAnsi="Calibri"/>
          <ns0:color ns0:val="1E293B"/>
          <ns0:sz ns0:val="22"/>
        </ns0:rPr>
        <ns0:t>Resultado Esperado:</ns0:t>
        <ns0:br/>
        <ns0:t>La alarma se silencia de inmediato y se reprograma en el reloj interno de su teléfono para despertar con timbre sonoro exacto al cumplirse 30 minutos.</ns0:t>
      </ns0:r>
    </ns0:p>
    <ns0:p>
      <ns0:pPr>
        <ns0:spacing ns0:line="276" ns0:lineRule="auto" ns0:before="0" ns0:after="100"/>
        <ns0:jc ns0:val="both"/>
      </ns0:pPr>
      <ns0:r>
        <ns0:rPr>
          <ns0:rFonts ns0:ascii="Calibri" ns0:hAnsi="Calibri"/>
          <ns0:color ns0:val="1E293B"/>
          <ns0:sz ns0:val="22"/>
        </ns0:rPr>
        <ns0:t>Advertencias:</ns0:t>
        <ns0:br/>
        <ns0:t>• Regla de Oro de Seguridad Clínica: Solo se permite posponer un máximo de dos veces por cada toma de medicamentos (+30 minutos cada vez). Tras la segunda posposición, el botón desaparecerá de la pantalla y estará obligado a confirmar la toma de medicamentos o registrar la omisión justificada. En pacientes adultos mayores (≥60 años), posponer u omitir un medicamento normal muestra una advertencia de notificación al cuidador, y en medicamentos críticos envía la alerta automática inmediata al Panel del Cuidador.</ns0:t>
      </ns0:r>
    </ns0:p>
    <ns0:p>
      <ns0:pPr>
        <ns0:pStyle ns0:val="Ttulo2"/>
        <ns0:keepNext/>
        <ns0:spacing ns0:before="200" ns0:after="60"/>
      </ns0:pPr>
      <ns0:r>
        <ns0:rPr>
          <ns0:rFonts ns0:ascii="Calibri" ns0:hAnsi="Calibri"/>
          <ns0:b/>
          <ns0:color ns0:val="0D9488"/>
          <ns0:sz ns0:val="25"/>
        </ns0:rPr>
        <ns0:t>Tarea 4.4: Omitir tomas de medicamentos con justificación clínica</ns0:t>
      </ns0:r>
    </ns0:p>
    <ns0:p>
      <ns0:pPr>
        <ns0:spacing ns0:line="276" ns0:lineRule="auto" ns0:before="0" ns0:after="100"/>
        <ns0:jc ns0:val="both"/>
      </ns0:pPr>
      <ns0:r>
        <ns0:rPr>
          <ns0:rFonts ns0:ascii="Calibri" ns0:hAnsi="Calibri"/>
          <ns0:color ns0:val="1E293B"/>
          <ns0:sz ns0:val="22"/>
        </ns0:rPr>
        <ns0:t>Objetivo de la Tarea:</ns0:t>
        <ns0:br/>
        <ns0:t>Registrar formalmente que una dosis prescrita no fue administrada por una causa médica de fuerza mayor (como náuseas, ayuno por análisis de sangre o falta transitoria de medicamento), archivando el motivo para el doctor.</ns0:t>
      </ns0:r>
    </ns0:p>
    <ns0:p>
      <ns0:pPr>
        <ns0:spacing ns0:line="276" ns0:lineRule="auto" ns0:before="0" ns0:after="100"/>
        <ns0:jc ns0:val="both"/>
      </ns0:pPr>
      <ns0:r>
        <ns0:rPr>
          <ns0:rFonts ns0:ascii="Calibri" ns0:hAnsi="Calibri"/>
          <ns0:color ns0:val="1E293B"/>
          <ns0:sz ns0:val="22"/>
        </ns0:rPr>
        <ns0:t>Pasos Numerados:</ns0:t>
        <ns0:br/>
        <ns0:t>1. En la tarjeta de la dosis en turno, pulse la opción «Omitir Dosis».</ns0:t>
        <ns0:br/>
        <ns0:t>2. Se abrirá una ventana emergente titulada 'Registro de Omisión Médica'.</ns0:t>
        <ns0:br/>
        <ns0:t>3. Seleccione el motivo de la lista sugerida ('Ayuno por análisis clínicos', 'Malestar estomacal', 'Falta de pastillas en casa') o escriba una nota breve personalizada.</ns0:t>
        <ns0:br/>
        <ns0:t>4. Presione el botón «Confirmar Omisión».</ns0:t>
      </ns0:r>
    </ns0:p>
    <ns0:p>
      <ns0:pPr>
        <ns0:spacing ns0:line="276" ns0:lineRule="auto" ns0:before="0" ns0:after="100"/>
        <ns0:jc ns0:val="both"/>
      </ns0:pPr>
      <ns0:r>
        <ns0:rPr>
          <ns0:rFonts ns0:ascii="Calibri" ns0:hAnsi="Calibri"/>
          <ns0:color ns0:val="1E293B"/>
          <ns0:sz ns0:val="22"/>
        </ns0:rPr>
        <ns0:t>Resultado Esperado:</ns0:t>
        <ns0:br/>
        <ns0:t>La dosis queda archivada con el estado 'omitida' en su historial. A diferencia de cuando realiza la toma de medicamentos, el sistema NO descuenta ninguna unidad de su botiquín, manteniendo la concordancia matemática entre su caja física y la aplicación.</ns0:t>
      </ns0:r>
    </ns0:p>
    <ns0:p>
      <ns0:pPr>
        <ns0:spacing ns0:line="276" ns0:lineRule="auto" ns0:before="0" ns0:after="100"/>
        <ns0:jc ns0:val="both"/>
      </ns0:pPr>
      <ns0:r>
        <ns0:rPr>
          <ns0:rFonts ns0:ascii="Calibri" ns0:hAnsi="Calibri"/>
          <ns0:color ns0:val="1E293B"/>
          <ns0:sz ns0:val="22"/>
        </ns0:rPr>
        <ns0:t>Advertencias:</ns0:t>
        <ns0:br/>
        <ns0:t>• No omita sus tomas de medicamentos de forma habitual sin consultar a su médico tratante. La omisión repetida compromete la efectividad del tratamiento y puede reactivar síntomas de su enfermedad.</ns0:t>
      </ns0:r>
    </ns0:p>
    <ns0:p>
      <ns0:pPr>
        <ns0:pStyle ns0:val="Ttulo2"/>
        <ns0:keepNext/>
        <ns0:spacing ns0:before="200" ns0:after="60"/>
      </ns0:pPr>
      <ns0:r>
        <ns0:rPr>
          <ns0:rFonts ns0:ascii="Calibri" ns0:hAnsi="Calibri"/>
          <ns0:b/>
          <ns0:color ns0:val="0D9488"/>
          <ns0:sz ns0:val="25"/>
        </ns0:rPr>
        <ns0:t>Tarea 4.5: Deshacer tomas de medicamentos registradas por error</ns0:t>
      </ns0:r>
    </ns0:p>
    <ns0:p>
      <ns0:pPr>
        <ns0:spacing ns0:line="276" ns0:lineRule="auto" ns0:before="0" ns0:after="100"/>
        <ns0:jc ns0:val="both"/>
      </ns0:pPr>
      <ns0:r>
        <ns0:rPr>
          <ns0:rFonts ns0:ascii="Calibri" ns0:hAnsi="Calibri"/>
          <ns0:color ns0:val="1E293B"/>
          <ns0:sz ns0:val="22"/>
        </ns0:rPr>
        <ns0:t>Objetivo de la Tarea:</ns0:t>
        <ns0:br/>
        <ns0:t>Revertir de forma inmediata una acción si tocó por descuido el botón 'Tomar Ahora' sin haber tomado la medicina, o si marcó 'Omitir' por equivocación.</ns0:t>
      </ns0:r>
    </ns0:p>
    <ns0:p>
      <ns0:pPr>
        <ns0:spacing ns0:line="276" ns0:lineRule="auto" ns0:before="0" ns0:after="100"/>
        <ns0:jc ns0:val="both"/>
      </ns0:pPr>
      <ns0:r>
        <ns0:rPr>
          <ns0:rFonts ns0:ascii="Calibri" ns0:hAnsi="Calibri"/>
          <ns0:color ns0:val="1E293B"/>
          <ns0:sz ns0:val="22"/>
        </ns0:rPr>
        <ns0:t>Pasos Numerados:</ns0:t>
        <ns0:br/>
        <ns0:t>1. Inmediatamente después de confirmar, observe la barra inferior o la tarjeta resuelta donde aparecerá el botón «Deshacer».</ns0:t>
        <ns0:br/>
        <ns0:t>2. Presione «Deshacer» dentro de la ventana de tiempo permitida.</ns0:t>
        <ns0:br/>
        <ns0:t>3. El sistema devolverá el recordatorio al estado 'pendiente'.</ns0:t>
      </ns0:r>
    </ns0:p>
    <ns0:p>
      <ns0:pPr>
        <ns0:spacing ns0:line="276" ns0:lineRule="auto" ns0:before="0" ns0:after="100"/>
        <ns0:jc ns0:val="both"/>
      </ns0:pPr>
      <ns0:r>
        <ns0:rPr>
          <ns0:rFonts ns0:ascii="Calibri" ns0:hAnsi="Calibri"/>
          <ns0:color ns0:val="1E293B"/>
          <ns0:sz ns0:val="22"/>
        </ns0:rPr>
        <ns0:t>Resultado Esperado:</ns0:t>
        <ns0:br/>
        <ns0:t>La toma de medicamentos vuelve a quedar pendiente de confirmación y el sistema suma automáticamente +1 al stock de su botiquín, reparando cualquier descuadre de inventario al instante.</ns0:t>
      </ns0:r>
    </ns0:p>
    <ns0:p>
      <ns0:pPr>
        <ns0:spacing ns0:line="276" ns0:lineRule="auto" ns0:before="0" ns0:after="100"/>
        <ns0:jc ns0:val="both"/>
      </ns0:pPr>
      <ns0:r>
        <ns0:rPr>
          <ns0:rFonts ns0:ascii="Calibri" ns0:hAnsi="Calibri"/>
          <ns0:color ns0:val="1E293B"/>
          <ns0:sz ns0:val="22"/>
        </ns0:rPr>
        <ns0:t>Advertencias:</ns0:t>
        <ns0:br/>
        <ns0:t>• La función «Deshacer» solo está disponible durante la jornada activa. No intente deshacer tomas de medicamentos de días anteriores para evitar alterar la validez legal de su bitácora médica.</ns0:t>
      </ns0:r>
    </ns0:p>
    <ns0:p>
      <ns0:pPr>
        <ns0:pStyle ns0:val="Ttulo2"/>
        <ns0:keepNext/>
        <ns0:spacing ns0:before="200" ns0:after="60"/>
      </ns0:pPr>
      <ns0:r>
        <ns0:rPr>
          <ns0:rFonts ns0:ascii="Calibri" ns0:hAnsi="Calibri"/>
          <ns0:b/>
          <ns0:color ns0:val="0D9488"/>
          <ns0:sz ns0:val="25"/>
        </ns0:rPr>
        <ns0:t>Tarea 4.6: Gestión y recarga rápida de stock en «Mi Botiquín» (+30 unidades)</ns0:t>
      </ns0:r>
    </ns0:p>
    <ns0:p>
      <ns0:pPr>
        <ns0:spacing ns0:line="276" ns0:lineRule="auto" ns0:before="0" ns0:after="100"/>
        <ns0:jc ns0:val="both"/>
      </ns0:pPr>
      <ns0:r>
        <ns0:rPr>
          <ns0:rFonts ns0:ascii="Calibri" ns0:hAnsi="Calibri"/>
          <ns0:color ns0:val="1E293B"/>
          <ns0:sz ns0:val="22"/>
        </ns0:rPr>
        <ns0:t>Objetivo de la Tarea:</ns0:t>
        <ns0:br/>
        <ns0:t>Supervisar cuántas pastillas o frascos le quedan en casa y registrar rápidamente la compra de una caja nueva en la farmacia con un solo toque.</ns0:t>
      </ns0:r>
    </ns0:p>
    <ns0:p>
      <ns0:pPr>
        <ns0:spacing ns0:line="276" ns0:lineRule="auto" ns0:before="0" ns0:after="100"/>
        <ns0:jc ns0:val="both"/>
      </ns0:pPr>
      <ns0:r>
        <ns0:rPr>
          <ns0:rFonts ns0:ascii="Calibri" ns0:hAnsi="Calibri"/>
          <ns0:color ns0:val="1E293B"/>
          <ns0:sz ns0:val="22"/>
        </ns0:rPr>
        <ns0:t>Pasos Numerados:</ns0:t>
        <ns0:br/>
        <ns0:t>1. Toque la pestaña «Botiquín» en la barra inferior de navegación.</ns0:t>
        <ns0:br/>
        <ns0:t>2. Observe el 'Semáforo de Existencias': cada medicamento tiene un círculo de color (Verde = Suministro seguro; Amarillo = Próximo a agotarse; Rojo = Urgente comprar).</ns0:t>
        <ns0:br/>
        <ns0:t>3. Ubique el medicamento del cual compró una caja nueva.</ns0:t>
        <ns0:br/>
        <ns0:t>4. Toque el botón de recarga rápida «+30 unidades» (o pulse 'Editar Stock' para capturar otra cantidad).</ns0:t>
        <ns0:br/>
        <ns0:t>5. Confirme la operación.</ns0:t>
      </ns0:r>
    </ns0:p>
    <ns0:p>
      <ns0:pPr>
        <ns0:spacing ns0:line="276" ns0:lineRule="auto" ns0:before="0" ns0:after="100"/>
        <ns0:jc ns0:val="both"/>
      </ns0:pPr>
      <ns0:r>
        <ns0:rPr>
          <ns0:rFonts ns0:ascii="Calibri" ns0:hAnsi="Calibri"/>
          <ns0:color ns0:val="1E293B"/>
          <ns0:sz ns0:val="22"/>
        </ns0:rPr>
        <ns0:t>Resultado Esperado:</ns0:t>
        <ns0:br/>
        <ns0:t>El contador de unidades se incrementa de inmediato (+30 pastillas), el semáforo cambia a color verde de tranquilidad y desaparece cualquier alerta de desabastecimiento pendiente.</ns0:t>
      </ns0:r>
    </ns0:p>
    <ns0:p>
      <ns0:pPr>
        <ns0:spacing ns0:line="276" ns0:lineRule="auto" ns0:before="0" ns0:after="100"/>
        <ns0:jc ns0:val="both"/>
      </ns0:pPr>
      <ns0:r>
        <ns0:rPr>
          <ns0:rFonts ns0:ascii="Calibri" ns0:hAnsi="Calibri"/>
          <ns0:color ns0:val="1E293B"/>
          <ns0:sz ns0:val="22"/>
        </ns0:rPr>
        <ns0:t>Advertencias:</ns0:t>
        <ns0:br/>
        <ns0:t>• Si el semáforo de un fármaco esencial para su corazón o glucosa se pone en color Rojo, acuda a la farmacia el mismo día para evitar quedarse sin dosis a mitad de la noche.</ns0:t>
      </ns0:r>
    </ns0:p>
    <ns0:p>
      <ns0:pPr>
        <ns0:keepNext/>
        <ns0:spacing ns0:before="120" ns0:after="40"/>
        <ns0:jc ns0:val="center"/>
      </ns0:pPr>
      <ns0:r>
        <ns0:rPr>
          <ns0:rFonts ns0:ascii="Calibri" ns0:hAnsi="Calibri"/>
        </ns0:rPr>
        <ns0:drawing>
          <ns3:inline>
            <ns3:extent cx="1691640" cy="3759200"/>
            <ns3:docPr id="55" name="Picture 55"/>
            <ns3:cNvGraphicFramePr>
              <ns5:graphicFrameLocks noChangeAspect="1"/>
            </ns3:cNvGraphicFramePr>
            <ns5:graphic>
              <ns5:graphicData uri="http://schemas.openxmlformats.org/drawingml/2006/picture">
                <ns9:pic>
                  <ns9:nvPicPr>
                    <ns9:cNvPr id="0" name="04_botiquin.png"/>
                    <ns9:cNvPicPr/>
                  </ns9:nvPicPr>
                  <ns9:blipFill>
                    <ns5:blip ns10:embed="rId14"/>
                    <ns5:stretch>
                      <ns5:fillRect/>
                    </ns5:stretch>
                  </ns9:blipFill>
                  <ns9:spPr>
                    <ns5:xfrm>
                      <ns5:off x="0" y="0"/>
                      <ns5:ext cx="1691640" cy="3759200"/>
                    </ns5:xfrm>
                    <ns5:prstGeom prst="rect"/>
                  </ns9:spPr>
                </ns9:pic>
              </ns5:graphicData>
            </ns5:graphic>
          </ns3:inline>
        </ns0:drawing>
      </ns0:r>
    </ns0:p>
    <ns0:p>
      <ns0:pPr>
        <ns0:spacing ns0:before="40" ns0:after="160"/>
        <ns0:jc ns0:val="center"/>
      </ns0:pPr>
      <ns0:r>
        <ns0:rPr>
          <ns0:rFonts ns0:ascii="Calibri" ns0:hAnsi="Calibri"/>
          <ns0:i/>
          <ns0:color ns0:val="64748B"/>
          <ns0:sz ns0:val="18"/>
        </ns0:rPr>
        <ns0:t>Figura 4.3: Vista de «Mi Botiquín» con semáforo de existencias y botones de recarga rápida</ns0:t>
      </ns0:r>
    </ns0:p>
    <ns0:p>
      <ns0:pPr>
        <ns0:pStyle ns0:val="Ttulo2"/>
        <ns0:keepNext/>
        <ns0:spacing ns0:before="200" ns0:after="60"/>
      </ns0:pPr>
      <ns0:r>
        <ns0:rPr>
          <ns0:rFonts ns0:ascii="Calibri" ns0:hAnsi="Calibri"/>
          <ns0:b/>
          <ns0:color ns0:val="0D9488"/>
          <ns0:sz ns0:val="25"/>
        </ns0:rPr>
        <ns0:t>Tarea 4.7: Consulta y diálogo asistido por voz con Medi</ns0:t>
      </ns0:r>
    </ns0:p>
    <ns0:p>
      <ns0:pPr>
        <ns0:spacing ns0:line="276" ns0:lineRule="auto" ns0:before="0" ns0:after="100"/>
        <ns0:jc ns0:val="both"/>
      </ns0:pPr>
      <ns0:r>
        <ns0:rPr>
          <ns0:rFonts ns0:ascii="Calibri" ns0:hAnsi="Calibri"/>
          <ns0:color ns0:val="1E293B"/>
          <ns0:sz ns0:val="22"/>
        </ns0:rPr>
        <ns0:t>Objetivo de la Tarea:</ns0:t>
        <ns0:br/>
        <ns0:t>Interactuar mediante texto o voz con el asistente Medi para consultar dudas sencillas sobre cómo tomar sus fármacos, revisar su horario o recibir palabras de aliento durante su tratamiento.</ns0:t>
      </ns0:r>
    </ns0:p>
    <ns0:p>
      <ns0:pPr>
        <ns0:spacing ns0:line="276" ns0:lineRule="auto" ns0:before="0" ns0:after="100"/>
        <ns0:jc ns0:val="both"/>
      </ns0:pPr>
      <ns0:r>
        <ns0:rPr>
          <ns0:rFonts ns0:ascii="Calibri" ns0:hAnsi="Calibri"/>
          <ns0:color ns0:val="1E293B"/>
          <ns0:sz ns0:val="22"/>
        </ns0:rPr>
        <ns0:t>Pasos Numerados:</ns0:t>
        <ns0:br/>
        <ns0:t>1. Toque la sección de Medi (icono de robot o tarjeta superior en la vista principal).</ns0:t>
        <ns0:br/>
        <ns0:t>2. En la barra de mensaje, escriba su pregunta (por ejemplo: «¿A qué hora me toca el Losartán?» o «¿Cuántas pastillas me quedan?»).</ns0:t>
        <ns0:br/>
        <ns0:t>3. Si lo prefiere, toque el icono de micrófono para dictar su pregunta con su voz.</ns0:t>
        <ns0:br/>
        <ns0:t>4. Pulse el botón azul de enviar.</ns0:t>
      </ns0:r>
    </ns0:p>
    <ns0:p>
      <ns0:pPr>
        <ns0:spacing ns0:line="276" ns0:lineRule="auto" ns0:before="0" ns0:after="100"/>
        <ns0:jc ns0:val="both"/>
      </ns0:pPr>
      <ns0:r>
        <ns0:rPr>
          <ns0:rFonts ns0:ascii="Calibri" ns0:hAnsi="Calibri"/>
          <ns0:color ns0:val="1E293B"/>
          <ns0:sz ns0:val="22"/>
        </ns0:rPr>
        <ns0:t>Resultado Esperado:</ns0:t>
        <ns0:br/>
        <ns0:t>Medi responderá en la pantalla con un mensaje cálido y comprensible, y reproducirá la respuesta en voz alta por el altavoz de su teléfono para que no tenga que forzar la vista.</ns0:t>
      </ns0:r>
    </ns0:p>
    <ns0:p>
      <ns0:pPr>
        <ns0:spacing ns0:line="276" ns0:lineRule="auto" ns0:before="0" ns0:after="100"/>
        <ns0:jc ns0:val="both"/>
      </ns0:pPr>
      <ns0:r>
        <ns0:rPr>
          <ns0:rFonts ns0:ascii="Calibri" ns0:hAnsi="Calibri"/>
          <ns0:color ns0:val="1E293B"/>
          <ns0:sz ns0:val="22"/>
        </ns0:rPr>
        <ns0:t>Advertencias:</ns0:t>
        <ns0:br/>
        <ns0:t>• Medi es un asistente informático de apoyo, NO un médico humano. Jamás modifique la dosis de una medicina sin la orden explícita de su médico.</ns0:t>
      </ns0:r>
    </ns0:p>
    <ns0:p>
      <ns0:pPr>
        <ns0:keepNext/>
        <ns0:spacing ns0:before="120" ns0:after="40"/>
        <ns0:jc ns0:val="center"/>
      </ns0:pPr>
      <ns0:r>
        <ns0:rPr>
          <ns0:rFonts ns0:ascii="Calibri" ns0:hAnsi="Calibri"/>
        </ns0:rPr>
        <ns0:drawing>
          <ns3:inline>
            <ns3:extent cx="1691640" cy="3759200"/>
            <ns3:docPr id="56" name="Picture 56"/>
            <ns3:cNvGraphicFramePr>
              <ns5:graphicFrameLocks noChangeAspect="1"/>
            </ns3:cNvGraphicFramePr>
            <ns5:graphic>
              <ns5:graphicData uri="http://schemas.openxmlformats.org/drawingml/2006/picture">
                <ns9:pic>
                  <ns9:nvPicPr>
                    <ns9:cNvPr id="0" name="06_medi_companion.png"/>
                    <ns9:cNvPicPr/>
                  </ns9:nvPicPr>
                  <ns9:blipFill>
                    <ns5:blip ns10:embed="rId15"/>
                    <ns5:stretch>
                      <ns5:fillRect/>
                    </ns5:stretch>
                  </ns9:blipFill>
                  <ns9:spPr>
                    <ns5:xfrm>
                      <ns5:off x="0" y="0"/>
                      <ns5:ext cx="1691640" cy="3759200"/>
                    </ns5:xfrm>
                    <ns5:prstGeom prst="rect"/>
                  </ns9:spPr>
                </ns9:pic>
              </ns5:graphicData>
            </ns5:graphic>
          </ns3:inline>
        </ns0:drawing>
      </ns0:r>
    </ns0:p>
    <ns0:p>
      <ns0:pPr>
        <ns0:spacing ns0:before="40" ns0:after="160"/>
        <ns0:jc ns0:val="center"/>
      </ns0:pPr>
      <ns0:r>
        <ns0:rPr>
          <ns0:rFonts ns0:ascii="Calibri" ns0:hAnsi="Calibri"/>
          <ns0:i/>
          <ns0:color ns0:val="64748B"/>
          <ns0:sz ns0:val="18"/>
        </ns0:rPr>
        <ns0:t>Figura 4.4: Interfaz conversacional del acompañante virtual Medi con síntesis de voz</ns0:t>
      </ns0:r>
    </ns0:p>
    <ns0:p>
      <ns0:pPr>
        <ns0:pStyle ns0:val="Ttulo2"/>
        <ns0:keepNext/>
        <ns0:spacing ns0:before="200" ns0:after="60"/>
      </ns0:pPr>
      <ns0:r>
        <ns0:rPr>
          <ns0:rFonts ns0:ascii="Calibri" ns0:hAnsi="Calibri"/>
          <ns0:b/>
          <ns0:color ns0:val="0D9488"/>
          <ns0:sz ns0:val="25"/>
        </ns0:rPr>
        <ns0:t>Tarea 4.8: Consulta de contactos de emergencia y red de apoyo médico</ns0:t>
      </ns0:r>
    </ns0:p>
    <ns0:p>
      <ns0:pPr>
        <ns0:spacing ns0:line="276" ns0:lineRule="auto" ns0:before="0" ns0:after="100"/>
        <ns0:jc ns0:val="both"/>
      </ns0:pPr>
      <ns0:r>
        <ns0:rPr>
          <ns0:rFonts ns0:ascii="Calibri" ns0:hAnsi="Calibri"/>
          <ns0:color ns0:val="1E293B"/>
          <ns0:sz ns0:val="22"/>
        </ns0:rPr>
        <ns0:t>Objetivo de la Tarea:</ns0:t>
        <ns0:br/>
        <ns0:t>Registrar los números telefónicos y datos de sus familiares de mayor confianza y de su médico de cabecera para disponer de llamadas rápidas en caso de sentirse mal.</ns0:t>
      </ns0:r>
    </ns0:p>
    <ns0:p>
      <ns0:pPr>
        <ns0:spacing ns0:line="276" ns0:lineRule="auto" ns0:before="0" ns0:after="100"/>
        <ns0:jc ns0:val="both"/>
      </ns0:pPr>
      <ns0:r>
        <ns0:rPr>
          <ns0:rFonts ns0:ascii="Calibri" ns0:hAnsi="Calibri"/>
          <ns0:color ns0:val="1E293B"/>
          <ns0:sz ns0:val="22"/>
        </ns0:rPr>
        <ns0:t>Pasos Numerados:</ns0:t>
        <ns0:br/>
        <ns0:t>1. Toque la pestaña «Apoyo» en la barra inferior.</ns0:t>
        <ns0:br/>
        <ns0:t>2. Pulse el botón '+ Añadir nuevo contacto de apoyo'.</ns0:t>
        <ns0:br/>
        <ns0:t>3. Ingrese el Nombre completo, Parentesco (ejemplo: Hija, Esposo, Médico) y su Número Telefónico de 10 dígitos.</ns0:t>
        <ns0:br/>
        <ns0:t>4. Active la casilla 'Recibir alertas de emergencia' si desea que este contacto sea notificado si usted llega a olvidar tomas de medicamentos consecutivas.</ns0:t>
        <ns0:br/>
        <ns0:t>5. Pulse «Guardar Contacto».</ns0:t>
      </ns0:r>
    </ns0:p>
    <ns0:p>
      <ns0:pPr>
        <ns0:spacing ns0:line="276" ns0:lineRule="auto" ns0:before="0" ns0:after="100"/>
        <ns0:jc ns0:val="both"/>
      </ns0:pPr>
      <ns0:r>
        <ns0:rPr>
          <ns0:rFonts ns0:ascii="Calibri" ns0:hAnsi="Calibri"/>
          <ns0:color ns0:val="1E293B"/>
          <ns0:sz ns0:val="22"/>
        </ns0:rPr>
        <ns0:t>Resultado Esperado:</ns0:t>
        <ns0:br/>
        <ns0:t>El contacto quedará guardado en su directorio de seguridad con un botón verde de llamada directa con un solo toque.</ns0:t>
      </ns0:r>
    </ns0:p>
    <ns0:p>
      <ns0:pPr>
        <ns0:spacing ns0:line="276" ns0:lineRule="auto" ns0:before="0" ns0:after="100"/>
        <ns0:jc ns0:val="both"/>
      </ns0:pPr>
      <ns0:r>
        <ns0:rPr>
          <ns0:rFonts ns0:ascii="Calibri" ns0:hAnsi="Calibri"/>
          <ns0:color ns0:val="1E293B"/>
          <ns0:sz ns0:val="22"/>
        </ns0:rPr>
        <ns0:t>Advertencias:</ns0:t>
        <ns0:br/>
        <ns0:t>• Verifique que el número telefónico ingresado esté correcto y activo para que las llamadas o mensajes de auxilio lleguen sin demora.</ns0:t>
      </ns0:r>
    </ns0:p>
    <ns0:p>
      <ns0:pPr>
        <ns0:keepNext/>
        <ns0:spacing ns0:before="120" ns0:after="40"/>
        <ns0:jc ns0:val="center"/>
      </ns0:pPr>
      <ns0:r>
        <ns0:rPr>
          <ns0:rFonts ns0:ascii="Calibri" ns0:hAnsi="Calibri"/>
        </ns0:rPr>
        <ns0:drawing>
          <ns3:inline>
            <ns3:extent cx="1691640" cy="3759200"/>
            <ns3:docPr id="57" name="Picture 57"/>
            <ns3:cNvGraphicFramePr>
              <ns5:graphicFrameLocks noChangeAspect="1"/>
            </ns3:cNvGraphicFramePr>
            <ns5:graphic>
              <ns5:graphicData uri="http://schemas.openxmlformats.org/drawingml/2006/picture">
                <ns9:pic>
                  <ns9:nvPicPr>
                    <ns9:cNvPr id="0" name="07_salud_apoyo.png"/>
                    <ns9:cNvPicPr/>
                  </ns9:nvPicPr>
                  <ns9:blipFill>
                    <ns5:blip ns10:embed="rId16"/>
                    <ns5:stretch>
                      <ns5:fillRect/>
                    </ns5:stretch>
                  </ns9:blipFill>
                  <ns9:spPr>
                    <ns5:xfrm>
                      <ns5:off x="0" y="0"/>
                      <ns5:ext cx="1691640" cy="3759200"/>
                    </ns5:xfrm>
                    <ns5:prstGeom prst="rect"/>
                  </ns9:spPr>
                </ns9:pic>
              </ns5:graphicData>
            </ns5:graphic>
          </ns3:inline>
        </ns0:drawing>
      </ns0:r>
    </ns0:p>
    <ns0:p>
      <ns0:pPr>
        <ns0:spacing ns0:before="40" ns0:after="160"/>
        <ns0:jc ns0:val="center"/>
      </ns0:pPr>
      <ns0:r>
        <ns0:rPr>
          <ns0:rFonts ns0:ascii="Calibri" ns0:hAnsi="Calibri"/>
          <ns0:i/>
          <ns0:color ns0:val="64748B"/>
          <ns0:sz ns0:val="18"/>
        </ns0:rPr>
        <ns0:t>Figura 4.5: Pantalla de «Salud y Apoyo» con red familiar y directorio de alergias clínicas</ns0:t>
      </ns0:r>
    </ns0:p>
    <ns0:p>
      <ns0:pPr>
        <ns0:pStyle ns0:val="Ttulo2"/>
        <ns0:keepNext/>
        <ns0:spacing ns0:before="200" ns0:after="60"/>
      </ns0:pPr>
      <ns0:r>
        <ns0:rPr>
          <ns0:rFonts ns0:ascii="Calibri" ns0:hAnsi="Calibri"/>
          <ns0:b/>
          <ns0:color ns0:val="0D9488"/>
          <ns0:sz ns0:val="25"/>
        </ns0:rPr>
        <ns0:t>Tarea 4.9: Consulta del árbol de análisis de Inteligencia Artificial</ns0:t>
      </ns0:r>
    </ns0:p>
    <ns0:p>
      <ns0:pPr>
        <ns0:spacing ns0:line="276" ns0:lineRule="auto" ns0:before="0" ns0:after="100"/>
        <ns0:jc ns0:val="both"/>
      </ns0:pPr>
      <ns0:r>
        <ns0:rPr>
          <ns0:rFonts ns0:ascii="Calibri" ns0:hAnsi="Calibri"/>
          <ns0:color ns0:val="1E293B"/>
          <ns0:sz ns0:val="22"/>
        </ns0:rPr>
        <ns0:t>Objetivo de la Tarea:</ns0:t>
        <ns0:br/>
        <ns0:t>Visualizar de forma gráfica cómo la Inteligencia Artificial del sistema analiza sus posibles caminos de cumplimiento y poda las rutas peligrosas (como posponer indefinidamente).</ns0:t>
      </ns0:r>
    </ns0:p>
    <ns0:p>
      <ns0:pPr>
        <ns0:spacing ns0:line="276" ns0:lineRule="auto" ns0:before="0" ns0:after="100"/>
        <ns0:jc ns0:val="both"/>
      </ns0:pPr>
      <ns0:r>
        <ns0:rPr>
          <ns0:rFonts ns0:ascii="Calibri" ns0:hAnsi="Calibri"/>
          <ns0:color ns0:val="1E293B"/>
          <ns0:sz ns0:val="22"/>
        </ns0:rPr>
        <ns0:t>Pasos Numerados:</ns0:t>
        <ns0:br/>
        <ns0:t>1. Ingrese a la pestaña «Progreso» en la barra inferior.</ns0:t>
        <ns0:br/>
        <ns0:t>2. Deslícese hacia abajo hasta la sección 'Árbol de Decisión y Análisis de Rutas (DFS)'.</ns0:t>
        <ns0:br/>
        <ns0:t>3. Observe el esquema visual de nodos y flechas que muestra su camino actual hacia la adherencia perfecta.</ns0:t>
      </ns0:r>
    </ns0:p>
    <ns0:p>
      <ns0:pPr>
        <ns0:spacing ns0:line="276" ns0:lineRule="auto" ns0:before="0" ns0:after="100"/>
        <ns0:jc ns0:val="both"/>
      </ns0:pPr>
      <ns0:r>
        <ns0:rPr>
          <ns0:rFonts ns0:ascii="Calibri" ns0:hAnsi="Calibri"/>
          <ns0:color ns0:val="1E293B"/>
          <ns0:sz ns0:val="22"/>
        </ns0:rPr>
        <ns0:t>Resultado Esperado:</ns0:t>
        <ns0:br/>
        <ns0:t>Podrá apreciar cómo el sistema resalta en color verde la ruta directa de cumplimiento puntual y marca en color rojo tachado las ramas podadas (aquellas donde se intentaron más de dos posposiciones o donde había riesgo de ciclo sin fin).</ns0:t>
      </ns0:r>
    </ns0:p>
    <ns0:p>
      <ns0:pPr>
        <ns0:spacing ns0:line="276" ns0:lineRule="auto" ns0:before="0" ns0:after="100"/>
        <ns0:jc ns0:val="both"/>
      </ns0:pPr>
      <ns0:r>
        <ns0:rPr>
          <ns0:rFonts ns0:ascii="Calibri" ns0:hAnsi="Calibri"/>
          <ns0:color ns0:val="1E293B"/>
          <ns0:sz ns0:val="22"/>
        </ns0:rPr>
        <ns0:t>Advertencias:</ns0:t>
        <ns0:br/>
        <ns0:t>• Esta vista es de carácter puramente informativo y visual; no necesita modificar nada en ella para que sus alarmas funcionen.</ns0:t>
      </ns0:r>
    </ns0:p>
    <ns0:p>
      <ns0:pPr>
        <ns0:keepNext/>
        <ns0:spacing ns0:before="120" ns0:after="40"/>
        <ns0:jc ns0:val="center"/>
      </ns0:pPr>
      <ns0:r>
        <ns0:rPr>
          <ns0:rFonts ns0:ascii="Calibri" ns0:hAnsi="Calibri"/>
        </ns0:rPr>
        <ns0:drawing>
          <ns3:inline>
            <ns3:extent cx="1691640" cy="3737467"/>
            <ns3:docPr id="58" name="Picture 58"/>
            <ns3:cNvGraphicFramePr>
              <ns5:graphicFrameLocks noChangeAspect="1"/>
            </ns3:cNvGraphicFramePr>
            <ns5:graphic>
              <ns5:graphicData uri="http://schemas.openxmlformats.org/drawingml/2006/picture">
                <ns9:pic>
                  <ns9:nvPicPr>
                    <ns9:cNvPr id="0" name="05_analisis_dfs.png"/>
                    <ns9:cNvPicPr/>
                  </ns9:nvPicPr>
                  <ns9:blipFill>
                    <ns5:blip ns10:embed="rId17"/>
                    <ns5:stretch>
                      <ns5:fillRect/>
                    </ns5:stretch>
                  </ns9:blipFill>
                  <ns9:spPr>
                    <ns5:xfrm>
                      <ns5:off x="0" y="0"/>
                      <ns5:ext cx="1691640" cy="3737467"/>
                    </ns5:xfrm>
                    <ns5:prstGeom prst="rect"/>
                  </ns9:spPr>
                </ns9:pic>
              </ns5:graphicData>
            </ns5:graphic>
          </ns3:inline>
        </ns0:drawing>
      </ns0:r>
    </ns0:p>
    <ns0:p>
      <ns0:pPr>
        <ns0:spacing ns0:before="40" ns0:after="160"/>
        <ns0:jc ns0:val="center"/>
      </ns0:pPr>
      <ns0:r>
        <ns0:rPr>
          <ns0:rFonts ns0:ascii="Calibri" ns0:hAnsi="Calibri"/>
          <ns0:i/>
          <ns0:color ns0:val="64748B"/>
          <ns0:sz ns0:val="18"/>
        </ns0:rPr>
        <ns0:t>Figura 4.6: Visualización gráfica del árbol de análisis de Inteligencia Artificial en Android</ns0:t>
      </ns0:r>
    </ns0:p>
    <ns0:p>
      <ns0:pPr>
        <ns0:pStyle ns0:val="Ttulo2"/>
        <ns0:keepNext/>
        <ns0:spacing ns0:before="200" ns0:after="60"/>
      </ns0:pPr>
      <ns0:r>
        <ns0:rPr>
          <ns0:rFonts ns0:ascii="Calibri" ns0:hAnsi="Calibri"/>
          <ns0:b/>
          <ns0:color ns0:val="0D9488"/>
          <ns0:sz ns0:val="25"/>
        </ns0:rPr>
        <ns0:t>Tarea 4.10: Monitoreo de adherencia, rachas de honor y cumplimiento diario</ns0:t>
      </ns0:r>
    </ns0:p>
    <ns0:p>
      <ns0:pPr>
        <ns0:spacing ns0:line="276" ns0:lineRule="auto" ns0:before="0" ns0:after="100"/>
        <ns0:jc ns0:val="both"/>
      </ns0:pPr>
      <ns0:r>
        <ns0:rPr>
          <ns0:rFonts ns0:ascii="Calibri" ns0:hAnsi="Calibri"/>
          <ns0:color ns0:val="1E293B"/>
          <ns0:sz ns0:val="22"/>
        </ns0:rPr>
        <ns0:t>Objetivo de la Tarea:</ns0:t>
        <ns0:br/>
        <ns0:t>Consultar su porcentaje de éxito médico mensual, su racha de días continuos sin faltas y el estado de sus escudos protectores.</ns0:t>
      </ns0:r>
    </ns0:p>
    <ns0:p>
      <ns0:pPr>
        <ns0:spacing ns0:line="276" ns0:lineRule="auto" ns0:before="0" ns0:after="100"/>
        <ns0:jc ns0:val="both"/>
      </ns0:pPr>
      <ns0:r>
        <ns0:rPr>
          <ns0:rFonts ns0:ascii="Calibri" ns0:hAnsi="Calibri"/>
          <ns0:color ns0:val="1E293B"/>
          <ns0:sz ns0:val="22"/>
        </ns0:rPr>
        <ns0:t>Pasos Numerados:</ns0:t>
        <ns0:br/>
        <ns0:t>1. Toque la pestaña «Progreso» en la barra inferior.</ns0:t>
        <ns0:br/>
        <ns0:t>2. Revise el indicador circular de 'Adherencia Terapéutica' (la meta médica recomendada es mantenerse por encima del 95 %).</ns0:t>
        <ns0:br/>
        <ns0:t>3. Revise su 'Racha Actual': indica cuántos días continuos lleva cumpliendo todas sus tomas de medicamentos a tiempo.</ns0:t>
        <ns0:br/>
        <ns0:t>4. Consulte sus 'Escudos Protectores': los escudos perdonan una omisión accidental por viaje o evento inesperado sin reiniciar su racha a cero.</ns0:t>
      </ns0:r>
    </ns0:p>
    <ns0:p>
      <ns0:pPr>
        <ns0:spacing ns0:line="276" ns0:lineRule="auto" ns0:before="0" ns0:after="100"/>
        <ns0:jc ns0:val="both"/>
      </ns0:pPr>
      <ns0:r>
        <ns0:rPr>
          <ns0:rFonts ns0:ascii="Calibri" ns0:hAnsi="Calibri"/>
          <ns0:color ns0:val="1E293B"/>
          <ns0:sz ns0:val="22"/>
        </ns0:rPr>
        <ns0:t>Resultado Esperado:</ns0:t>
        <ns0:br/>
        <ns0:t>Conforme sume semanas de puntualidad, su nivel ascenderá desde el Rango Hierro hasta Bronce, Plata, Oro y Diamante, recibiendo felicitaciones de Medi.</ns0:t>
      </ns0:r>
    </ns0:p>
    <ns0:p>
      <ns0:pPr>
        <ns0:spacing ns0:line="276" ns0:lineRule="auto" ns0:before="0" ns0:after="100"/>
        <ns0:jc ns0:val="both"/>
      </ns0:pPr>
      <ns0:r>
        <ns0:rPr>
          <ns0:rFonts ns0:ascii="Calibri" ns0:hAnsi="Calibri"/>
          <ns0:color ns0:val="1E293B"/>
          <ns0:sz ns0:val="22"/>
        </ns0:rPr>
        <ns0:t>Advertencias:</ns0:t>
        <ns0:br/>
        <ns0:t>• Si acumula varias omisiones continuas y se le acaban los escudos, el sistema activará el «Modo Castigo», el cual bloqueará temporalmente el botón de posponer para obligarle a retomar la disciplina de sus medicamentos.</ns0:t>
      </ns0:r>
    </ns0:p>
    <ns0:p>
      <ns0:pPr>
        <ns0:pStyle ns0:val="Ttulo1"/>
        <ns0:keepNext/>
        <ns0:pageBreakBefore/>
        <ns0:spacing ns0:before="280" ns0:after="80"/>
      </ns0:pPr>
      <ns0:r>
        <ns0:rPr>
          <ns0:rFonts ns0:ascii="Calibri" ns0:hAnsi="Calibri"/>
          <ns0:b/>
          <ns0:color ns0:val="1B365D"/>
          <ns0:sz ns0:val="30"/>
        </ns0:rPr>
        <ns0:t>5. FLUJOS DE TRABAJO</ns0:t>
      </ns0:r>
    </ns0:p>
    <ns0:p>
      <ns0:pPr>
        <ns0:pStyle ns0:val="Ttulo2"/>
        <ns0:keepNext/>
        <ns0:spacing ns0:before="200" ns0:after="60"/>
      </ns0:pPr>
      <ns0:r>
        <ns0:rPr>
          <ns0:rFonts ns0:ascii="Calibri" ns0:hAnsi="Calibri"/>
          <ns0:b/>
          <ns0:color ns0:val="0D9488"/>
          <ns0:sz ns0:val="25"/>
        </ns0:rPr>
        <ns0:t>5.1 Flujo Diario Típico del Paciente (Mañana, Tarde y Noche)</ns0:t>
      </ns0:r>
    </ns0:p>
    <ns0:p>
      <ns0:pPr>
        <ns0:spacing ns0:line="276" ns0:lineRule="auto" ns0:before="0" ns0:after="100"/>
        <ns0:jc ns0:val="both"/>
      </ns0:pPr>
      <ns0:r>
        <ns0:rPr>
          <ns0:rFonts ns0:ascii="Calibri" ns0:hAnsi="Calibri"/>
          <ns0:color ns0:val="1E293B"/>
          <ns0:sz ns0:val="22"/>
        </ns0:rPr>
        <ns0:t>El uso cotidiano de MedReminder AI se integra con armonía en su rutina diaria en tres momentos clave:</ns0:t>
      </ns0:r>
    </ns0:p>
    <ns0:p>
      <ns0:pPr>
        <ns0:spacing ns0:line="276" ns0:lineRule="auto" ns0:before="0" ns0:after="100"/>
        <ns0:jc ns0:val="both"/>
      </ns0:pPr>
      <ns0:r>
        <ns0:rPr>
          <ns0:rFonts ns0:ascii="Calibri" ns0:hAnsi="Calibri"/>
          <ns0:color ns0:val="1E293B"/>
          <ns0:sz ns0:val="22"/>
        </ns0:rPr>
        <ns0:t>• Mañana (Dosis Matutina - Ejemplo: 08:00 AM):</ns0:t>
        <ns0:br/>
        <ns0:t xml:space="preserve">  1. La alarma médica suena con timbre alegre y Medi lee en voz alta: «Buenos días. Es hora de su Losartán de 50 mg».</ns0:t>
        <ns0:br/>
        <ns0:t xml:space="preserve">  2. El paciente desayuna, ingiere su dosis de toma de medicamentos con un vaso de agua y pulsa el botón verde «Tomar Ahora».</ns0:t>
        <ns0:br/>
        <ns0:t xml:space="preserve">  3. La app descuenta 1 pastilla y felicita al paciente con un mensaje motivacional.</ns0:t>
      </ns0:r>
    </ns0:p>
    <ns0:p>
      <ns0:pPr>
        <ns0:spacing ns0:line="276" ns0:lineRule="auto" ns0:before="0" ns0:after="100"/>
        <ns0:jc ns0:val="both"/>
      </ns0:pPr>
      <ns0:r>
        <ns0:rPr>
          <ns0:rFonts ns0:ascii="Calibri" ns0:hAnsi="Calibri"/>
          <ns0:color ns0:val="1E293B"/>
          <ns0:sz ns0:val="22"/>
        </ns0:rPr>
        <ns0:t>• Tarde (Dosis Vespertina - Ejemplo: 02:00 PM):</ns0:t>
        <ns0:br/>
        <ns0:t xml:space="preserve">  1. La alarma suena mientras el paciente está cocinando o platicando con familiares.</ns0:t>
        <ns0:br/>
        <ns0:t xml:space="preserve">  2. El paciente pulsa «Posponer 30 min» para terminar su comida con tranquilidad.</ns0:t>
        <ns0:br/>
        <ns0:t xml:space="preserve">  3. Exactamente a las 02:30 PM, la alarma vuelve a sonar. El paciente ingiere su cápsula y pulsa «Tomar Ahora».</ns0:t>
      </ns0:r>
    </ns0:p>
    <ns0:p>
      <ns0:pPr>
        <ns0:spacing ns0:line="276" ns0:lineRule="auto" ns0:before="0" ns0:after="100"/>
        <ns0:jc ns0:val="both"/>
      </ns0:pPr>
      <ns0:r>
        <ns0:rPr>
          <ns0:rFonts ns0:ascii="Calibri" ns0:hAnsi="Calibri"/>
          <ns0:color ns0:val="1E293B"/>
          <ns0:sz ns0:val="22"/>
        </ns0:rPr>
        <ns0:t>• Noche (Dosis Nocturna y Cierre del Día - Ejemplo: 10:00 PM):</ns0:t>
        <ns0:br/>
        <ns0:t xml:space="preserve">  1. Suena el último recordatorio del día antes de dormir.</ns0:t>
        <ns0:br/>
        <ns0:t xml:space="preserve">  2. El paciente cumple la toma de medicamentos prescrita y pulsa «Tomar Ahora».</ns0:t>
        <ns0:br/>
        <ns0:t xml:space="preserve">  3. La app actualiza la racha diaria sumando +1 día de éxito y muestra: «¡Excelente jornada! Ha cumplido el 100 % de su tratamiento hoy».</ns0:t>
      </ns0:r>
    </ns0:p>
    <ns0:p>
      <ns0:pPr>
        <ns0:pStyle ns0:val="Ttulo2"/>
        <ns0:keepNext/>
        <ns0:spacing ns0:before="200" ns0:after="60"/>
      </ns0:pPr>
      <ns0:r>
        <ns0:rPr>
          <ns0:rFonts ns0:ascii="Calibri" ns0:hAnsi="Calibri"/>
          <ns0:b/>
          <ns0:color ns0:val="0D9488"/>
          <ns0:sz ns0:val="25"/>
        </ns0:rPr>
        <ns0:t>5.2 Flujo de Compra y Reposición de Farmacia</ns0:t>
      </ns0:r>
    </ns0:p>
    <ns0:p>
      <ns0:pPr>
        <ns0:spacing ns0:line="276" ns0:lineRule="auto" ns0:before="0" ns0:after="100"/>
        <ns0:jc ns0:val="both"/>
      </ns0:pPr>
      <ns0:r>
        <ns0:rPr>
          <ns0:rFonts ns0:ascii="Calibri" ns0:hAnsi="Calibri"/>
          <ns0:color ns0:val="1E293B"/>
          <ns0:sz ns0:val="22"/>
        </ns0:rPr>
        <ns0:t>1. Alerta Preventiva: Cuando el stock de un medicamento llega a 5 unidades o menos, la app emite un aviso amarillo suave: «Le quedan 5 pastillas de Metformina. Es momento de surtir su receta».</ns0:t>
        <ns0:br/>
        <ns0:t>2. Visita a la Farmacia: El paciente o su familiar acude a la farmacia y adquiere una caja nueva de 30 o 60 pastillas.</ns0:t>
        <ns0:br/>
        <ns0:t>3. Actualización Rápida: Al regresar a casa, el paciente entra a «Mi Botiquín», toca el medicamento y pulsa el botón «+30 unidades».</ns0:t>
        <ns0:br/>
        <ns0:t>4. Tranquilidad Restablecida: El semáforo vuelve a color verde y el sistema registra que hay fármaco suficiente para las próximas semanas.</ns0:t>
      </ns0:r>
    </ns0:p>
    <ns0:p>
      <ns0:pPr>
        <ns0:pStyle ns0:val="Ttulo2"/>
        <ns0:keepNext/>
        <ns0:spacing ns0:before="200" ns0:after="60"/>
      </ns0:pPr>
      <ns0:r>
        <ns0:rPr>
          <ns0:rFonts ns0:ascii="Calibri" ns0:hAnsi="Calibri"/>
          <ns0:b/>
          <ns0:color ns0:val="0D9488"/>
          <ns0:sz ns0:val="25"/>
        </ns0:rPr>
        <ns0:t>5.3 Flujo de Reporte a Familiares o Cuidadores de Confianza</ns0:t>
      </ns0:r>
    </ns0:p>
    <ns0:p>
      <ns0:pPr>
        <ns0:spacing ns0:line="276" ns0:lineRule="auto" ns0:before="0" ns0:after="100"/>
        <ns0:jc ns0:val="both"/>
      </ns0:pPr>
      <ns0:r>
        <ns0:rPr>
          <ns0:rFonts ns0:ascii="Calibri" ns0:hAnsi="Calibri"/>
          <ns0:color ns0:val="1E293B"/>
          <ns0:sz ns0:val="22"/>
        </ns0:rPr>
        <ns0:t>Los familiares que cuidan a un adulto mayor pueden sincronizar el reporte semanal:</ns0:t>
        <ns0:br/>
        <ns0:t>1. Al finalizar la semana, el paciente o cuidador abre la pestaña «Progreso».</ns0:t>
        <ns0:br/>
        <ns0:t>2. Se observa el resumen semanal con los porcentajes de tomas de medicamentos cumplidas.</ns0:t>
        <ns0:br/>
        <ns0:t>3. Mediante el botón «Compartir Resumen», se genera un mensaje claro para WhatsApp o correo destinado a los hijos o al médico familiar, demostrando que el paciente se está cuidando responsablemente.</ns0:t>
      </ns0:r>
    </ns0:p>
    <ns0:p>
      <ns0:pPr>
        <ns0:pStyle ns0:val="Ttulo2"/>
        <ns0:keepNext/>
        <ns0:spacing ns0:before="200" ns0:after="60"/>
      </ns0:pPr>
      <ns0:r>
        <ns0:rPr>
          <ns0:rFonts ns0:ascii="Calibri" ns0:hAnsi="Calibri"/>
          <ns0:b/>
          <ns0:color ns0:val="0D9488"/>
          <ns0:sz ns0:val="25"/>
        </ns0:rPr>
        <ns0:t>5.4 Flujo de Emergencia ante Olvido Prolongado</ns0:t>
      </ns0:r>
    </ns0:p>
    <ns0:p>
      <ns0:pPr>
        <ns0:spacing ns0:line="276" ns0:lineRule="auto" ns0:before="0" ns0:after="100"/>
        <ns0:jc ns0:val="both"/>
      </ns0:pPr>
      <ns0:r>
        <ns0:rPr>
          <ns0:rFonts ns0:ascii="Calibri" ns0:hAnsi="Calibri"/>
          <ns0:color ns0:val="1E293B"/>
          <ns0:sz ns0:val="22"/>
        </ns0:rPr>
        <ns0:t>Si por alguna eventualidad (un desmayo, un traslado médico o un olvido grave) una dosis crítica no se confirma tras varias horas de aviso:</ns0:t>
        <ns0:br/>
        <ns0:t>1. El sistema detecta que la toma de medicamentos lleva más de 4 horas de retraso sin respuesta.</ns0:t>
        <ns0:br/>
        <ns0:t>2. En la pantalla «Apoyo», se activa el banner de alerta prioritaria.</ns0:t>
        <ns0:br/>
        <ns0:t>3. La aplicación envía un aviso inmediato o sugiere llamar al contacto de emergencia principal registrado (por ejemplo: la hija del paciente) para que pueda acudir a la casa o comunicarse por teléfono y verificar el estado de salud del enfermo.</ns0:t>
      </ns0:r>
    </ns0:p>
    <ns0:p>
      <ns0:pPr>
        <ns0:pStyle ns0:val="Ttulo1"/>
        <ns0:keepNext/>
        <ns0:pageBreakBefore/>
        <ns0:spacing ns0:before="280" ns0:after="80"/>
      </ns0:pPr>
      <ns0:r>
        <ns0:rPr>
          <ns0:rFonts ns0:ascii="Calibri" ns0:hAnsi="Calibri"/>
          <ns0:b/>
          <ns0:color ns0:val="1B365D"/>
          <ns0:sz ns0:val="30"/>
        </ns0:rPr>
        <ns0:t>6. ERRORES Y SOLUCIONES</ns0:t>
      </ns0:r>
    </ns0:p>
    <ns0:p>
      <ns0:pPr>
        <ns0:spacing ns0:line="276" ns0:lineRule="auto" ns0:before="0" ns0:after="100"/>
        <ns0:jc ns0:val="both"/>
      </ns0:pPr>
      <ns0:r>
        <ns0:rPr>
          <ns0:rFonts ns0:ascii="Calibri" ns0:hAnsi="Calibri"/>
          <ns0:color ns0:val="1E293B"/>
          <ns0:sz ns0:val="22"/>
        </ns0:rPr>
        <ns0:t>Si experimenta alguna dificultad con la aplicación, consulte la siguiente tabla amigable de soluciones rápidas:</ns0:t>
      </ns0:r>
    </ns0:p>
    <ns0:p>
      <ns0:pPr>
        <ns0:keepNext/>
        <ns0:spacing ns0:before="200" ns0:after="60"/>
      </ns0:pPr>
      <ns0:r>
        <ns0:rPr>
          <ns0:rFonts ns0:ascii="Calibri" ns0:hAnsi="Calibri"/>
          <ns0:b/>
          <ns0:color ns0:val="1B365D"/>
          <ns0:sz ns0:val="18"/>
        </ns0:rPr>
        <ns0:t>Tabla 6.1: Catálogo de Incidencias Frecuentes y Solución Rápida para el Paciente</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2880"/>
        <ns0:gridCol ns0:w="2880"/>
        <ns0:gridCol ns0:w="3600"/>
      </ns0:tblGrid>
      <ns0:tr>
        <ns0:trPr>
          <ns0:cantSplit/>
          <ns0:tblHeader/>
        </ns0:trPr>
        <ns0:tc>
          <ns0:tcPr>
            <ns0:tcW ns0:w="288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¿Qué problema tiene?</ns0:t>
            </ns0:r>
          </ns0:p>
        </ns0:tc>
        <ns0:tc>
          <ns0:tcPr>
            <ns0:tcW ns0:w="288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¿Por qué sucede esto?</ns0:t>
            </ns0:r>
          </ns0:p>
        </ns0:tc>
        <ns0:tc>
          <ns0:tcPr>
            <ns0:tcW ns0:w="3600"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¿Cómo solucionarlo paso a paso?</ns0:t>
            </ns0:r>
          </ns0:p>
        </ns0:tc>
      </ns0:tr>
      <ns0:tr>
        <ns0:trPr>
          <ns0:cantSplit/>
        </ns0:trPr>
        <ns0:tc>
          <ns0:tcPr>
            <ns0:tcW ns0:w="288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La alarma médica no suena cuando la pantalla del teléfono está apagada.</ns0:t>
            </ns0:r>
          </ns0:p>
        </ns0:tc>
        <ns0:tc>
          <ns0:tcPr>
            <ns0:tcW ns0:w="288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El sistema de ahorro de batería de su teléfono puso la aplicación en modo reposo profundo.</ns0:t>
            </ns0:r>
          </ns0:p>
        </ns0:tc>
        <ns0:tc>
          <ns0:tcPr>
            <ns0:tcW ns0:w="360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Vaya a Ajustes de su teléfono &gt; Aplicaciones &gt; MedReminder AI &gt; Batería &gt; Elija la opción 'Sin restricciones' o 'No optimizar'.</ns0:t>
            </ns0:r>
          </ns0:p>
        </ns0:tc>
      </ns0:tr>
      <ns0:tr>
        <ns0:trPr>
          <ns0:cantSplit/>
        </ns0:trPr>
        <ns0:tc>
          <ns0:tcPr>
            <ns0:tcW ns0:w="288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La aplicación se cierra sola o dice 'Error de conexión con el servidor'.</ns0:t>
            </ns0:r>
          </ns0:p>
        </ns0:tc>
        <ns0:tc>
          <ns0:tcPr>
            <ns0:tcW ns0:w="288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Su teléfono no tiene conexión a la red Wi-Fi o la dirección de internet del servidor cambió.</ns0:t>
            </ns0:r>
          </ns0:p>
        </ns0:tc>
        <ns0:tc>
          <ns0:tcPr>
            <ns0:tcW ns0:w="360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No se alarme: sus alarmas seguirán sonando offline. Conéctese a su red Wi-Fi habitual o espere unos minutos a que se reanude el servicio.</ns0:t>
            </ns0:r>
          </ns0:p>
        </ns0:tc>
      </ns0:tr>
      <ns0:tr>
        <ns0:trPr>
          <ns0:cantSplit/>
        </ns0:trPr>
        <ns0:tc>
          <ns0:tcPr>
            <ns0:tcW ns0:w="288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Toqué el botón 'Tomar Ahora' por error pero no me tomé la pastilla.</ns0:t>
            </ns0:r>
          </ns0:p>
        </ns0:tc>
        <ns0:tc>
          <ns0:tcPr>
            <ns0:tcW ns0:w="288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Ocurrió un toque involuntario sobre la pantalla táctil.</ns0:t>
            </ns0:r>
          </ns0:p>
        </ns0:tc>
        <ns0:tc>
          <ns0:tcPr>
            <ns0:tcW ns0:w="360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En la tarjeta de la dosis resuelta, presione inmediatamente el botón 'Deshacer'. El recordatorio volverá a estar pendiente y el stock se devolverá.</ns0:t>
            </ns0:r>
          </ns0:p>
        </ns0:tc>
      </ns0:tr>
      <ns0:tr>
        <ns0:trPr>
          <ns0:cantSplit/>
        </ns0:trPr>
        <ns0:tc>
          <ns0:tcPr>
            <ns0:tcW ns0:w="288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El botiquín marca existencias en CERO pero sí tengo pastillas en casa.</ns0:t>
            </ns0:r>
          </ns0:p>
        </ns0:tc>
        <ns0:tc>
          <ns0:tcPr>
            <ns0:tcW ns0:w="288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Olvidó registrar la caja nueva que compró en la farmacia la semana pasada.</ns0:t>
            </ns0:r>
          </ns0:p>
        </ns0:tc>
        <ns0:tc>
          <ns0:tcPr>
            <ns0:tcW ns0:w="3600"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Abra la pestaña 'Botiquín', toque el fármaco y presione '+30 unidades' (o el botón 'Editar Stock') para escribir el número de pastillas que tiene en su frasco.</ns0:t>
            </ns0:r>
          </ns0:p>
        </ns0:tc>
      </ns0:tr>
      <ns0:tr>
        <ns0:trPr>
          <ns0:cantSplit/>
        </ns0:trPr>
        <ns0:tc>
          <ns0:tcPr>
            <ns0:tcW ns0:w="288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Cambié de teléfono celular y no veo mis medicamentos.</ns0:t>
            </ns0:r>
          </ns0:p>
        </ns0:tc>
        <ns0:tc>
          <ns0:tcPr>
            <ns0:tcW ns0:w="288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Instaló la aplicación en un teléfono nuevo pero aún no ha iniciado sesión con su cuenta.</ns0:t>
            </ns0:r>
          </ns0:p>
        </ns0:tc>
        <ns0:tc>
          <ns0:tcPr>
            <ns0:tcW ns0:w="3600"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En la pantalla inicial, no cree una cuenta nueva. Pulse 'Iniciar Sesión', escriba su correo y su contraseña de siempre; sus recetas se descargarán solas.</ns0:t>
            </ns0:r>
          </ns0:p>
        </ns0:tc>
      </ns0:tr>
    </ns0:tbl>
    <ns0:p>
      <ns0:pPr>
        <ns0:pStyle ns0:val="Ttulo1"/>
        <ns0:keepNext/>
        <ns0:pageBreakBefore/>
        <ns0:spacing ns0:before="280" ns0:after="80"/>
      </ns0:pPr>
      <ns0:r>
        <ns0:rPr>
          <ns0:rFonts ns0:ascii="Calibri" ns0:hAnsi="Calibri"/>
          <ns0:b/>
          <ns0:color ns0:val="1B365D"/>
          <ns0:sz ns0:val="30"/>
        </ns0:rPr>
        <ns0:t>7. PREGUNTAS FRECUENTES (FAQ)</ns0:t>
      </ns0:r>
    </ns0:p>
    <ns0:p>
      <ns0:pPr>
        <ns0:spacing ns0:line="276" ns0:lineRule="auto" ns0:before="0" ns0:after="100"/>
        <ns0:jc ns0:val="both"/>
      </ns0:pPr>
      <ns0:r>
        <ns0:rPr>
          <ns0:rFonts ns0:ascii="Calibri" ns0:hAnsi="Calibri"/>
          <ns0:color ns0:val="1E293B"/>
          <ns0:sz ns0:val="22"/>
        </ns0:rPr>
        <ns0:t>1. ¿Necesito tener internet o saldo en mi teléfono para que suenen las alarmas médicas?</ns0:t>
        <ns0:br/>
        <ns0:t>Respuesta: NO. Absolutamente todas las alarmas de tomas de medicamentos se programan en el reloj de hardware interno de su teléfono. Sonarán con toda la potencia de su altavoz incluso si su teléfono está en modo avión, en un sótano sin señal o sin un solo peso de saldo.</ns0:t>
      </ns0:r>
    </ns0:p>
    <ns0:p>
      <ns0:pPr>
        <ns0:spacing ns0:line="276" ns0:lineRule="auto" ns0:before="0" ns0:after="100"/>
        <ns0:jc ns0:val="both"/>
      </ns0:pPr>
      <ns0:r>
        <ns0:rPr>
          <ns0:rFonts ns0:ascii="Calibri" ns0:hAnsi="Calibri"/>
          <ns0:color ns0:val="1E293B"/>
          <ns0:sz ns0:val="22"/>
        </ns0:rPr>
        <ns0:t>2. ¿Puedo registrar jarabes, gotas para los ojos o inyecciones además de pastillas?</ns0:t>
        <ns0:br/>
        <ns0:t>Respuesta: SÍ. Al registrar o editar un medicamento, puede elegir la presentación que le haya recetado su doctor: comprimidos, gotas, jarabe, suspensión, pomada o inyecciones, especificando la dosis exacta que debe administrarse.</ns0:t>
      </ns0:r>
    </ns0:p>
    <ns0:p>
      <ns0:pPr>
        <ns0:spacing ns0:line="276" ns0:lineRule="auto" ns0:before="0" ns0:after="100"/>
        <ns0:jc ns0:val="both"/>
      </ns0:pPr>
      <ns0:r>
        <ns0:rPr>
          <ns0:rFonts ns0:ascii="Calibri" ns0:hAnsi="Calibri"/>
          <ns0:color ns0:val="1E293B"/>
          <ns0:sz ns0:val="22"/>
        </ns0:rPr>
        <ns0:t>3. ¿Qué ocurre si salgo de viaje a una ciudad o país con otro horario?</ns0:t>
        <ns0:br/>
        <ns0:t>Respuesta: MedReminder AI gestiona los tiempos en formato universal. Al cambiar la hora de su teléfono móvil de forma automática, la aplicación ajusta los horarios en pantalla para que el intervalo de horas entre dosis (por ejemplo, cada 8 horas) se conserve exacto.</ns0:t>
      </ns0:r>
    </ns0:p>
    <ns0:p>
      <ns0:pPr>
        <ns0:spacing ns0:line="276" ns0:lineRule="auto" ns0:before="0" ns0:after="100"/>
        <ns0:jc ns0:val="both"/>
      </ns0:pPr>
      <ns0:r>
        <ns0:rPr>
          <ns0:rFonts ns0:ascii="Calibri" ns0:hAnsi="Calibri"/>
          <ns0:color ns0:val="1E293B"/>
          <ns0:sz ns0:val="22"/>
        </ns0:rPr>
        <ns0:t>4. ¿Cómo puedo mostrarle a mi médico de cabecera si he sido cumplido con mi tratamiento?</ns0:t>
        <ns0:br/>
        <ns0:t>Respuesta: Durante su consulta médica, abra la pestaña «Progreso». Allí su doctor podrá ver de inmediato su porcentaje de adherencia, las fechas y horas exactas en que confirmó cada una de sus tomas de medicamentos y si hubo alguna omisión justificada por malestar.</ns0:t>
      </ns0:r>
    </ns0:p>
    <ns0:p>
      <ns0:pPr>
        <ns0:spacing ns0:line="276" ns0:lineRule="auto" ns0:before="0" ns0:after="100"/>
        <ns0:jc ns0:val="both"/>
      </ns0:pPr>
      <ns0:r>
        <ns0:rPr>
          <ns0:rFonts ns0:ascii="Calibri" ns0:hAnsi="Calibri"/>
          <ns0:color ns0:val="1E293B"/>
          <ns0:sz ns0:val="22"/>
        </ns0:rPr>
        <ns0:t>5. ¿Por qué desapareció el botón 'Posponer' en una de mis tomas de medicamentos?</ns0:t>
        <ns0:br/>
        <ns0:t>Respuesta: Por seguridad para su salud. La aplicación solo le permite posponer un máximo de dos veces (1 hora en total). Al agotar los dos intentos, el botón se bloquea para recordarle que debe tomar la dosis de inmediato o registrar la omisión médica.</ns0:t>
      </ns0:r>
    </ns0:p>
    <ns0:p>
      <ns0:pPr>
        <ns0:spacing ns0:line="276" ns0:lineRule="auto" ns0:before="0" ns0:after="100"/>
        <ns0:jc ns0:val="both"/>
      </ns0:pPr>
      <ns0:r>
        <ns0:rPr>
          <ns0:rFonts ns0:ascii="Calibri" ns0:hAnsi="Calibri"/>
          <ns0:color ns0:val="1E293B"/>
          <ns0:sz ns0:val="22"/>
        </ns0:rPr>
        <ns0:t>6. ¿Qué pasa si se me descarga el teléfono por la noche?</ns0:t>
        <ns0:br/>
        <ns0:t>Respuesta: En cuanto conecte su teléfono al cargador y se encienda, el sistema inteligente BootCompletedReceiver de MedReminder AI se activará automáticamente y reprogramará todas las alarmas de las tomas de medicamentos pendientes del día sin que tenga que abrir la app.</ns0:t>
      </ns0:r>
    </ns0:p>
    <ns0:p>
      <ns0:pPr>
        <ns0:spacing ns0:line="276" ns0:lineRule="auto" ns0:before="0" ns0:after="100"/>
        <ns0:jc ns0:val="both"/>
      </ns0:pPr>
      <ns0:r>
        <ns0:rPr>
          <ns0:rFonts ns0:ascii="Calibri" ns0:hAnsi="Calibri"/>
          <ns0:color ns0:val="1E293B"/>
          <ns0:sz ns0:val="22"/>
        </ns0:rPr>
        <ns0:t>7. ¿Es seguro guardar mis datos de salud en esta aplicación?</ns0:t>
        <ns0:br/>
        <ns0:t>Respuesta: Totalmente seguro. Sus contraseñas e información médica se encuentran blindadas bajo protocolos de cifrado y privacidad clínica. Nadie ajeno a usted y a sus contactos autorizados puede acceder a sus recetas.</ns0:t>
      </ns0:r>
    </ns0:p>
    <ns0:p>
      <ns0:pPr>
        <ns0:spacing ns0:line="276" ns0:lineRule="auto" ns0:before="0" ns0:after="100"/>
        <ns0:jc ns0:val="both"/>
      </ns0:pPr>
      <ns0:r>
        <ns0:rPr>
          <ns0:rFonts ns0:ascii="Calibri" ns0:hAnsi="Calibri"/>
          <ns0:color ns0:val="1E293B"/>
          <ns0:sz ns0:val="22"/>
        </ns0:rPr>
        <ns0:t>8. ¿Puedo cambiar la dosis de un medicamento si mi médico me la ajustó?</ns0:t>
        <ns0:br/>
        <ns0:t>Respuesta: Sí. En la pestaña «Medicamentos», toque el fármaco y seleccione 'Editar'. Modifique la dosis según la nueva orden médica; el cambio se aplicará a partir de la siguiente toma de medicamentos, preservando intacto el historial anterior.</ns0:t>
      </ns0:r>
    </ns0:p>
    <ns0:p>
      <ns0:pPr>
        <ns0:pStyle ns0:val="Ttulo1"/>
        <ns0:keepNext/>
        <ns0:pageBreakBefore/>
        <ns0:spacing ns0:before="280" ns0:after="80"/>
      </ns0:pPr>
      <ns0:r>
        <ns0:rPr>
          <ns0:rFonts ns0:ascii="Calibri" ns0:hAnsi="Calibri"/>
          <ns0:b/>
          <ns0:color ns0:val="1B365D"/>
          <ns0:sz ns0:val="30"/>
        </ns0:rPr>
        <ns0:t>8. RECOMENDACIONES</ns0:t>
      </ns0:r>
    </ns0:p>
    <ns0:p>
      <ns0:pPr>
        <ns0:pStyle ns0:val="Ttulo2"/>
        <ns0:keepNext/>
        <ns0:spacing ns0:before="200" ns0:after="60"/>
      </ns0:pPr>
      <ns0:r>
        <ns0:rPr>
          <ns0:rFonts ns0:ascii="Calibri" ns0:hAnsi="Calibri"/>
          <ns0:b/>
          <ns0:color ns0:val="0D9488"/>
          <ns0:sz ns0:val="25"/>
        </ns0:rPr>
        <ns0:t>8.1 Recomendaciones Médicas para la Adherencia Farmacológica</ns0:t>
      </ns0:r>
    </ns0:p>
    <ns0:p>
      <ns0:pPr>
        <ns0:spacing ns0:line="276" ns0:lineRule="auto" ns0:before="0" ns0:after="100"/>
        <ns0:jc ns0:val="both"/>
      </ns0:pPr>
      <ns0:r>
        <ns0:rPr>
          <ns0:rFonts ns0:ascii="Calibri" ns0:hAnsi="Calibri"/>
          <ns0:color ns0:val="1E293B"/>
          <ns0:sz ns0:val="22"/>
        </ns0:rPr>
        <ns0:t>• Acompañe siempre sus pastillas con agua natural: Evite ingerir medicamentos con refrescos, jugos ácidos de toronja o café, salvo que su médico le indique expresamente lo contrario.</ns0:t>
      </ns0:r>
    </ns0:p>
    <ns0:p>
      <ns0:pPr>
        <ns0:spacing ns0:line="276" ns0:lineRule="auto" ns0:before="0" ns0:after="100"/>
        <ns0:jc ns0:val="both"/>
      </ns0:pPr>
      <ns0:r>
        <ns0:rPr>
          <ns0:rFonts ns0:ascii="Calibri" ns0:hAnsi="Calibri"/>
          <ns0:color ns0:val="1E293B"/>
          <ns0:sz ns0:val="22"/>
        </ns0:rPr>
        <ns0:t>• Respete las indicaciones de comida: Si su receta indica 'tomar después de los alimentos', procure comer algo ligero antes de confirmar la dosis para proteger la mucosa de su estómago.</ns0:t>
      </ns0:r>
    </ns0:p>
    <ns0:p>
      <ns0:pPr>
        <ns0:spacing ns0:line="276" ns0:lineRule="auto" ns0:before="0" ns0:after="100"/>
        <ns0:jc ns0:val="both"/>
      </ns0:pPr>
      <ns0:r>
        <ns0:rPr>
          <ns0:rFonts ns0:ascii="Calibri" ns0:hAnsi="Calibri"/>
          <ns0:color ns0:val="1E293B"/>
          <ns0:sz ns0:val="22"/>
        </ns0:rPr>
        <ns0:t>• Jamás duplique una dosis por un olvido: Si olvidó una dosis por muchas horas y ya está cerca la siguiente, consulte a su médico o registre la omisión justificada. Tomar dos dosis juntas puede causar una intoxicación peligrosa.</ns0:t>
      </ns0:r>
    </ns0:p>
    <ns0:p>
      <ns0:pPr>
        <ns0:pStyle ns0:val="Ttulo2"/>
        <ns0:keepNext/>
        <ns0:spacing ns0:before="200" ns0:after="60"/>
      </ns0:pPr>
      <ns0:r>
        <ns0:rPr>
          <ns0:rFonts ns0:ascii="Calibri" ns0:hAnsi="Calibri"/>
          <ns0:b/>
          <ns0:color ns0:val="0D9488"/>
          <ns0:sz ns0:val="25"/>
        </ns0:rPr>
        <ns0:t>8.2 Cuidados en el Almacenamiento Físico de Medicamentos</ns0:t>
      </ns0:r>
    </ns0:p>
    <ns0:p>
      <ns0:pPr>
        <ns0:spacing ns0:line="276" ns0:lineRule="auto" ns0:before="0" ns0:after="100"/>
        <ns0:jc ns0:val="both"/>
      </ns0:pPr>
      <ns0:r>
        <ns0:rPr>
          <ns0:rFonts ns0:ascii="Calibri" ns0:hAnsi="Calibri"/>
          <ns0:color ns0:val="1E293B"/>
          <ns0:sz ns0:val="22"/>
        </ns0:rPr>
        <ns0:t>• Guarde sus cajas en un lugar fresco y seco: Evite dejar sus medicinas en el baño o en la cocina, ya que la humedad y el calor del vapor degradan los principios activos de las pastillas.</ns0:t>
      </ns0:r>
    </ns0:p>
    <ns0:p>
      <ns0:pPr>
        <ns0:spacing ns0:line="276" ns0:lineRule="auto" ns0:before="0" ns0:after="100"/>
        <ns0:jc ns0:val="both"/>
      </ns0:pPr>
      <ns0:r>
        <ns0:rPr>
          <ns0:rFonts ns0:ascii="Calibri" ns0:hAnsi="Calibri"/>
          <ns0:color ns0:val="1E293B"/>
          <ns0:sz ns0:val="22"/>
        </ns0:rPr>
        <ns0:t>• Mantenga los frascos fuera del alcance de niños y mascotas: Guarde su botiquín en un cajón alto o alacena segura.</ns0:t>
      </ns0:r>
    </ns0:p>
    <ns0:p>
      <ns0:pPr>
        <ns0:spacing ns0:line="276" ns0:lineRule="auto" ns0:before="0" ns0:after="100"/>
        <ns0:jc ns0:val="both"/>
      </ns0:pPr>
      <ns0:r>
        <ns0:rPr>
          <ns0:rFonts ns0:ascii="Calibri" ns0:hAnsi="Calibri"/>
          <ns0:color ns0:val="1E293B"/>
          <ns0:sz ns0:val="22"/>
        </ns0:rPr>
        <ns0:t>• Revise periódicamente la fecha de caducidad: Al surtir su botiquín en la aplicación, verifique la fecha impresa en el empaque físico y deseche en farmacias los medicamentos vencidos.</ns0:t>
      </ns0:r>
    </ns0:p>
    <ns0:p>
      <ns0:pPr>
        <ns0:pStyle ns0:val="Ttulo2"/>
        <ns0:keepNext/>
        <ns0:spacing ns0:before="200" ns0:after="60"/>
      </ns0:pPr>
      <ns0:r>
        <ns0:rPr>
          <ns0:rFonts ns0:ascii="Calibri" ns0:hAnsi="Calibri"/>
          <ns0:b/>
          <ns0:color ns0:val="0D9488"/>
          <ns0:sz ns0:val="25"/>
        </ns0:rPr>
        <ns0:t>8.3 Recomendaciones Técnicas para el Cuidado del Teléfono</ns0:t>
      </ns0:r>
    </ns0:p>
    <ns0:p>
      <ns0:pPr>
        <ns0:spacing ns0:line="276" ns0:lineRule="auto" ns0:before="0" ns0:after="100"/>
        <ns0:jc ns0:val="both"/>
      </ns0:pPr>
      <ns0:r>
        <ns0:rPr>
          <ns0:rFonts ns0:ascii="Calibri" ns0:hAnsi="Calibri"/>
          <ns0:color ns0:val="1E293B"/>
          <ns0:sz ns0:val="22"/>
        </ns0:rPr>
        <ns0:t>• Cargue su teléfono todas las noches: Asegúrese de dejar su teléfono conectado cerca de su mesa de noche para que nunca se quede sin batería durante la madrugada.</ns0:t>
      </ns0:r>
    </ns0:p>
    <ns0:p>
      <ns0:pPr>
        <ns0:spacing ns0:line="276" ns0:lineRule="auto" ns0:before="0" ns0:after="100"/>
        <ns0:jc ns0:val="both"/>
      </ns0:pPr>
      <ns0:r>
        <ns0:rPr>
          <ns0:rFonts ns0:ascii="Calibri" ns0:hAnsi="Calibri"/>
          <ns0:color ns0:val="1E293B"/>
          <ns0:sz ns0:val="22"/>
        </ns0:rPr>
        <ns0:t>• No active el modo 'Silencio total' antes de dormir: Si desea descansar sin que le molesten llamadas de extraños, use el modo 'No Molestar' pero agregue a MedReminder AI como aplicación con excepción prioritaria para que sus alarmas médicas sí suenen.</ns0:t>
      </ns0:r>
    </ns0:p>
    <ns0:p>
      <ns0:pPr>
        <ns0:pStyle ns0:val="Ttulo1"/>
        <ns0:keepNext/>
        <ns0:pageBreakBefore/>
        <ns0:spacing ns0:before="280" ns0:after="80"/>
      </ns0:pPr>
      <ns0:r>
        <ns0:rPr>
          <ns0:rFonts ns0:ascii="Calibri" ns0:hAnsi="Calibri"/>
          <ns0:b/>
          <ns0:color ns0:val="1B365D"/>
          <ns0:sz ns0:val="30"/>
        </ns0:rPr>
        <ns0:t>9. SOPORTE</ns0:t>
      </ns0:r>
    </ns0:p>
    <ns0:p>
      <ns0:pPr>
        <ns0:pStyle ns0:val="Ttulo2"/>
        <ns0:keepNext/>
        <ns0:spacing ns0:before="200" ns0:after="60"/>
      </ns0:pPr>
      <ns0:r>
        <ns0:rPr>
          <ns0:rFonts ns0:ascii="Calibri" ns0:hAnsi="Calibri"/>
          <ns0:b/>
          <ns0:color ns0:val="0D9488"/>
          <ns0:sz ns0:val="25"/>
        </ns0:rPr>
        <ns0:t>9.1 Canales de Asistencia y Dudas</ns0:t>
      </ns0:r>
    </ns0:p>
    <ns0:p>
      <ns0:pPr>
        <ns0:spacing ns0:line="276" ns0:lineRule="auto" ns0:before="0" ns0:after="100"/>
        <ns0:jc ns0:val="both"/>
      </ns0:pPr>
      <ns0:r>
        <ns0:rPr>
          <ns0:rFonts ns0:ascii="Calibri" ns0:hAnsi="Calibri"/>
          <ns0:color ns0:val="1E293B"/>
          <ns0:sz ns0:val="22"/>
        </ns0:rPr>
        <ns0:t>Si usted, su familiar o su médico tratante tienen dudas técnicas sobre el funcionamiento de la aplicación, requieren ayuda para configurar permisos de batería o desean reportar una mejora, ponemos a su disposición los siguientes canales oficiales:</ns0:t>
      </ns0:r>
    </ns0:p>
    <ns0:p>
      <ns0:pPr>
        <ns0:spacing ns0:line="276" ns0:lineRule="auto" ns0:before="0" ns0:after="100"/>
        <ns0:jc ns0:val="both"/>
      </ns0:pPr>
      <ns0:r>
        <ns0:rPr>
          <ns0:rFonts ns0:ascii="Calibri" ns0:hAnsi="Calibri"/>
          <ns0:color ns0:val="1E293B"/>
          <ns0:sz ns0:val="22"/>
        </ns0:rPr>
        <ns0:t>• Correo Electrónico Institucional de Soporte: medreminder.ai.soporte@utvt.edu.mx</ns0:t>
        <ns0:br/>
        <ns0:t>• Horario de Atención Técnica: Lunes a Viernes de 09:00 a 18:00 horas (Tiempo del Centro de México).</ns0:t>
        <ns0:br/>
        <ns0:t>• Portal Web de Documentación: https://github.com/4strob0y/MedReminderAI</ns0:t>
      </ns0:r>
    </ns0:p>
    <ns0:p>
      <ns0:pPr>
        <ns0:pStyle ns0:val="Ttulo2"/>
        <ns0:keepNext/>
        <ns0:spacing ns0:before="200" ns0:after="60"/>
      </ns0:pPr>
      <ns0:r>
        <ns0:rPr>
          <ns0:rFonts ns0:ascii="Calibri" ns0:hAnsi="Calibri"/>
          <ns0:b/>
          <ns0:color ns0:val="0D9488"/>
          <ns0:sz ns0:val="25"/>
        </ns0:rPr>
        <ns0:t>9.2 Directorio del Equipo de Desarrollo de la UTVT</ns0:t>
      </ns0:r>
    </ns0:p>
    <ns0:p>
      <ns0:pPr>
        <ns0:spacing ns0:line="276" ns0:lineRule="auto" ns0:before="0" ns0:after="100"/>
        <ns0:jc ns0:val="both"/>
      </ns0:pPr>
      <ns0:r>
        <ns0:rPr>
          <ns0:rFonts ns0:ascii="Calibri" ns0:hAnsi="Calibri"/>
          <ns0:color ns0:val="1E293B"/>
          <ns0:sz ns0:val="22"/>
        </ns0:rPr>
        <ns0:t>Este sistema fue desarrollado por el Equipo de Ingeniería de la Dirección de Tecnologías de la Información y Comunicación de la Universidad Tecnológica del Valle de Toluca (UTVT), bajo la supervisión de la asignatura Fundamentos de Inteligencia Artificial:</ns0:t>
      </ns0:r>
    </ns0:p>
    <ns0:p>
      <ns0:pPr>
        <ns0:keepNext/>
        <ns0:spacing ns0:before="200" ns0:after="60"/>
      </ns0:pPr>
      <ns0:r>
        <ns0:rPr>
          <ns0:rFonts ns0:ascii="Calibri" ns0:hAnsi="Calibri"/>
          <ns0:b/>
          <ns0:color ns0:val="1B365D"/>
          <ns0:sz ns0:val="18"/>
        </ns0:rPr>
        <ns0:t>Tabla 9.1: Directorio de Desarrolladores de MedReminder AI (UTVT)</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1872"/>
        <ns0:gridCol ns0:w="3744"/>
        <ns0:gridCol ns0:w="3744"/>
      </ns0:tblGrid>
      <ns0:tr>
        <ns0:trPr>
          <ns0:cantSplit/>
          <ns0:tblHeader/>
        </ns0:trPr>
        <ns0:tc>
          <ns0:tcPr>
            <ns0:tcW ns0:w="1872"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Matrícula</ns0:t>
            </ns0:r>
          </ns0:p>
        </ns0:tc>
        <ns0:tc>
          <ns0:tcPr>
            <ns0:tcW ns0:w="374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Nombre del Ingeniero Responsable</ns0:t>
            </ns0:r>
          </ns0:p>
        </ns0:tc>
        <ns0:tc>
          <ns0:tcPr>
            <ns0:tcW ns0:w="3744" ns0:type="dxa"/>
            <ns0:shd ns0:fill="1B365D"/>
            <ns0:tcMar>
              <ns0:top ns0:w="90" ns0:type="dxa"/>
              <ns0:bottom ns0:w="90" ns0:type="dxa"/>
              <ns0:left ns0:w="110" ns0:type="dxa"/>
              <ns0:right ns0:w="110" ns0:type="dxa"/>
            </ns0:tcMar>
          </ns0:tcPr>
          <ns0:p>
            <ns0:pPr>
              <ns0:spacing ns0:before="0" ns0:after="0" ns0:line="240" ns0:lineRule="auto"/>
              <ns0:jc ns0:val="center"/>
            </ns0:pPr>
            <ns0:r>
              <ns0:rPr>
                <ns0:rFonts ns0:ascii="Calibri" ns0:hAnsi="Calibri"/>
                <ns0:b/>
                <ns0:color ns0:val="FFFFFF"/>
                <ns0:sz ns0:val="19"/>
              </ns0:rPr>
              <ns0:t>Área de Especialidad en el Proyecto</ns0:t>
            </ns0:r>
          </ns0:p>
        </ns0:tc>
      </ns0:tr>
      <ns0:tr>
        <ns0:trPr>
          <ns0:cantSplit/>
        </ns0:trPr>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222410897</ns0:t>
            </ns0:r>
          </ns0:p>
        </ns0:tc>
        <ns0:tc>
          <ns0:tcPr>
            <ns0:tcW ns0:w="374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Gutierrez Ugalde Samuel</ns0:t>
            </ns0:r>
          </ns0:p>
        </ns0:tc>
        <ns0:tc>
          <ns0:tcPr>
            <ns0:tcW ns0:w="374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Arquitectura de Software y Modelado Lógico</ns0:t>
            </ns0:r>
          </ns0:p>
        </ns0:tc>
      </ns0:tr>
      <ns0:tr>
        <ns0:trPr>
          <ns0:cantSplit/>
        </ns0:trPr>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222410935</ns0:t>
            </ns0:r>
          </ns0:p>
        </ns0:tc>
        <ns0:tc>
          <ns0:tcPr>
            <ns0:tcW ns0:w="374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Nava Garcia Rodrigo</ns0:t>
            </ns0:r>
          </ns0:p>
        </ns0:tc>
        <ns0:tc>
          <ns0:tcPr>
            <ns0:tcW ns0:w="374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Desarrollo Móvil Android Jetpack Compose</ns0:t>
            </ns0:r>
          </ns0:p>
        </ns0:tc>
      </ns0:tr>
      <ns0:tr>
        <ns0:trPr>
          <ns0:cantSplit/>
        </ns0:trPr>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222411182</ns0:t>
            </ns0:r>
          </ns0:p>
        </ns0:tc>
        <ns0:tc>
          <ns0:tcPr>
            <ns0:tcW ns0:w="374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Castillo Ramirez Nahum Yabet</ns0:t>
            </ns0:r>
          </ns0:p>
        </ns0:tc>
        <ns0:tc>
          <ns0:tcPr>
            <ns0:tcW ns0:w="374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Backend FastAPI y Microservicios Asíncronos</ns0:t>
            </ns0:r>
          </ns0:p>
        </ns0:tc>
      </ns0:tr>
      <ns0:tr>
        <ns0:trPr>
          <ns0:cantSplit/>
        </ns0:trPr>
        <ns0:tc>
          <ns0:tcPr>
            <ns0:tcW ns0:w="1872" ns0:type="dxa"/>
            <ns0:tcMar>
              <ns0:top ns0:w="70" ns0:type="dxa"/>
              <ns0:bottom ns0:w="70" ns0:type="dxa"/>
              <ns0:left ns0:w="100" ns0:type="dxa"/>
              <ns0:right ns0:w="100" ns0:type="dxa"/>
            </ns0:tcMar>
            <ns0:shd ns0:fill="F8FAFC"/>
          </ns0:tcPr>
          <ns0:p>
            <ns0:pPr>
              <ns0:spacing ns0:before="0" ns0:after="0" ns0:line="240" ns0:lineRule="auto"/>
              <ns0:jc ns0:val="center"/>
            </ns0:pPr>
            <ns0:r>
              <ns0:rPr>
                <ns0:rFonts ns0:ascii="Calibri" ns0:hAnsi="Calibri"/>
                <ns0:color ns0:val="1E293B"/>
                <ns0:sz ns0:val="19"/>
              </ns0:rPr>
              <ns0:t>222410915</ns0:t>
            </ns0:r>
          </ns0:p>
        </ns0:tc>
        <ns0:tc>
          <ns0:tcPr>
            <ns0:tcW ns0:w="374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Ramirez Romero Pablo</ns0:t>
            </ns0:r>
          </ns0:p>
        </ns0:tc>
        <ns0:tc>
          <ns0:tcPr>
            <ns0:tcW ns0:w="3744" ns0:type="dxa"/>
            <ns0:tcMar>
              <ns0:top ns0:w="70" ns0:type="dxa"/>
              <ns0:bottom ns0:w="70" ns0:type="dxa"/>
              <ns0:left ns0:w="100" ns0:type="dxa"/>
              <ns0:right ns0:w="100" ns0:type="dxa"/>
            </ns0:tcMar>
            <ns0:shd ns0:fill="F8FAFC"/>
          </ns0:tcPr>
          <ns0:p>
            <ns0:pPr>
              <ns0:spacing ns0:before="0" ns0:after="0" ns0:line="240" ns0:lineRule="auto"/>
              <ns0:jc ns0:val="left"/>
            </ns0:pPr>
            <ns0:r>
              <ns0:rPr>
                <ns0:rFonts ns0:ascii="Calibri" ns0:hAnsi="Calibri"/>
                <ns0:color ns0:val="1E293B"/>
                <ns0:sz ns0:val="19"/>
              </ns0:rPr>
              <ns0:t>Persistencia de Datos MySQL y Telemetría</ns0:t>
            </ns0:r>
          </ns0:p>
        </ns0:tc>
      </ns0:tr>
      <ns0:tr>
        <ns0:trPr>
          <ns0:cantSplit/>
        </ns0:trPr>
        <ns0:tc>
          <ns0:tcPr>
            <ns0:tcW ns0:w="1872" ns0:type="dxa"/>
            <ns0:tcMar>
              <ns0:top ns0:w="70" ns0:type="dxa"/>
              <ns0:bottom ns0:w="70" ns0:type="dxa"/>
              <ns0:left ns0:w="100" ns0:type="dxa"/>
              <ns0:right ns0:w="100" ns0:type="dxa"/>
            </ns0:tcMar>
            <ns0:shd ns0:fill="FFFFFF"/>
          </ns0:tcPr>
          <ns0:p>
            <ns0:pPr>
              <ns0:spacing ns0:before="0" ns0:after="0" ns0:line="240" ns0:lineRule="auto"/>
              <ns0:jc ns0:val="center"/>
            </ns0:pPr>
            <ns0:r>
              <ns0:rPr>
                <ns0:rFonts ns0:ascii="Calibri" ns0:hAnsi="Calibri"/>
                <ns0:color ns0:val="1E293B"/>
                <ns0:sz ns0:val="19"/>
              </ns0:rPr>
              <ns0:t>222410899</ns0:t>
            </ns0:r>
          </ns0:p>
        </ns0:tc>
        <ns0:tc>
          <ns0:tcPr>
            <ns0:tcW ns0:w="374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Peña Hernandez Alexander</ns0:t>
            </ns0:r>
          </ns0:p>
        </ns0:tc>
        <ns0:tc>
          <ns0:tcPr>
            <ns0:tcW ns0:w="3744" ns0:type="dxa"/>
            <ns0:tcMar>
              <ns0:top ns0:w="70" ns0:type="dxa"/>
              <ns0:bottom ns0:w="70" ns0:type="dxa"/>
              <ns0:left ns0:w="100" ns0:type="dxa"/>
              <ns0:right ns0:w="100" ns0:type="dxa"/>
            </ns0:tcMar>
            <ns0:shd ns0:fill="FFFFFF"/>
          </ns0:tcPr>
          <ns0:p>
            <ns0:pPr>
              <ns0:spacing ns0:before="0" ns0:after="0" ns0:line="240" ns0:lineRule="auto"/>
              <ns0:jc ns0:val="left"/>
            </ns0:pPr>
            <ns0:r>
              <ns0:rPr>
                <ns0:rFonts ns0:ascii="Calibri" ns0:hAnsi="Calibri"/>
                <ns0:color ns0:val="1E293B"/>
                <ns0:sz ns0:val="19"/>
              </ns0:rPr>
              <ns0:t>Algoritmos de Búsqueda en IA y Gamificación</ns0:t>
            </ns0:r>
          </ns0:p>
        </ns0:tc>
      </ns0:tr>
    </ns0:tbl>
    <ns0:p>
      <ns0:pPr>
        <ns0:pStyle ns0:val="Ttulo2"/>
        <ns0:keepNext/>
        <ns0:spacing ns0:before="200" ns0:after="60"/>
      </ns0:pPr>
      <ns0:r>
        <ns0:rPr>
          <ns0:rFonts ns0:ascii="Calibri" ns0:hAnsi="Calibri"/>
          <ns0:b/>
          <ns0:color ns0:val="0D9488"/>
          <ns0:sz ns0:val="25"/>
        </ns0:rPr>
        <ns0:t>9.3 Procedimiento para Reportar Sugerencias o Incidencias Técnicas</ns0:t>
      </ns0:r>
    </ns0:p>
    <ns0:p>
      <ns0:pPr>
        <ns0:spacing ns0:line="276" ns0:lineRule="auto" ns0:before="0" ns0:after="100"/>
        <ns0:jc ns0:val="both"/>
      </ns0:pPr>
      <ns0:r>
        <ns0:rPr>
          <ns0:rFonts ns0:ascii="Calibri" ns0:hAnsi="Calibri"/>
          <ns0:color ns0:val="1E293B"/>
          <ns0:sz ns0:val="22"/>
        </ns0:rPr>
        <ns0:t>Para solicitar asistencia técnica sobre la aplicación:</ns0:t>
        <ns0:br/>
        <ns0:t>1. Envíe un correo a medreminder.ai.soporte@utvt.edu.mx indicando en el asunto: «Soporte Paciente - [Su Nombre]».</ns0:t>
        <ns0:br/>
        <ns0:t>2. En el cuerpo del correo, mencione el modelo de su teléfono (ejemplo: Samsung Galaxy A54 o Xiaomi Redmi Note 12) y qué problema experimenta.</ns0:t>
        <ns0:br/>
        <ns0:t>3. El equipo de soporte le responderá en menos de 24 horas con una solución paso a paso adaptada a su teléfono.</ns0:t>
      </ns0:r>
    </ns0:p>
    <ns0:p>
      <ns0:pPr>
        <ns0:pStyle ns0:val="Ttulo1"/>
        <ns0:keepNext/>
        <ns0:pageBreakBefore/>
        <ns0:spacing ns0:before="280" ns0:after="80"/>
      </ns0:pPr>
      <ns0:r>
        <ns0:rPr>
          <ns0:rFonts ns0:ascii="Calibri" ns0:hAnsi="Calibri"/>
          <ns0:b/>
          <ns0:color ns0:val="1B365D"/>
          <ns0:sz ns0:val="30"/>
        </ns0:rPr>
        <ns0:t>GLOSARIO TERMINOLÓGICO PARA EL PACIENTE Y CUIDADOR</ns0:t>
      </ns0:r>
    </ns0:p>
    <ns0:p>
      <ns0:pPr>
        <ns0:spacing ns0:line="276" ns0:lineRule="auto" ns0:before="0" ns0:after="100"/>
        <ns0:jc ns0:val="both"/>
      </ns0:pPr>
      <ns0:r>
        <ns0:rPr>
          <ns0:rFonts ns0:ascii="Calibri" ns0:hAnsi="Calibri"/>
          <ns0:color ns0:val="1E293B"/>
          <ns0:sz ns0:val="22"/>
        </ns0:rPr>
        <ns0:t>Para su comodidad, a continuación se definen en lenguaje claro los términos médicos y tecnológicos más utilizados en la aplicación:</ns0:t>
      </ns0:r>
    </ns0:p>
    <ns0:p>
      <ns0:pPr>
        <ns0:keepNext/>
        <ns0:spacing ns0:before="200" ns0:after="80"/>
      </ns0:pPr>
      <ns0:r>
        <ns0:rPr>
          <ns0:rFonts ns0:ascii="Calibri" ns0:hAnsi="Calibri"/>
          <ns0:b/>
          <ns0:color ns0:val="1B365D"/>
          <ns0:sz ns0:val="21"/>
        </ns0:rPr>
        <ns0:t>» Glosario Términos Clínicos y de Operación para el Paciente</ns0:t>
      </ns0:r>
    </ns0:p>
    <ns0:tbl>
      <ns0:tblPr>
        <ns0:jc ns0:val="center"/>
        <ns0:tblLayout ns0:type="fixed"/>
        <ns0:tblLook ns0:firstColumn="1" ns0:firstRow="1" ns0:lastColumn="0" ns0:lastRow="0" ns0:noHBand="0" ns0:noVBand="1" ns0:val="04A0"/>
        <ns0:tblW ns0:w="9360" ns0:type="dxa"/>
        <ns0:tblBorders>
          <ns0:top ns0:val="single" ns0:sz="4" ns0:space="0" ns0:color="CBD5E1"/>
          <ns0:bottom ns0:val="single" ns0:sz="4" ns0:space="0" ns0:color="CBD5E1"/>
          <ns0:left ns0:val="single" ns0:sz="4" ns0:space="0" ns0:color="CBD5E1"/>
          <ns0:right ns0:val="single" ns0:sz="4" ns0:space="0" ns0:color="CBD5E1"/>
          <ns0:insideH ns0:val="single" ns0:sz="4" ns0:space="0" ns0:color="CBD5E1"/>
          <ns0:insideV ns0:val="single" ns0:sz="4" ns0:space="0" ns0:color="CBD5E1"/>
        </ns0:tblBorders>
      </ns0:tblPr>
      <ns0:tblGrid>
        <ns0:gridCol ns0:w="1872"/>
        <ns0:gridCol ns0:w="1296"/>
        <ns0:gridCol ns0:w="1584"/>
        <ns0:gridCol ns0:w="1728"/>
        <ns0:gridCol ns0:w="2880"/>
      </ns0:tblGrid>
      <ns0:tr>
        <ns0:trPr>
          <ns0:cantSplit/>
          <ns0:tblHeader/>
        </ns0:trPr>
        <ns0:tc>
          <ns0:tcPr>
            <ns0:tcW ns0:w="1872"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Variable</ns0:t>
            </ns0:r>
          </ns0:p>
        </ns0:tc>
        <ns0:tc>
          <ns0:tcPr>
            <ns0:tcW ns0:w="1296"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Tipo</ns0:t>
            </ns0:r>
          </ns0:p>
        </ns0:tc>
        <ns0:tc>
          <ns0:tcPr>
            <ns0:tcW ns0:w="1584"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Capa / Ámbito</ns0:t>
            </ns0:r>
          </ns0:p>
        </ns0:tc>
        <ns0:tc>
          <ns0:tcPr>
            <ns0:tcW ns0:w="1728"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Rango / Formato</ns0:t>
            </ns0:r>
          </ns0:p>
        </ns0:tc>
        <ns0:tc>
          <ns0:tcPr>
            <ns0:tcW ns0:w="2880"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Descripción y Semántica Clínica</ns0:t>
            </ns0:r>
          </ns0:p>
        </ns0:tc>
      </ns0:tr>
      <ns0:tr>
        <ns0:trPr>
          <ns0:cantSplit/>
        </ns0:trPr>
        <ns0:tc>
          <ns0:tcPr>
            <ns0:tcW ns0:w="187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Tomas de medicamentos</ns0:t>
            </ns0:r>
          </ns0:p>
        </ns0:tc>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Término Clínico</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Uso Diario</ns0:t>
            </ns0:r>
          </ns0:p>
        </ns0:tc>
        <ns0:tc>
          <ns0:tcPr>
            <ns0:tcW ns0:w="172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Puntual / Pospuesta</ns0:t>
            </ns0:r>
          </ns0:p>
        </ns0:tc>
        <ns0:tc>
          <ns0:tcPr>
            <ns0:tcW ns0:w="2880"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Acción física de ingerir o administrarse una dosis de fármaco programada en su horario prescrito.</ns0:t>
            </ns0:r>
          </ns0:p>
        </ns0:tc>
      </ns0:tr>
      <ns0:tr>
        <ns0:trPr>
          <ns0:cantSplit/>
        </ns0:trPr>
        <ns0:tc>
          <ns0:tcPr>
            <ns0:tcW ns0:w="187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Dosis</ns0:t>
            </ns0:r>
          </ns0:p>
        </ns0:tc>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Prescripción</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Posología</ns0:t>
            </ns0:r>
          </ns0:p>
        </ns0:tc>
        <ns0:tc>
          <ns0:tcPr>
            <ns0:tcW ns0:w="172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Ej: 1 tableta, 5 ml</ns0:t>
            </ns0:r>
          </ns0:p>
        </ns0:tc>
        <ns0:tc>
          <ns0:tcPr>
            <ns0:tcW ns0:w="2880"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Cantidad exacta de medicamento que debe tomar en cada turno según la orden de su doctor.</ns0:t>
            </ns0:r>
          </ns0:p>
        </ns0:tc>
      </ns0:tr>
      <ns0:tr>
        <ns0:trPr>
          <ns0:cantSplit/>
        </ns0:trPr>
        <ns0:tc>
          <ns0:tcPr>
            <ns0:tcW ns0:w="187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Intervalo Horario</ns0:t>
            </ns0:r>
          </ns0:p>
        </ns0:tc>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Tiempo</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Posología</ns0:t>
            </ns0:r>
          </ns0:p>
        </ns0:tc>
        <ns0:tc>
          <ns0:tcPr>
            <ns0:tcW ns0:w="172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4, 6, 8, 12 o 24 h</ns0:t>
            </ns0:r>
          </ns0:p>
        </ns0:tc>
        <ns0:tc>
          <ns0:tcPr>
            <ns0:tcW ns0:w="2880"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Número de horas que deben transcurrir entre una toma de medicamentos y la siguiente para mantener el efecto curativo.</ns0:t>
            </ns0:r>
          </ns0:p>
        </ns0:tc>
      </ns0:tr>
      <ns0:tr>
        <ns0:trPr>
          <ns0:cantSplit/>
        </ns0:trPr>
        <ns0:tc>
          <ns0:tcPr>
            <ns0:tcW ns0:w="187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Mi Botiquín</ns0:t>
            </ns0:r>
          </ns0:p>
        </ns0:tc>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Inventario</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Almacén Digital</ns0:t>
            </ns0:r>
          </ns0:p>
        </ns0:tc>
        <ns0:tc>
          <ns0:tcPr>
            <ns0:tcW ns0:w="172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0 a 999 pastillas</ns0:t>
            </ns0:r>
          </ns0:p>
        </ns0:tc>
        <ns0:tc>
          <ns0:tcPr>
            <ns0:tcW ns0:w="2880"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Sección de la aplicación que lleva la cuenta de cuántas pastillas o frascos le quedan en casa.</ns0:t>
            </ns0:r>
          </ns0:p>
        </ns0:tc>
      </ns0:tr>
      <ns0:tr>
        <ns0:trPr>
          <ns0:cantSplit/>
        </ns0:trPr>
        <ns0:tc>
          <ns0:tcPr>
            <ns0:tcW ns0:w="187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Adherencia Terapéutica</ns0:t>
            </ns0:r>
          </ns0:p>
        </ns0:tc>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Métrica de Salud</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Progreso Clínico</ns0:t>
            </ns0:r>
          </ns0:p>
        </ns0:tc>
        <ns0:tc>
          <ns0:tcPr>
            <ns0:tcW ns0:w="172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0 % a 100 %</ns0:t>
            </ns0:r>
          </ns0:p>
        </ns0:tc>
        <ns0:tc>
          <ns0:tcPr>
            <ns0:tcW ns0:w="2880"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Grado en que el paciente cumple con puntualidad su tratamiento médico según lo prescrito.</ns0:t>
            </ns0:r>
          </ns0:p>
        </ns0:tc>
      </ns0:tr>
      <ns0:tr>
        <ns0:trPr>
          <ns0:cantSplit/>
        </ns0:trPr>
        <ns0:tc>
          <ns0:tcPr>
            <ns0:tcW ns0:w="187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Racha de Honor</ns0:t>
            </ns0:r>
          </ns0:p>
        </ns0:tc>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Motivación</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Gamificación</ns0:t>
            </ns0:r>
          </ns0:p>
        </ns0:tc>
        <ns0:tc>
          <ns0:tcPr>
            <ns0:tcW ns0:w="172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Días continuos</ns0:t>
            </ns0:r>
          </ns0:p>
        </ns0:tc>
        <ns0:tc>
          <ns0:tcPr>
            <ns0:tcW ns0:w="2880"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Contador de días seguidos en los que ha tomado todas sus medicinas a tiempo sin olvidar ninguna.</ns0:t>
            </ns0:r>
          </ns0:p>
        </ns0:tc>
      </ns0:tr>
      <ns0:tr>
        <ns0:trPr>
          <ns0:cantSplit/>
        </ns0:trPr>
        <ns0:tc>
          <ns0:tcPr>
            <ns0:tcW ns0:w="187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Escudo Protector</ns0:t>
            </ns0:r>
          </ns0:p>
        </ns0:tc>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Salvaguarda</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Gamificación</ns0:t>
            </ns0:r>
          </ns0:p>
        </ns0:tc>
        <ns0:tc>
          <ns0:tcPr>
            <ns0:tcW ns0:w="172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0 a 3 escudos</ns0:t>
            </ns0:r>
          </ns0:p>
        </ns0:tc>
        <ns0:tc>
          <ns0:tcPr>
            <ns0:tcW ns0:w="2880"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Premio ganado por su constancia que perdona una falta involuntaria sin reiniciar su racha a cero.</ns0:t>
            </ns0:r>
          </ns0:p>
        </ns0:tc>
      </ns0:tr>
      <ns0:tr>
        <ns0:trPr>
          <ns0:cantSplit/>
        </ns0:trPr>
        <ns0:tc>
          <ns0:tcPr>
            <ns0:tcW ns0:w="1872"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Modo Castigo</ns0:t>
            </ns0:r>
          </ns0:p>
        </ns0:tc>
        <ns0:tc>
          <ns0:tcPr>
            <ns0:tcW ns0:w="129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Disciplina</ns0:t>
            </ns0:r>
          </ns0:p>
        </ns0:tc>
        <ns0:tc>
          <ns0:tcPr>
            <ns0:tcW ns0:w="158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Gamificación</ns0:t>
            </ns0:r>
          </ns0:p>
        </ns0:tc>
        <ns0:tc>
          <ns0:tcPr>
            <ns0:tcW ns0:w="1728"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Activo / Inactivo</ns0:t>
            </ns0:r>
          </ns0:p>
        </ns0:tc>
        <ns0:tc>
          <ns0:tcPr>
            <ns0:tcW ns0:w="2880"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Ajuste temporal que bloquea la posposición de alarmas si se acumulan varias omisiones continuas.</ns0:t>
            </ns0:r>
          </ns0:p>
        </ns0:tc>
      </ns0:tr>
      <ns0:tr>
        <ns0:trPr>
          <ns0:cantSplit/>
        </ns0:trPr>
        <ns0:tc>
          <ns0:tcPr>
            <ns0:tcW ns0:w="1872"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onsolas" ns0:hAnsi="Consolas"/>
                <ns0:b/>
                <ns0:color ns0:val="1B365D"/>
                <ns0:sz ns0:val="19"/>
              </ns0:rPr>
              <ns0:t>Principio Activo</ns0:t>
            </ns0:r>
          </ns0:p>
        </ns0:tc>
        <ns0:tc>
          <ns0:tcPr>
            <ns0:tcW ns0:w="129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0D9488"/>
                <ns0:sz ns0:val="19"/>
              </ns0:rPr>
              <ns0:t>Farmacología</ns0:t>
            </ns0:r>
          </ns0:p>
        </ns0:tc>
        <ns0:tc>
          <ns0:tcPr>
            <ns0:tcW ns0:w="158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color ns0:val="1E293B"/>
                <ns0:sz ns0:val="19"/>
              </ns0:rPr>
              <ns0:t>Seguridad</ns0:t>
            </ns0:r>
          </ns0:p>
        </ns0:tc>
        <ns0:tc>
          <ns0:tcPr>
            <ns0:tcW ns0:w="1728"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Nombre químico</ns0:t>
            </ns0:r>
          </ns0:p>
        </ns0:tc>
        <ns0:tc>
          <ns0:tcPr>
            <ns0:tcW ns0:w="2880"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Sustancia medicinal que produce el efecto curativo dentro de la pastilla (ejemplo: Paracetamol).</ns0:t>
            </ns0:r>
          </ns0:p>
        </ns0:tc>
      </ns0:tr>
    </ns0:tbl>
    <ns0:p>
      <ns0:pPr>
        <ns0:pStyle ns0:val="Ttulo1"/>
        <ns0:keepNext/>
        <ns0:pageBreakBefore/>
        <ns0:spacing ns0:before="280" ns0:after="80"/>
      </ns0:pPr>
      <ns0:r>
        <ns0:rPr>
          <ns0:rFonts ns0:ascii="Calibri" ns0:hAnsi="Calibri"/>
          <ns0:b/>
          <ns0:color ns0:val="1B365D"/>
          <ns0:sz ns0:val="30"/>
        </ns0:rPr>
        <ns0:t>LISTA DE VERIFICACIÓN ANTES DE COMENZAR A USAR LA APP</ns0:t>
      </ns0:r>
    </ns0:p>
    <ns0:p>
      <ns0:pPr>
        <ns0:spacing ns0:line="276" ns0:lineRule="auto" ns0:before="0" ns0:after="100"/>
        <ns0:jc ns0:val="both"/>
      </ns0:pPr>
      <ns0:r>
        <ns0:rPr>
          <ns0:rFonts ns0:ascii="Calibri" ns0:hAnsi="Calibri"/>
          <ns0:color ns0:val="1E293B"/>
          <ns0:sz ns0:val="22"/>
        </ns0:rPr>
        <ns0:t>Antes de iniciar su tratamiento diario con MedReminder AI, complete esta lista de verificación sencilla para cerciorarse de que todo en su teléfono se encuentra correctamente preparado:</ns0:t>
      </ns0:r>
    </ns0:p>
    <ns0:p>
      <ns0:pPr>
        <ns0:keepNext/>
        <ns0:spacing ns0:before="200" ns0:after="80"/>
      </ns0:pPr>
      <ns0:r>
        <ns0:rPr>
          <ns0:rFonts ns0:ascii="Calibri" ns0:hAnsi="Calibri"/>
          <ns0:b/>
          <ns0:color ns0:val="1B365D"/>
          <ns0:sz ns0:val="22"/>
        </ns0:rPr>
        <ns0:t>[VERIFICACIÓN] LISTA DE VERIFICACIÓN PARA EL PACIENTE Y CUIDADOR</ns0:t>
      </ns0:r>
    </ns0:p>
    <ns0:tbl>
      <ns0:tblPr>
        <ns0:jc ns0:val="center"/>
        <ns0:tblLayout ns0:type="fixed"/>
        <ns0:tblLook ns0:firstColumn="1" ns0:firstRow="1" ns0:lastColumn="0" ns0:lastRow="0" ns0:noHBand="0" ns0:noVBand="1" ns0:val="04A0"/>
        <ns0:tblW ns0:w="9360" ns0:type="dxa"/>
        <ns0:tblBorders>
          <ns0:top ns0:val="single" ns0:sz="6" ns0:space="0" ns0:color="CBD5E1"/>
          <ns0:bottom ns0:val="single" ns0:sz="6" ns0:space="0" ns0:color="CBD5E1"/>
          <ns0:left ns0:val="single" ns0:sz="6" ns0:space="0" ns0:color="CBD5E1"/>
          <ns0:right ns0:val="single" ns0:sz="6" ns0:space="0" ns0:color="CBD5E1"/>
          <ns0:insideH ns0:val="single" ns0:sz="6" ns0:space="0" ns0:color="CBD5E1"/>
          <ns0:insideV ns0:val="single" ns0:sz="6" ns0:space="0" ns0:color="CBD5E1"/>
        </ns0:tblBorders>
      </ns0:tblPr>
      <ns0:tblGrid>
        <ns0:gridCol ns0:w="864"/>
        <ns0:gridCol ns0:w="3744"/>
        <ns0:gridCol ns0:w="2016"/>
        <ns0:gridCol ns0:w="2736"/>
      </ns0:tblGrid>
      <ns0:tr>
        <ns0:trPr>
          <ns0:cantSplit/>
          <ns0:tblHeader/>
        </ns0:trPr>
        <ns0:tc>
          <ns0:tcPr>
            <ns0:tcW ns0:w="864"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N°</ns0:t>
            </ns0:r>
          </ns0:p>
        </ns0:tc>
        <ns0:tc>
          <ns0:tcPr>
            <ns0:tcW ns0:w="3744"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Criterio de Verificación</ns0:t>
            </ns0:r>
          </ns0:p>
        </ns0:tc>
        <ns0:tc>
          <ns0:tcPr>
            <ns0:tcW ns0:w="2016"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Estado / Conformidad</ns0:t>
            </ns0:r>
          </ns0:p>
        </ns0:tc>
        <ns0:tc>
          <ns0:tcPr>
            <ns0:tcW ns0:w="2736" ns0:type="dxa"/>
            <ns0:shd ns0:fill="1B365D"/>
            <ns0:tcMar>
              <ns0:top ns0:w="90" ns0:type="dxa"/>
              <ns0:bottom ns0:w="90" ns0:type="dxa"/>
              <ns0:left ns0:w="100" ns0:type="dxa"/>
              <ns0:right ns0:w="100" ns0:type="dxa"/>
            </ns0:tcMar>
          </ns0:tcPr>
          <ns0:p>
            <ns0:pPr>
              <ns0:spacing ns0:before="0" ns0:after="0" ns0:line="240" ns0:lineRule="auto"/>
              <ns0:jc ns0:val="center"/>
            </ns0:pPr>
            <ns0:r>
              <ns0:rPr>
                <ns0:rFonts ns0:ascii="Calibri" ns0:hAnsi="Calibri"/>
                <ns0:b/>
                <ns0:color ns0:val="FFFFFF"/>
                <ns0:sz ns0:val="19"/>
              </ns0:rPr>
              <ns0:t>Observaciones / Evidencia</ns0:t>
            </ns0:r>
          </ns0:p>
        </ns0:tc>
      </ns0:tr>
      <ns0:tr>
        <ns0:trPr>
          <ns0:cantSplit/>
        </ns0:trPr>
        <ns0:tc>
          <ns0:tcPr>
            <ns0:tcW ns0:w="86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U-01</ns0:t>
            </ns0:r>
          </ns0:p>
        </ns0:tc>
        <ns0:tc>
          <ns0:tcPr>
            <ns0:tcW ns0:w="3744"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Teléfono con sistema Android 8.0 o superior encendido y con volumen de alarma al 70% o más.</ns0:t>
            </ns0:r>
          </ns0:p>
        </ns0:tc>
        <ns0:tc>
          <ns0:tcPr>
            <ns0:tcW ns0:w="201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VERIFICADO</ns0:t>
            </ns0:r>
          </ns0:p>
        </ns0:tc>
        <ns0:tc>
          <ns0:tcPr>
            <ns0:tcW ns0:w="2736"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Altavoz probado y volumen suficiente para escuchar en casa.</ns0:t>
            </ns0:r>
          </ns0:p>
        </ns0:tc>
      </ns0:tr>
      <ns0:tr>
        <ns0:trPr>
          <ns0:cantSplit/>
        </ns0:trPr>
        <ns0:tc>
          <ns0:tcPr>
            <ns0:tcW ns0:w="86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U-02</ns0:t>
            </ns0:r>
          </ns0:p>
        </ns0:tc>
        <ns0:tc>
          <ns0:tcPr>
            <ns0:tcW ns0:w="3744"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Permiso de notificaciones en pantalla y alarmas exactas concedido a MedReminder AI.</ns0:t>
            </ns0:r>
          </ns0:p>
        </ns0:tc>
        <ns0:tc>
          <ns0:tcPr>
            <ns0:tcW ns0:w="201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VERIFICADO</ns0:t>
            </ns0:r>
          </ns0:p>
        </ns0:tc>
        <ns0:tc>
          <ns0:tcPr>
            <ns0:tcW ns0:w="2736"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La app tiene permiso para mostrar avisos Heads-Up emergentes.</ns0:t>
            </ns0:r>
          </ns0:p>
        </ns0:tc>
      </ns0:tr>
      <ns0:tr>
        <ns0:trPr>
          <ns0:cantSplit/>
        </ns0:trPr>
        <ns0:tc>
          <ns0:tcPr>
            <ns0:tcW ns0:w="86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U-03</ns0:t>
            </ns0:r>
          </ns0:p>
        </ns0:tc>
        <ns0:tc>
          <ns0:tcPr>
            <ns0:tcW ns0:w="3744"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Exención de optimización de batería configurada como 'Sin restricciones'.</ns0:t>
            </ns0:r>
          </ns0:p>
        </ns0:tc>
        <ns0:tc>
          <ns0:tcPr>
            <ns0:tcW ns0:w="201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VERIFICADO</ns0:t>
            </ns0:r>
          </ns0:p>
        </ns0:tc>
        <ns0:tc>
          <ns0:tcPr>
            <ns0:tcW ns0:w="2736"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Garantiza que el teléfono no duerma la aplicación en segundo plano.</ns0:t>
            </ns0:r>
          </ns0:p>
        </ns0:tc>
      </ns0:tr>
      <ns0:tr>
        <ns0:trPr>
          <ns0:cantSplit/>
        </ns0:trPr>
        <ns0:tc>
          <ns0:tcPr>
            <ns0:tcW ns0:w="86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U-04</ns0:t>
            </ns0:r>
          </ns0:p>
        </ns0:tc>
        <ns0:tc>
          <ns0:tcPr>
            <ns0:tcW ns0:w="3744"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Cuenta de usuario creada e inicio de sesión completado con éxito.</ns0:t>
            </ns0:r>
          </ns0:p>
        </ns0:tc>
        <ns0:tc>
          <ns0:tcPr>
            <ns0:tcW ns0:w="201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VERIFICADO</ns0:t>
            </ns0:r>
          </ns0:p>
        </ns0:tc>
        <ns0:tc>
          <ns0:tcPr>
            <ns0:tcW ns0:w="2736"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Sesión iniciada con correo y contraseña personal.</ns0:t>
            </ns0:r>
          </ns0:p>
        </ns0:tc>
      </ns0:tr>
      <ns0:tr>
        <ns0:trPr>
          <ns0:cantSplit/>
        </ns0:trPr>
        <ns0:tc>
          <ns0:tcPr>
            <ns0:tcW ns0:w="86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U-05</ns0:t>
            </ns0:r>
          </ns0:p>
        </ns0:tc>
        <ns0:tc>
          <ns0:tcPr>
            <ns0:tcW ns0:w="3744"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Primer medicamento registrado con nombre, dosis, horario e intervalo correcto.</ns0:t>
            </ns0:r>
          </ns0:p>
        </ns0:tc>
        <ns0:tc>
          <ns0:tcPr>
            <ns0:tcW ns0:w="201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VERIFICADO</ns0:t>
            </ns0:r>
          </ns0:p>
        </ns0:tc>
        <ns0:tc>
          <ns0:tcPr>
            <ns0:tcW ns0:w="2736"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El medicamento aparece visible en la lista de la pantalla 'Hoy'.</ns0:t>
            </ns0:r>
          </ns0:p>
        </ns0:tc>
      </ns0:tr>
      <ns0:tr>
        <ns0:trPr>
          <ns0:cantSplit/>
        </ns0:trPr>
        <ns0:tc>
          <ns0:tcPr>
            <ns0:tcW ns0:w="86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U-06</ns0:t>
            </ns0:r>
          </ns0:p>
        </ns0:tc>
        <ns0:tc>
          <ns0:tcPr>
            <ns0:tcW ns0:w="3744"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Botiquín digital sincronizado con el número real de pastillas que tiene en su frasco.</ns0:t>
            </ns0:r>
          </ns0:p>
        </ns0:tc>
        <ns0:tc>
          <ns0:tcPr>
            <ns0:tcW ns0:w="201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VERIFICADO</ns0:t>
            </ns0:r>
          </ns0:p>
        </ns0:tc>
        <ns0:tc>
          <ns0:tcPr>
            <ns0:tcW ns0:w="2736"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Semáforo en color verde indicando suministro seguro.</ns0:t>
            </ns0:r>
          </ns0:p>
        </ns0:tc>
      </ns0:tr>
      <ns0:tr>
        <ns0:trPr>
          <ns0:cantSplit/>
        </ns0:trPr>
        <ns0:tc>
          <ns0:tcPr>
            <ns0:tcW ns0:w="86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U-07</ns0:t>
            </ns0:r>
          </ns0:p>
        </ns0:tc>
        <ns0:tc>
          <ns0:tcPr>
            <ns0:tcW ns0:w="3744"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Al menos un contacto de apoyo familiar o de emergencia registrado con teléfono.</ns0:t>
            </ns0:r>
          </ns0:p>
        </ns0:tc>
        <ns0:tc>
          <ns0:tcPr>
            <ns0:tcW ns0:w="201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VERIFICADO</ns0:t>
            </ns0:r>
          </ns0:p>
        </ns0:tc>
        <ns0:tc>
          <ns0:tcPr>
            <ns0:tcW ns0:w="2736"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Contacto visible en la pestaña 'Apoyo' con botón de llamada listo.</ns0:t>
            </ns0:r>
          </ns0:p>
        </ns0:tc>
      </ns0:tr>
      <ns0:tr>
        <ns0:trPr>
          <ns0:cantSplit/>
        </ns0:trPr>
        <ns0:tc>
          <ns0:tcPr>
            <ns0:tcW ns0:w="864"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U-08</ns0:t>
            </ns0:r>
          </ns0:p>
        </ns0:tc>
        <ns0:tc>
          <ns0:tcPr>
            <ns0:tcW ns0:w="3744"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Prueba de sonido y vibración realizada al pulsar el botón de ayuda con Medi.</ns0:t>
            </ns0:r>
          </ns0:p>
        </ns0:tc>
        <ns0:tc>
          <ns0:tcPr>
            <ns0:tcW ns0:w="2016" ns0:type="dxa"/>
            <ns0:shd ns0:fill="F8FAFC"/>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VERIFICADO</ns0:t>
            </ns0:r>
          </ns0:p>
        </ns0:tc>
        <ns0:tc>
          <ns0:tcPr>
            <ns0:tcW ns0:w="2736" ns0:type="dxa"/>
            <ns0:shd ns0:fill="F8FAFC"/>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Medi responde con voz clara y agradable por el altavoz.</ns0:t>
            </ns0:r>
          </ns0:p>
        </ns0:tc>
      </ns0:tr>
      <ns0:tr>
        <ns0:trPr>
          <ns0:cantSplit/>
        </ns0:trPr>
        <ns0:tc>
          <ns0:tcPr>
            <ns0:tcW ns0:w="864"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1B365D"/>
                <ns0:sz ns0:val="19"/>
              </ns0:rPr>
              <ns0:t>U-09</ns0:t>
            </ns0:r>
          </ns0:p>
        </ns0:tc>
        <ns0:tc>
          <ns0:tcPr>
            <ns0:tcW ns0:w="3744"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Comprensión de las tablas de verdad de interacción del paciente (habilitación de botones y función deshacer).</ns0:t>
            </ns0:r>
          </ns0:p>
        </ns0:tc>
        <ns0:tc>
          <ns0:tcPr>
            <ns0:tcW ns0:w="2016" ns0:type="dxa"/>
            <ns0:shd ns0:fill="FFFFFF"/>
            <ns0:tcMar>
              <ns0:top ns0:w="60" ns0:type="dxa"/>
              <ns0:bottom ns0:w="60" ns0:type="dxa"/>
              <ns0:left ns0:w="90" ns0:type="dxa"/>
              <ns0:right ns0:w="90" ns0:type="dxa"/>
            </ns0:tcMar>
          </ns0:tcPr>
          <ns0:p>
            <ns0:pPr>
              <ns0:spacing ns0:before="0" ns0:after="0" ns0:line="240" ns0:lineRule="auto"/>
              <ns0:jc ns0:val="center"/>
            </ns0:pPr>
            <ns0:r>
              <ns0:rPr>
                <ns0:rFonts ns0:ascii="Calibri" ns0:hAnsi="Calibri"/>
                <ns0:b/>
                <ns0:color ns0:val="0D9488"/>
                <ns0:sz ns0:val="19"/>
              </ns0:rPr>
              <ns0:t>VERIFICADO</ns0:t>
            </ns0:r>
          </ns0:p>
        </ns0:tc>
        <ns0:tc>
          <ns0:tcPr>
            <ns0:tcW ns0:w="2736" ns0:type="dxa"/>
            <ns0:shd ns0:fill="FFFFFF"/>
            <ns0:tcMar>
              <ns0:top ns0:w="60" ns0:type="dxa"/>
              <ns0:bottom ns0:w="60" ns0:type="dxa"/>
              <ns0:left ns0:w="90" ns0:type="dxa"/>
              <ns0:right ns0:w="90" ns0:type="dxa"/>
            </ns0:tcMar>
          </ns0:tcPr>
          <ns0:p>
            <ns0:pPr>
              <ns0:spacing ns0:before="0" ns0:after="0" ns0:line="240" ns0:lineRule="auto"/>
              <ns0:jc ns0:val="left"/>
            </ns0:pPr>
            <ns0:r>
              <ns0:rPr>
                <ns0:rFonts ns0:ascii="Calibri" ns0:hAnsi="Calibri"/>
                <ns0:color ns0:val="1E293B"/>
                <ns0:sz ns0:val="19"/>
              </ns0:rPr>
              <ns0:t>Reglas de interacción formalizadas con V y F comprendidas para uso seguro.</ns0:t>
            </ns0:r>
          </ns0:p>
        </ns0:tc>
      </ns0:tr>
    </ns0:tbl>
    <ns0:sectPr ns0:rsidR="004F7A58" ns0:rsidRPr="004F7A58">
      <ns0:headerReference ns0:type="default" ns10:id="rId8"/>
      <ns0:footerReference ns0:type="default" ns10:id="rId9"/>
      <ns0:pgSz ns0:w="12240" ns0:h="15840"/>
      <ns0:pgMar ns0:top="1417" ns0:right="1417" ns0:bottom="1417" ns0:left="1417" ns0:header="708" ns0:footer="708" ns0:gutter="0"/>
      <ns0:cols ns0:space="708"/>
      <ns0:titlePg/>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NeueLT Std Med">
    <w:altName w:val="Arial"/>
    <w:panose1 w:val="00000000000000000000"/>
    <w:charset w:val="00"/>
    <w:family w:val="swiss"/>
    <w:notTrueType/>
    <w:pitch w:val="variable"/>
    <w:sig w:usb0="800000AF" w:usb1="4000204A"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both"/>
    </w:pPr>
    <w:r/>
    <w:r>
      <w:rPr>
        <w:rFonts w:ascii="Calibri" w:hAnsi="Calibri"/>
        <w:color w:val="64748B"/>
        <w:sz w:val="17"/>
      </w:rPr>
      <w:t>Dirección de TIC • Fundamentos de Inteligencia Artificial</w:t>
      <w:tab/>
      <w:tab/>
      <w:t xml:space="preserve">Página </w:t>
    </w:r>
    <w:fldSimple w:instr="PAGE">
      <w:r>
        <w:rPr>
          <w:rFonts w:ascii="Calibri" w:hAnsi="Calibri" w:cs="Calibri"/>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
      <w:rPr>
        <w:rFonts w:ascii="Calibri" w:hAnsi="Calibri"/>
        <w:color w:val="64748B"/>
        <w:sz w:val="17"/>
      </w:rPr>
      <w:t>UTVT • Manual de Usuario Oficial | MedReminder AI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A58"/>
    <w:rsid w:val="004F7A58"/>
    <w:rsid w:val="005A6266"/>
    <w:rsid w:val="006A72BD"/>
    <w:rsid w:val="007F2645"/>
    <w:rsid w:val="008236EA"/>
    <w:rsid w:val="00840189"/>
    <w:rsid w:val="00917A81"/>
    <w:rsid w:val="00AD63CC"/>
    <w:rsid w:val="00B266B2"/>
    <w:rsid w:val="00B476B5"/>
    <w:rsid w:val="00C00A4B"/>
    <w:rsid w:val="00C458BA"/>
    <w:rsid w:val="00DC1255"/>
    <w:rsid w:val="00E05122"/>
    <w:rsid w:val="00E24493"/>
    <w:rsid w:val="00F8664B"/>
    <w:rsid w:val="00FF0DD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7E8ED"/>
  <w15:chartTrackingRefBased/>
  <w15:docId w15:val="{D6D5C586-22D1-454A-AC38-68A7D60A647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kern w:val="2"/>
        <w:sz w:val="22"/>
        <w:szCs w:val="22"/>
        <w14:ligatures w14:val="standardContextual"/>
        <w:rFonts w:ascii="Calibri" w:hAnsi="Calibri" w:cs="Calibri" w:eastAsia="Calibri"/>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7A58"/>
    <w:pPr>
      <w:spacing w:after="100" w:line="276" w:lineRule="auto" w:before="0"/>
      <w:jc w:val="both"/>
    </w:pPr>
    <w:rPr>
      <w:b w:val="0"/>
      <w:color w:val="1E293B"/>
      <w:kern w:val="0"/>
      <w:sz w:val="22"/>
      <w14:ligatures w14:val="none"/>
      <w:rFonts w:ascii="Calibri" w:hAnsi="Calibri" w:cs="Calibri"/>
    </w:rPr>
  </w:style>
  <w:style w:type="paragraph" w:styleId="Ttulo1">
    <w:name w:val="heading 1"/>
    <w:basedOn w:val="Normal"/>
    <w:next w:val="Normal"/>
    <w:link w:val="Ttulo1Car"/>
    <w:uiPriority w:val="9"/>
    <w:qFormat/>
    <w:rsid w:val="004F7A58"/>
    <w:pPr>
      <w:keepNext/>
      <w:keepLines/>
      <w:spacing w:before="280" w:after="80" w:line="259" w:lineRule="auto"/>
      <w:jc w:val="left"/>
      <w:outlineLvl w:val="0"/>
    </w:pPr>
    <w:rPr>
      <w:b/>
      <w:color w:val="1B365D"/>
      <w:kern w:val="2"/>
      <w:sz w:val="30"/>
      <w:szCs w:val="40"/>
      <w14:ligatures w14:val="standardContextual"/>
      <w:rFonts w:ascii="Calibri" w:hAnsi="Calibri" w:cs="Calibri"/>
    </w:rPr>
  </w:style>
  <w:style w:type="paragraph" w:styleId="Ttulo2">
    <w:name w:val="heading 2"/>
    <w:basedOn w:val="Normal"/>
    <w:next w:val="Normal"/>
    <w:link w:val="Ttulo2Car"/>
    <w:uiPriority w:val="9"/>
    <w:semiHidden/>
    <w:unhideWhenUsed/>
    <w:qFormat/>
    <w:rsid w:val="004F7A58"/>
    <w:pPr>
      <w:keepNext/>
      <w:keepLines/>
      <w:spacing w:before="200" w:after="60" w:line="259" w:lineRule="auto"/>
      <w:jc w:val="left"/>
      <w:outlineLvl w:val="1"/>
    </w:pPr>
    <w:rPr>
      <w:b/>
      <w:color w:val="0D9488"/>
      <w:kern w:val="2"/>
      <w:sz w:val="25"/>
      <w:szCs w:val="32"/>
      <w14:ligatures w14:val="standardContextual"/>
      <w:rFonts w:ascii="Calibri" w:hAnsi="Calibri" w:cs="Calibri"/>
    </w:rPr>
  </w:style>
  <w:style w:type="paragraph" w:styleId="Ttulo3">
    <w:name w:val="heading 3"/>
    <w:basedOn w:val="Normal"/>
    <w:next w:val="Normal"/>
    <w:link w:val="Ttulo3Car"/>
    <w:uiPriority w:val="9"/>
    <w:semiHidden/>
    <w:unhideWhenUsed/>
    <w:qFormat/>
    <w:rsid w:val="004F7A58"/>
    <w:pPr>
      <w:keepNext/>
      <w:keepLines/>
      <w:spacing w:before="160" w:after="40" w:line="259" w:lineRule="auto"/>
      <w:jc w:val="left"/>
      <w:outlineLvl w:val="2"/>
    </w:pPr>
    <w:rPr>
      <w:b/>
      <w:color w:val="1E293B"/>
      <w:kern w:val="2"/>
      <w:sz w:val="22"/>
      <w:szCs w:val="28"/>
      <w14:ligatures w14:val="standardContextual"/>
      <w:rFonts w:ascii="Calibri" w:hAnsi="Calibri" w:cs="Calibri"/>
    </w:rPr>
  </w:style>
  <w:style w:type="paragraph" w:styleId="Ttulo4">
    <w:name w:val="heading 4"/>
    <w:basedOn w:val="Normal"/>
    <w:next w:val="Normal"/>
    <w:link w:val="Ttulo4Car"/>
    <w:uiPriority w:val="9"/>
    <w:semiHidden/>
    <w:unhideWhenUsed/>
    <w:qFormat/>
    <w:rsid w:val="004F7A58"/>
    <w:pPr>
      <w:keepNext/>
      <w:keepLines/>
      <w:spacing w:before="80" w:after="40" w:line="259" w:lineRule="auto"/>
      <w:jc w:val="left"/>
      <w:outlineLvl w:val="3"/>
    </w:pPr>
    <w:rPr>
      <w:rFonts w:asciiTheme="minorHAnsi" w:eastAsiaTheme="majorEastAsia" w:hAnsiTheme="minorHAnsi" w:cstheme="majorBidi"/>
      <w:i/>
      <w:iCs/>
      <w:color w:val="0F4761" w:themeColor="accent1" w:themeShade="BF"/>
      <w:kern w:val="2"/>
      <w:sz w:val="22"/>
      <w14:ligatures w14:val="standardContextual"/>
    </w:rPr>
  </w:style>
  <w:style w:type="paragraph" w:styleId="Ttulo5">
    <w:name w:val="heading 5"/>
    <w:basedOn w:val="Normal"/>
    <w:next w:val="Normal"/>
    <w:link w:val="Ttulo5Car"/>
    <w:uiPriority w:val="9"/>
    <w:semiHidden/>
    <w:unhideWhenUsed/>
    <w:qFormat/>
    <w:rsid w:val="004F7A58"/>
    <w:pPr>
      <w:keepNext/>
      <w:keepLines/>
      <w:spacing w:before="80" w:after="40" w:line="259" w:lineRule="auto"/>
      <w:jc w:val="left"/>
      <w:outlineLvl w:val="4"/>
    </w:pPr>
    <w:rPr>
      <w:rFonts w:asciiTheme="minorHAnsi" w:eastAsiaTheme="majorEastAsia" w:hAnsiTheme="minorHAnsi" w:cstheme="majorBidi"/>
      <w:color w:val="0F4761" w:themeColor="accent1" w:themeShade="BF"/>
      <w:kern w:val="2"/>
      <w:sz w:val="22"/>
      <w14:ligatures w14:val="standardContextual"/>
    </w:rPr>
  </w:style>
  <w:style w:type="paragraph" w:styleId="Ttulo6">
    <w:name w:val="heading 6"/>
    <w:basedOn w:val="Normal"/>
    <w:next w:val="Normal"/>
    <w:link w:val="Ttulo6Car"/>
    <w:uiPriority w:val="9"/>
    <w:semiHidden/>
    <w:unhideWhenUsed/>
    <w:qFormat/>
    <w:rsid w:val="004F7A58"/>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sz w:val="22"/>
      <w14:ligatures w14:val="standardContextual"/>
    </w:rPr>
  </w:style>
  <w:style w:type="paragraph" w:styleId="Ttulo7">
    <w:name w:val="heading 7"/>
    <w:basedOn w:val="Normal"/>
    <w:next w:val="Normal"/>
    <w:link w:val="Ttulo7Car"/>
    <w:uiPriority w:val="9"/>
    <w:semiHidden/>
    <w:unhideWhenUsed/>
    <w:qFormat/>
    <w:rsid w:val="004F7A58"/>
    <w:pPr>
      <w:keepNext/>
      <w:keepLines/>
      <w:spacing w:before="40" w:after="0" w:line="259" w:lineRule="auto"/>
      <w:jc w:val="left"/>
      <w:outlineLvl w:val="6"/>
    </w:pPr>
    <w:rPr>
      <w:rFonts w:asciiTheme="minorHAnsi" w:eastAsiaTheme="majorEastAsia" w:hAnsiTheme="minorHAnsi" w:cstheme="majorBidi"/>
      <w:color w:val="595959" w:themeColor="text1" w:themeTint="A6"/>
      <w:kern w:val="2"/>
      <w:sz w:val="22"/>
      <w14:ligatures w14:val="standardContextual"/>
    </w:rPr>
  </w:style>
  <w:style w:type="paragraph" w:styleId="Ttulo8">
    <w:name w:val="heading 8"/>
    <w:basedOn w:val="Normal"/>
    <w:next w:val="Normal"/>
    <w:link w:val="Ttulo8Car"/>
    <w:uiPriority w:val="9"/>
    <w:semiHidden/>
    <w:unhideWhenUsed/>
    <w:qFormat/>
    <w:rsid w:val="004F7A58"/>
    <w:pPr>
      <w:keepNext/>
      <w:keepLines/>
      <w:spacing w:after="0" w:line="259" w:lineRule="auto"/>
      <w:jc w:val="left"/>
      <w:outlineLvl w:val="7"/>
    </w:pPr>
    <w:rPr>
      <w:rFonts w:asciiTheme="minorHAnsi" w:eastAsiaTheme="majorEastAsia" w:hAnsiTheme="minorHAnsi" w:cstheme="majorBidi"/>
      <w:i/>
      <w:iCs/>
      <w:color w:val="272727" w:themeColor="text1" w:themeTint="D8"/>
      <w:kern w:val="2"/>
      <w:sz w:val="22"/>
      <w14:ligatures w14:val="standardContextual"/>
    </w:rPr>
  </w:style>
  <w:style w:type="paragraph" w:styleId="Ttulo9">
    <w:name w:val="heading 9"/>
    <w:basedOn w:val="Normal"/>
    <w:next w:val="Normal"/>
    <w:link w:val="Ttulo9Car"/>
    <w:uiPriority w:val="9"/>
    <w:semiHidden/>
    <w:unhideWhenUsed/>
    <w:qFormat/>
    <w:rsid w:val="004F7A58"/>
    <w:pPr>
      <w:keepNext/>
      <w:keepLines/>
      <w:spacing w:after="0" w:line="259" w:lineRule="auto"/>
      <w:jc w:val="left"/>
      <w:outlineLvl w:val="8"/>
    </w:pPr>
    <w:rPr>
      <w:rFonts w:asciiTheme="minorHAnsi" w:eastAsiaTheme="majorEastAsia" w:hAnsiTheme="minorHAnsi" w:cstheme="majorBidi"/>
      <w:color w:val="272727" w:themeColor="text1" w:themeTint="D8"/>
      <w:kern w:val="2"/>
      <w:sz w:val="2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7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F7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F7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F7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F7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F7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F7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F7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F7A58"/>
    <w:rPr>
      <w:rFonts w:eastAsiaTheme="majorEastAsia" w:cstheme="majorBidi"/>
      <w:color w:val="272727" w:themeColor="text1" w:themeTint="D8"/>
    </w:rPr>
  </w:style>
  <w:style w:type="paragraph" w:styleId="Ttulo">
    <w:name w:val="Title"/>
    <w:basedOn w:val="Normal"/>
    <w:next w:val="Normal"/>
    <w:link w:val="TtuloCar"/>
    <w:uiPriority w:val="10"/>
    <w:qFormat/>
    <w:rsid w:val="004F7A58"/>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4F7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7A58"/>
    <w:pPr>
      <w:numPr>
        <w:ilvl w:val="1"/>
      </w:numPr>
      <w:spacing w:after="160"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4F7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F7A58"/>
    <w:pPr>
      <w:spacing w:before="160" w:after="160" w:line="259" w:lineRule="auto"/>
      <w:jc w:val="center"/>
    </w:pPr>
    <w:rPr>
      <w:rFonts w:asciiTheme="minorHAnsi" w:hAnsiTheme="minorHAnsi"/>
      <w:i/>
      <w:iCs/>
      <w:color w:val="404040" w:themeColor="text1" w:themeTint="BF"/>
      <w:kern w:val="2"/>
      <w:sz w:val="22"/>
      <w14:ligatures w14:val="standardContextual"/>
    </w:rPr>
  </w:style>
  <w:style w:type="character" w:customStyle="1" w:styleId="CitaCar">
    <w:name w:val="Cita Car"/>
    <w:basedOn w:val="Fuentedeprrafopredeter"/>
    <w:link w:val="Cita"/>
    <w:uiPriority w:val="29"/>
    <w:rsid w:val="004F7A58"/>
    <w:rPr>
      <w:i/>
      <w:iCs/>
      <w:color w:val="404040" w:themeColor="text1" w:themeTint="BF"/>
    </w:rPr>
  </w:style>
  <w:style w:type="paragraph" w:styleId="Prrafodelista">
    <w:name w:val="List Paragraph"/>
    <w:basedOn w:val="Normal"/>
    <w:uiPriority w:val="34"/>
    <w:qFormat/>
    <w:rsid w:val="004F7A58"/>
    <w:pPr>
      <w:spacing w:after="80" w:line="276" w:lineRule="auto" w:before="0"/>
      <w:ind w:left="720"/>
      <w:contextualSpacing/>
      <w:jc w:val="left"/>
    </w:pPr>
    <w:rPr>
      <w:b w:val="0"/>
      <w:color w:val="1E293B"/>
      <w:kern w:val="2"/>
      <w:sz w:val="22"/>
      <w14:ligatures w14:val="standardContextual"/>
      <w:rFonts w:ascii="Calibri" w:hAnsi="Calibri" w:cs="Calibri"/>
    </w:rPr>
  </w:style>
  <w:style w:type="character" w:styleId="nfasisintenso">
    <w:name w:val="Intense Emphasis"/>
    <w:basedOn w:val="Fuentedeprrafopredeter"/>
    <w:uiPriority w:val="21"/>
    <w:qFormat/>
    <w:rsid w:val="004F7A58"/>
    <w:rPr>
      <w:i/>
      <w:iCs/>
      <w:color w:val="0F4761" w:themeColor="accent1" w:themeShade="BF"/>
    </w:rPr>
  </w:style>
  <w:style w:type="paragraph" w:styleId="Citadestacada">
    <w:name w:val="Intense Quote"/>
    <w:basedOn w:val="Normal"/>
    <w:next w:val="Normal"/>
    <w:link w:val="CitadestacadaCar"/>
    <w:uiPriority w:val="30"/>
    <w:qFormat/>
    <w:rsid w:val="004F7A58"/>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hAnsiTheme="minorHAnsi"/>
      <w:i/>
      <w:iCs/>
      <w:color w:val="0F4761" w:themeColor="accent1" w:themeShade="BF"/>
      <w:kern w:val="2"/>
      <w:sz w:val="22"/>
      <w14:ligatures w14:val="standardContextual"/>
    </w:rPr>
  </w:style>
  <w:style w:type="character" w:customStyle="1" w:styleId="CitadestacadaCar">
    <w:name w:val="Cita destacada Car"/>
    <w:basedOn w:val="Fuentedeprrafopredeter"/>
    <w:link w:val="Citadestacada"/>
    <w:uiPriority w:val="30"/>
    <w:rsid w:val="004F7A58"/>
    <w:rPr>
      <w:i/>
      <w:iCs/>
      <w:color w:val="0F4761" w:themeColor="accent1" w:themeShade="BF"/>
    </w:rPr>
  </w:style>
  <w:style w:type="character" w:styleId="Referenciaintensa">
    <w:name w:val="Intense Reference"/>
    <w:basedOn w:val="Fuentedeprrafopredeter"/>
    <w:uiPriority w:val="32"/>
    <w:qFormat/>
    <w:rsid w:val="004F7A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65</Words>
  <Characters>402</Characters>
  <Application>Microsoft Office Word</Application>
  <DocSecurity>0</DocSecurity>
  <Lines>30</Lines>
  <Paragraphs>17</Paragraphs>
  <ScaleCrop>false</ScaleCrop>
  <Company/>
  <LinksUpToDate>false</LinksUpToDate>
  <CharactersWithSpaces>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Abish Amparo  Maldonado Martínez</dc:creator>
  <cp:keywords/>
  <dc:description/>
  <cp:lastModifiedBy>Samuel Gutierrez Ugalde</cp:lastModifiedBy>
  <cp:revision>6</cp:revision>
  <dcterms:created xsi:type="dcterms:W3CDTF">2025-05-12T18:11:00Z</dcterms:created>
  <dcterms:modified xsi:type="dcterms:W3CDTF">2026-01-13T01:18:00Z</dcterms:modified>
</cp:coreProperties>
</file>