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E1C: JWT + per user Cache (in memory)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This technical reference doc consolidates the logic for your stateless authentication and caching system. It focuses on the code structure and the "why" behind each implementation detail.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iia15x3kz3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Reference: JWT Auth &amp; Memory Caching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utjpmu62n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Configuration &amp; Security Setup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These lines initialize the environment. Both use </w:t>
      </w:r>
      <w:r w:rsidDel="00000000" w:rsidR="00000000" w:rsidRPr="00000000">
        <w:rPr>
          <w:color w:val="188038"/>
          <w:rtl w:val="0"/>
        </w:rPr>
        <w:t xml:space="preserve">os.getenv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color w:val="188038"/>
          <w:rtl w:val="0"/>
        </w:rPr>
        <w:t xml:space="preserve">secrets.token_hex(32)</w:t>
      </w:r>
      <w:r w:rsidDel="00000000" w:rsidR="00000000" w:rsidRPr="00000000">
        <w:rPr>
          <w:rtl w:val="0"/>
        </w:rPr>
        <w:t xml:space="preserve"> fallback to ensure the app stays secure even if the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is missing.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Flask Master Key: Signs session cookies and CSRF tokens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app.secret_key = os.getenv("SECRET_KEY", secrets.token_hex(32))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JWT Specific Key: Used exclusively to sign/verify the user identity tokens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JWT_SECRET = os.getenv("JWT_SECRET", secrets.token_hex(32))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u0u1e6df3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Authentication Lifecycle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The app uses </w:t>
      </w:r>
      <w:r w:rsidDel="00000000" w:rsidR="00000000" w:rsidRPr="00000000">
        <w:rPr>
          <w:b w:val="1"/>
          <w:bCs w:val="1"/>
          <w:rtl w:val="0"/>
        </w:rPr>
        <w:t xml:space="preserve">stateless identity</w:t>
      </w:r>
      <w:r w:rsidDel="00000000" w:rsidR="00000000" w:rsidRPr="00000000">
        <w:rPr>
          <w:rtl w:val="0"/>
        </w:rPr>
        <w:t xml:space="preserve">, meaning the server doesn't need a database to know who a user is; it just trusts the cryptographic signature of the JWT.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_issue_jwt():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# Generates a token containing a unique ID and expiration (24h)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payload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"uid": secrets.token_hex(8),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"iat": int(time.time()),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"exp": int(time.time()) + 86400,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jwt.encode(payload, JWT_SECRET, algorithm="HS256")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_verify_jwt(token):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Validates the signature and check if 'exp' has passed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jwt.decode(token, JWT_SECRET, algorithms=["HS256"])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3av1xg7q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Memory-Efficient Caching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using the full JWT as a dictionary key (which is a long string), the app creates a </w:t>
      </w:r>
      <w:r w:rsidDel="00000000" w:rsidR="00000000" w:rsidRPr="00000000">
        <w:rPr>
          <w:b w:val="1"/>
          <w:bCs w:val="1"/>
          <w:rtl w:val="0"/>
        </w:rPr>
        <w:t xml:space="preserve">truncated fingerprint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_cache_key(token):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MD5 hash of token, sliced to first 8 chars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# Purpose: Reduces RAM usage while maintaining unique keys per session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hashlib.md5(token.encode()).hexdigest()[:8]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k1mekhyh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Cookie Management (The "Receptionist")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This logic runs when a user first hits the app. It ensures every user has a valid ID badge.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token = request.cookies.get("auth_token")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not token or not _verify_jwt(token):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token = _issue_jwt()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 HttpOnly=True: Blocks JS access (prevents XSS token theft)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samesite="Lax": Prevents CSRF attacks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resp.set_cookie("auth_token", token, httponly=True, samesite="Lax", max_age=86400)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irpvuvw6m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WebSocket Integration &amp; State Update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This handles the real-time data flow and keeps the cache fresh.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1. Verification: Reject connection if JWT is invalid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not token or not _verify_jwt(token):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socketio.emit("error", {"message": "Session expired."}, to=request.sid)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2. Key Derivation: Link the WebSocket connection to the specific cache bucket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ckey = _cache_key(token)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3. Sliding Expiration: Save data and reset the 30-minute timer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_caches[ckey] =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"data": results,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"ts": time.time()  # Resets the 'born-on' date to right now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bdw5ibih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Table for Git/Reference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9.0639625585025"/>
        <w:gridCol w:w="2633.260530421217"/>
        <w:gridCol w:w="5407.675507020281"/>
        <w:tblGridChange w:id="0">
          <w:tblGrid>
            <w:gridCol w:w="1319.0639625585025"/>
            <w:gridCol w:w="2633.260530421217"/>
            <w:gridCol w:w="5407.67550702028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PyJWT</w:t>
            </w:r>
            <w:r w:rsidDel="00000000" w:rsidR="00000000" w:rsidRPr="00000000">
              <w:rPr>
                <w:rtl w:val="0"/>
              </w:rPr>
              <w:t xml:space="preserve"> (HS256)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Stateless; no DB required to verify users.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MD5[:8]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 memory footprint for the </w:t>
            </w:r>
            <w:r w:rsidDel="00000000" w:rsidR="00000000" w:rsidRPr="00000000">
              <w:rPr>
                <w:color w:val="188038"/>
                <w:rtl w:val="0"/>
              </w:rPr>
              <w:t xml:space="preserve">_caches</w:t>
            </w:r>
            <w:r w:rsidDel="00000000" w:rsidR="00000000" w:rsidRPr="00000000">
              <w:rPr>
                <w:rtl w:val="0"/>
              </w:rPr>
              <w:t xml:space="preserve"> dict.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  <w:t xml:space="preserve"> Cookies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"session hijacking" via malicious scripts.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time.time()</w:t>
            </w:r>
            <w:r w:rsidDel="00000000" w:rsidR="00000000" w:rsidRPr="00000000">
              <w:rPr>
                <w:rtl w:val="0"/>
              </w:rPr>
              <w:t xml:space="preserve">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Implements "Sliding Expiration" for active users.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_caches.get(ckey)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redundant (expensive) calls to FinBERT.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