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80F22" w14:textId="77777777" w:rsidR="004B02E6" w:rsidRPr="00322451" w:rsidRDefault="004B02E6" w:rsidP="004B02E6">
      <w:pPr>
        <w:rPr>
          <w:rFonts w:ascii="Times New Roman" w:hAnsi="Times New Roman" w:cs="Times New Roman"/>
          <w:color w:val="000000" w:themeColor="text1"/>
          <w:sz w:val="24"/>
          <w:szCs w:val="24"/>
        </w:rPr>
      </w:pPr>
    </w:p>
    <w:p w14:paraId="65F95527" w14:textId="77777777" w:rsidR="004B02E6" w:rsidRPr="0058453B" w:rsidRDefault="004B02E6" w:rsidP="004B02E6">
      <w:pPr>
        <w:spacing w:line="480" w:lineRule="auto"/>
        <w:jc w:val="center"/>
        <w:rPr>
          <w:rFonts w:ascii="Times New Roman" w:hAnsi="Times New Roman" w:cs="Times New Roman"/>
          <w:b/>
          <w:bCs/>
          <w:iCs/>
          <w:sz w:val="32"/>
          <w:szCs w:val="32"/>
        </w:rPr>
      </w:pPr>
      <w:r w:rsidRPr="0058453B">
        <w:rPr>
          <w:rFonts w:ascii="Times New Roman" w:hAnsi="Times New Roman" w:cs="Times New Roman"/>
          <w:b/>
          <w:bCs/>
          <w:iCs/>
          <w:sz w:val="32"/>
          <w:szCs w:val="32"/>
        </w:rPr>
        <w:t>HANNAH WANJUHI TICHA</w:t>
      </w:r>
    </w:p>
    <w:p w14:paraId="2944B626" w14:textId="77777777" w:rsidR="004B02E6" w:rsidRPr="00E56E72" w:rsidRDefault="004B02E6" w:rsidP="004B02E6">
      <w:pPr>
        <w:spacing w:line="480" w:lineRule="auto"/>
        <w:jc w:val="center"/>
        <w:rPr>
          <w:rFonts w:ascii="Times New Roman" w:hAnsi="Times New Roman" w:cs="Times New Roman"/>
          <w:b/>
          <w:bCs/>
          <w:iCs/>
          <w:sz w:val="24"/>
          <w:szCs w:val="24"/>
        </w:rPr>
      </w:pPr>
    </w:p>
    <w:p w14:paraId="4C0CA8BF" w14:textId="77777777" w:rsidR="004B02E6" w:rsidRPr="00E56E72" w:rsidRDefault="004B02E6" w:rsidP="004B02E6">
      <w:pPr>
        <w:spacing w:line="480" w:lineRule="auto"/>
        <w:jc w:val="center"/>
        <w:rPr>
          <w:rFonts w:ascii="Times New Roman" w:hAnsi="Times New Roman" w:cs="Times New Roman"/>
          <w:b/>
          <w:bCs/>
          <w:iCs/>
          <w:sz w:val="24"/>
          <w:szCs w:val="24"/>
        </w:rPr>
      </w:pPr>
    </w:p>
    <w:p w14:paraId="1CB2722B" w14:textId="77777777" w:rsidR="004B02E6" w:rsidRPr="00042AC0" w:rsidRDefault="004B02E6" w:rsidP="004B02E6">
      <w:pPr>
        <w:pStyle w:val="Default"/>
        <w:spacing w:line="360" w:lineRule="auto"/>
        <w:jc w:val="center"/>
        <w:rPr>
          <w:rFonts w:ascii="Times New Roman" w:hAnsi="Times New Roman" w:cs="Times New Roman"/>
          <w:b/>
          <w:bCs/>
          <w:color w:val="auto"/>
          <w:sz w:val="32"/>
          <w:szCs w:val="32"/>
        </w:rPr>
      </w:pPr>
      <w:r w:rsidRPr="00042AC0">
        <w:rPr>
          <w:rFonts w:ascii="Times New Roman" w:hAnsi="Times New Roman" w:cs="Times New Roman"/>
          <w:b/>
          <w:bCs/>
          <w:color w:val="auto"/>
          <w:sz w:val="32"/>
          <w:szCs w:val="32"/>
        </w:rPr>
        <w:t>COURSE NAME:</w:t>
      </w:r>
    </w:p>
    <w:p w14:paraId="04D299BE" w14:textId="77777777" w:rsidR="004B02E6" w:rsidRPr="00042AC0" w:rsidRDefault="004B02E6" w:rsidP="004B02E6">
      <w:pPr>
        <w:pStyle w:val="Default"/>
        <w:spacing w:line="360" w:lineRule="auto"/>
        <w:ind w:firstLine="720"/>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COUNSELLING SERVICES IN CONTEXT</w:t>
      </w:r>
    </w:p>
    <w:p w14:paraId="1E60B164" w14:textId="77777777" w:rsidR="004B02E6" w:rsidRPr="0058453B" w:rsidRDefault="004B02E6" w:rsidP="004B02E6">
      <w:pPr>
        <w:spacing w:line="480" w:lineRule="auto"/>
        <w:jc w:val="both"/>
        <w:rPr>
          <w:rFonts w:ascii="Times New Roman" w:hAnsi="Times New Roman" w:cs="Times New Roman"/>
          <w:b/>
          <w:bCs/>
          <w:iCs/>
        </w:rPr>
      </w:pPr>
      <w:r>
        <w:rPr>
          <w:rFonts w:ascii="Times New Roman" w:hAnsi="Times New Roman" w:cs="Times New Roman"/>
          <w:b/>
          <w:bCs/>
          <w:iCs/>
          <w:sz w:val="24"/>
          <w:szCs w:val="24"/>
        </w:rPr>
        <w:t xml:space="preserve">                                  </w:t>
      </w:r>
      <w:r w:rsidRPr="0058453B">
        <w:rPr>
          <w:rFonts w:ascii="Times New Roman" w:hAnsi="Times New Roman" w:cs="Times New Roman"/>
          <w:b/>
          <w:bCs/>
          <w:iCs/>
        </w:rPr>
        <w:t>WORK PLACE COUNSELLING SERVICES</w:t>
      </w:r>
    </w:p>
    <w:p w14:paraId="7E8218F9" w14:textId="77777777" w:rsidR="004B02E6" w:rsidRPr="0058453B" w:rsidRDefault="004B02E6" w:rsidP="004B02E6">
      <w:pPr>
        <w:spacing w:line="480" w:lineRule="auto"/>
        <w:jc w:val="both"/>
        <w:rPr>
          <w:rFonts w:ascii="Times New Roman" w:hAnsi="Times New Roman" w:cs="Times New Roman"/>
          <w:b/>
          <w:bCs/>
          <w:iCs/>
        </w:rPr>
      </w:pPr>
      <w:r w:rsidRPr="0058453B">
        <w:rPr>
          <w:rFonts w:ascii="Times New Roman" w:hAnsi="Times New Roman" w:cs="Times New Roman"/>
          <w:b/>
          <w:bCs/>
          <w:iCs/>
        </w:rPr>
        <w:t xml:space="preserve">                                    EDUCATIONAL INSTITUTIONS COUNSELLING</w:t>
      </w:r>
    </w:p>
    <w:p w14:paraId="60050BE1" w14:textId="77777777" w:rsidR="004B02E6" w:rsidRPr="0058453B" w:rsidRDefault="004B02E6" w:rsidP="004B02E6">
      <w:pPr>
        <w:spacing w:line="480" w:lineRule="auto"/>
        <w:jc w:val="both"/>
        <w:rPr>
          <w:rFonts w:ascii="Times New Roman" w:hAnsi="Times New Roman" w:cs="Times New Roman"/>
          <w:b/>
          <w:bCs/>
          <w:iCs/>
        </w:rPr>
      </w:pPr>
      <w:r w:rsidRPr="0058453B">
        <w:rPr>
          <w:rFonts w:ascii="Times New Roman" w:hAnsi="Times New Roman" w:cs="Times New Roman"/>
          <w:b/>
          <w:bCs/>
          <w:iCs/>
        </w:rPr>
        <w:t xml:space="preserve">                                     CRISIS COUNSELLING</w:t>
      </w:r>
    </w:p>
    <w:p w14:paraId="3CA5A7A8" w14:textId="77777777" w:rsidR="004B02E6" w:rsidRPr="0058453B" w:rsidRDefault="004B02E6" w:rsidP="004B02E6">
      <w:pPr>
        <w:spacing w:line="480" w:lineRule="auto"/>
        <w:jc w:val="both"/>
        <w:rPr>
          <w:rFonts w:ascii="Times New Roman" w:hAnsi="Times New Roman" w:cs="Times New Roman"/>
          <w:b/>
          <w:bCs/>
          <w:iCs/>
        </w:rPr>
      </w:pPr>
      <w:r w:rsidRPr="0058453B">
        <w:rPr>
          <w:rFonts w:ascii="Times New Roman" w:hAnsi="Times New Roman" w:cs="Times New Roman"/>
          <w:b/>
          <w:bCs/>
          <w:iCs/>
        </w:rPr>
        <w:t xml:space="preserve">                                     MANAGEMENT OF COUNSELLING SERVICES</w:t>
      </w:r>
    </w:p>
    <w:p w14:paraId="3A1DA79B" w14:textId="77777777" w:rsidR="004B02E6" w:rsidRPr="00E56E72" w:rsidRDefault="004B02E6" w:rsidP="004B02E6">
      <w:pPr>
        <w:spacing w:line="480" w:lineRule="auto"/>
        <w:jc w:val="center"/>
        <w:rPr>
          <w:rFonts w:ascii="Times New Roman" w:hAnsi="Times New Roman" w:cs="Times New Roman"/>
          <w:b/>
          <w:bCs/>
          <w:iCs/>
          <w:sz w:val="24"/>
          <w:szCs w:val="24"/>
        </w:rPr>
      </w:pPr>
    </w:p>
    <w:p w14:paraId="1EB3BB67" w14:textId="77777777" w:rsidR="004B02E6" w:rsidRDefault="004B02E6" w:rsidP="004B02E6">
      <w:pPr>
        <w:spacing w:line="480" w:lineRule="auto"/>
        <w:jc w:val="center"/>
        <w:rPr>
          <w:rFonts w:ascii="Times New Roman" w:hAnsi="Times New Roman" w:cs="Times New Roman"/>
          <w:b/>
          <w:bCs/>
          <w:iCs/>
          <w:sz w:val="24"/>
          <w:szCs w:val="24"/>
        </w:rPr>
      </w:pPr>
    </w:p>
    <w:p w14:paraId="70292CF1" w14:textId="77777777" w:rsidR="004B02E6" w:rsidRDefault="004B02E6" w:rsidP="004B02E6">
      <w:pPr>
        <w:tabs>
          <w:tab w:val="left" w:pos="1404"/>
          <w:tab w:val="center" w:pos="4680"/>
        </w:tabs>
        <w:spacing w:line="480" w:lineRule="auto"/>
        <w:rPr>
          <w:rFonts w:ascii="Times New Roman" w:hAnsi="Times New Roman" w:cs="Times New Roman"/>
          <w:b/>
          <w:bCs/>
          <w:iCs/>
          <w:sz w:val="32"/>
          <w:szCs w:val="32"/>
        </w:rPr>
      </w:pPr>
    </w:p>
    <w:p w14:paraId="76AE012C" w14:textId="77777777" w:rsidR="004B02E6" w:rsidRDefault="004B02E6" w:rsidP="004B02E6">
      <w:pPr>
        <w:tabs>
          <w:tab w:val="left" w:pos="1404"/>
          <w:tab w:val="center" w:pos="4680"/>
        </w:tabs>
        <w:spacing w:line="480" w:lineRule="auto"/>
        <w:rPr>
          <w:rFonts w:ascii="Times New Roman" w:hAnsi="Times New Roman" w:cs="Times New Roman"/>
          <w:b/>
          <w:bCs/>
          <w:iCs/>
          <w:sz w:val="32"/>
          <w:szCs w:val="32"/>
        </w:rPr>
      </w:pPr>
      <w:r>
        <w:rPr>
          <w:rFonts w:ascii="Times New Roman" w:hAnsi="Times New Roman" w:cs="Times New Roman"/>
          <w:b/>
          <w:bCs/>
          <w:iCs/>
          <w:sz w:val="32"/>
          <w:szCs w:val="32"/>
        </w:rPr>
        <w:tab/>
        <w:t xml:space="preserve">                     </w:t>
      </w:r>
      <w:r w:rsidRPr="0058453B">
        <w:rPr>
          <w:rFonts w:ascii="Times New Roman" w:hAnsi="Times New Roman" w:cs="Times New Roman"/>
          <w:b/>
          <w:bCs/>
          <w:iCs/>
          <w:sz w:val="32"/>
          <w:szCs w:val="32"/>
        </w:rPr>
        <w:t>October 2020.</w:t>
      </w:r>
    </w:p>
    <w:p w14:paraId="0C6FFD48" w14:textId="77777777" w:rsidR="004B02E6" w:rsidRDefault="004B02E6" w:rsidP="004B02E6">
      <w:pPr>
        <w:tabs>
          <w:tab w:val="left" w:pos="1404"/>
          <w:tab w:val="center" w:pos="4680"/>
        </w:tabs>
        <w:spacing w:line="480" w:lineRule="auto"/>
        <w:rPr>
          <w:rFonts w:ascii="Times New Roman" w:hAnsi="Times New Roman" w:cs="Times New Roman"/>
          <w:b/>
          <w:bCs/>
          <w:iCs/>
          <w:sz w:val="32"/>
          <w:szCs w:val="32"/>
        </w:rPr>
      </w:pPr>
    </w:p>
    <w:p w14:paraId="3F547638" w14:textId="77777777" w:rsidR="004B02E6" w:rsidRDefault="004B02E6" w:rsidP="004B02E6">
      <w:pPr>
        <w:tabs>
          <w:tab w:val="left" w:pos="1404"/>
          <w:tab w:val="center" w:pos="4680"/>
        </w:tabs>
        <w:spacing w:line="480" w:lineRule="auto"/>
        <w:rPr>
          <w:rFonts w:ascii="Times New Roman" w:hAnsi="Times New Roman" w:cs="Times New Roman"/>
          <w:b/>
          <w:bCs/>
          <w:iCs/>
          <w:sz w:val="32"/>
          <w:szCs w:val="32"/>
        </w:rPr>
      </w:pPr>
    </w:p>
    <w:p w14:paraId="26480BA0" w14:textId="77777777" w:rsidR="004B02E6" w:rsidRPr="0058453B" w:rsidRDefault="004B02E6" w:rsidP="004B02E6">
      <w:pPr>
        <w:tabs>
          <w:tab w:val="left" w:pos="1404"/>
          <w:tab w:val="center" w:pos="4680"/>
        </w:tabs>
        <w:spacing w:line="480" w:lineRule="auto"/>
        <w:rPr>
          <w:rFonts w:ascii="Times New Roman" w:hAnsi="Times New Roman" w:cs="Times New Roman"/>
          <w:b/>
          <w:bCs/>
          <w:iCs/>
          <w:sz w:val="32"/>
          <w:szCs w:val="32"/>
        </w:rPr>
      </w:pPr>
    </w:p>
    <w:p w14:paraId="34F2C554" w14:textId="77777777" w:rsidR="004B02E6" w:rsidRPr="00322451" w:rsidRDefault="004B02E6" w:rsidP="004B02E6">
      <w:pPr>
        <w:rPr>
          <w:rFonts w:ascii="Times New Roman" w:hAnsi="Times New Roman" w:cs="Times New Roman"/>
          <w:color w:val="000000" w:themeColor="text1"/>
          <w:sz w:val="24"/>
          <w:szCs w:val="24"/>
        </w:rPr>
      </w:pPr>
    </w:p>
    <w:p w14:paraId="6088F6F0" w14:textId="77777777" w:rsidR="004B02E6" w:rsidRPr="00322451" w:rsidRDefault="004B02E6" w:rsidP="004B02E6">
      <w:pPr>
        <w:pStyle w:val="TOC1"/>
        <w:tabs>
          <w:tab w:val="right" w:leader="dot" w:pos="9350"/>
        </w:tabs>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lastRenderedPageBreak/>
        <w:t>TABLE OF CONTENTS</w:t>
      </w:r>
    </w:p>
    <w:p w14:paraId="017643B6" w14:textId="77777777" w:rsidR="004B02E6" w:rsidRPr="00322451" w:rsidRDefault="004B02E6" w:rsidP="004B02E6">
      <w:pPr>
        <w:pStyle w:val="TOC1"/>
        <w:tabs>
          <w:tab w:val="right" w:leader="dot" w:pos="9350"/>
        </w:tabs>
        <w:rPr>
          <w:rFonts w:ascii="Times New Roman" w:hAnsi="Times New Roman" w:cs="Times New Roman"/>
          <w:noProof/>
          <w:color w:val="000000" w:themeColor="text1"/>
          <w:sz w:val="24"/>
          <w:szCs w:val="24"/>
        </w:rPr>
      </w:pPr>
      <w:r w:rsidRPr="00322451">
        <w:rPr>
          <w:rFonts w:ascii="Times New Roman" w:hAnsi="Times New Roman" w:cs="Times New Roman"/>
          <w:color w:val="000000" w:themeColor="text1"/>
          <w:sz w:val="24"/>
          <w:szCs w:val="24"/>
        </w:rPr>
        <w:fldChar w:fldCharType="begin"/>
      </w:r>
      <w:r w:rsidRPr="00322451">
        <w:rPr>
          <w:rFonts w:ascii="Times New Roman" w:hAnsi="Times New Roman" w:cs="Times New Roman"/>
          <w:color w:val="000000" w:themeColor="text1"/>
          <w:sz w:val="24"/>
          <w:szCs w:val="24"/>
        </w:rPr>
        <w:instrText xml:space="preserve"> TOC \o "1-3" \u </w:instrText>
      </w:r>
      <w:r w:rsidRPr="00322451">
        <w:rPr>
          <w:rFonts w:ascii="Times New Roman" w:hAnsi="Times New Roman" w:cs="Times New Roman"/>
          <w:color w:val="000000" w:themeColor="text1"/>
          <w:sz w:val="24"/>
          <w:szCs w:val="24"/>
        </w:rPr>
        <w:fldChar w:fldCharType="separate"/>
      </w:r>
      <w:r w:rsidRPr="00322451">
        <w:rPr>
          <w:rFonts w:ascii="Times New Roman" w:hAnsi="Times New Roman" w:cs="Times New Roman"/>
          <w:noProof/>
          <w:color w:val="000000" w:themeColor="text1"/>
          <w:sz w:val="24"/>
          <w:szCs w:val="24"/>
        </w:rPr>
        <w:t>PREAMBLE</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_Toc55217536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3</w:t>
      </w:r>
      <w:r w:rsidRPr="00322451">
        <w:rPr>
          <w:rFonts w:ascii="Times New Roman" w:hAnsi="Times New Roman" w:cs="Times New Roman"/>
          <w:noProof/>
          <w:color w:val="000000" w:themeColor="text1"/>
          <w:sz w:val="24"/>
          <w:szCs w:val="24"/>
        </w:rPr>
        <w:fldChar w:fldCharType="end"/>
      </w:r>
    </w:p>
    <w:p w14:paraId="31104D86" w14:textId="77777777" w:rsidR="004B02E6" w:rsidRPr="00322451" w:rsidRDefault="004B02E6" w:rsidP="004B02E6">
      <w:pPr>
        <w:pStyle w:val="TOC1"/>
        <w:tabs>
          <w:tab w:val="right" w:leader="dot" w:pos="9350"/>
        </w:tabs>
        <w:rPr>
          <w:rFonts w:ascii="Times New Roman" w:hAnsi="Times New Roman" w:cs="Times New Roman"/>
          <w:noProof/>
          <w:color w:val="000000" w:themeColor="text1"/>
          <w:sz w:val="24"/>
          <w:szCs w:val="24"/>
        </w:rPr>
      </w:pPr>
      <w:r w:rsidRPr="00322451">
        <w:rPr>
          <w:rFonts w:ascii="Times New Roman" w:hAnsi="Times New Roman" w:cs="Times New Roman"/>
          <w:noProof/>
          <w:color w:val="000000" w:themeColor="text1"/>
          <w:sz w:val="24"/>
          <w:szCs w:val="24"/>
        </w:rPr>
        <w:t>INTRODUCTION</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_Toc55217537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4</w:t>
      </w:r>
      <w:r w:rsidRPr="00322451">
        <w:rPr>
          <w:rFonts w:ascii="Times New Roman" w:hAnsi="Times New Roman" w:cs="Times New Roman"/>
          <w:noProof/>
          <w:color w:val="000000" w:themeColor="text1"/>
          <w:sz w:val="24"/>
          <w:szCs w:val="24"/>
        </w:rPr>
        <w:fldChar w:fldCharType="end"/>
      </w:r>
    </w:p>
    <w:p w14:paraId="597ACE31" w14:textId="77777777" w:rsidR="004B02E6" w:rsidRPr="00322451" w:rsidRDefault="004B02E6" w:rsidP="004B02E6">
      <w:pPr>
        <w:pStyle w:val="TOC1"/>
        <w:tabs>
          <w:tab w:val="right" w:leader="dot" w:pos="9350"/>
        </w:tabs>
        <w:rPr>
          <w:rFonts w:ascii="Times New Roman" w:hAnsi="Times New Roman" w:cs="Times New Roman"/>
          <w:noProof/>
          <w:color w:val="000000" w:themeColor="text1"/>
          <w:sz w:val="24"/>
          <w:szCs w:val="24"/>
        </w:rPr>
      </w:pPr>
      <w:r w:rsidRPr="00322451">
        <w:rPr>
          <w:rFonts w:ascii="Times New Roman" w:hAnsi="Times New Roman" w:cs="Times New Roman"/>
          <w:noProof/>
          <w:color w:val="000000" w:themeColor="text1"/>
          <w:sz w:val="24"/>
          <w:szCs w:val="24"/>
        </w:rPr>
        <w:t>DEFINITION OF TERMS:</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_Toc55217538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4</w:t>
      </w:r>
      <w:r w:rsidRPr="00322451">
        <w:rPr>
          <w:rFonts w:ascii="Times New Roman" w:hAnsi="Times New Roman" w:cs="Times New Roman"/>
          <w:noProof/>
          <w:color w:val="000000" w:themeColor="text1"/>
          <w:sz w:val="24"/>
          <w:szCs w:val="24"/>
        </w:rPr>
        <w:fldChar w:fldCharType="end"/>
      </w:r>
    </w:p>
    <w:p w14:paraId="57452233" w14:textId="77777777" w:rsidR="004B02E6" w:rsidRPr="00322451" w:rsidRDefault="004B02E6" w:rsidP="004B02E6">
      <w:pPr>
        <w:pStyle w:val="TOC2"/>
        <w:tabs>
          <w:tab w:val="right" w:leader="dot" w:pos="9350"/>
        </w:tabs>
        <w:rPr>
          <w:rFonts w:ascii="Times New Roman" w:hAnsi="Times New Roman" w:cs="Times New Roman"/>
          <w:noProof/>
          <w:color w:val="000000" w:themeColor="text1"/>
          <w:sz w:val="24"/>
          <w:szCs w:val="24"/>
        </w:rPr>
      </w:pPr>
      <w:r w:rsidRPr="00322451">
        <w:rPr>
          <w:rFonts w:ascii="Times New Roman" w:hAnsi="Times New Roman" w:cs="Times New Roman"/>
          <w:noProof/>
          <w:color w:val="000000" w:themeColor="text1"/>
          <w:sz w:val="24"/>
          <w:szCs w:val="24"/>
        </w:rPr>
        <w:t>Counselling</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_Toc55217539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4</w:t>
      </w:r>
      <w:r w:rsidRPr="00322451">
        <w:rPr>
          <w:rFonts w:ascii="Times New Roman" w:hAnsi="Times New Roman" w:cs="Times New Roman"/>
          <w:noProof/>
          <w:color w:val="000000" w:themeColor="text1"/>
          <w:sz w:val="24"/>
          <w:szCs w:val="24"/>
        </w:rPr>
        <w:fldChar w:fldCharType="end"/>
      </w:r>
    </w:p>
    <w:p w14:paraId="123DF25F" w14:textId="77777777" w:rsidR="004B02E6" w:rsidRPr="00322451" w:rsidRDefault="004B02E6" w:rsidP="004B02E6">
      <w:pPr>
        <w:pStyle w:val="TOC2"/>
        <w:tabs>
          <w:tab w:val="right" w:leader="dot" w:pos="9350"/>
        </w:tabs>
        <w:rPr>
          <w:rFonts w:ascii="Times New Roman" w:hAnsi="Times New Roman" w:cs="Times New Roman"/>
          <w:noProof/>
          <w:color w:val="000000" w:themeColor="text1"/>
          <w:sz w:val="24"/>
          <w:szCs w:val="24"/>
        </w:rPr>
      </w:pPr>
      <w:r w:rsidRPr="00322451">
        <w:rPr>
          <w:rFonts w:ascii="Times New Roman" w:hAnsi="Times New Roman" w:cs="Times New Roman"/>
          <w:noProof/>
          <w:color w:val="000000" w:themeColor="text1"/>
          <w:sz w:val="24"/>
          <w:szCs w:val="24"/>
        </w:rPr>
        <w:t>Counselling services</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_Toc55217540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5</w:t>
      </w:r>
      <w:r w:rsidRPr="00322451">
        <w:rPr>
          <w:rFonts w:ascii="Times New Roman" w:hAnsi="Times New Roman" w:cs="Times New Roman"/>
          <w:noProof/>
          <w:color w:val="000000" w:themeColor="text1"/>
          <w:sz w:val="24"/>
          <w:szCs w:val="24"/>
        </w:rPr>
        <w:fldChar w:fldCharType="end"/>
      </w:r>
    </w:p>
    <w:p w14:paraId="6D87D2F1" w14:textId="77777777" w:rsidR="004B02E6" w:rsidRPr="00322451" w:rsidRDefault="004B02E6" w:rsidP="004B02E6">
      <w:pPr>
        <w:pStyle w:val="TOC2"/>
        <w:tabs>
          <w:tab w:val="right" w:leader="dot" w:pos="9350"/>
        </w:tabs>
        <w:rPr>
          <w:rFonts w:ascii="Times New Roman" w:hAnsi="Times New Roman" w:cs="Times New Roman"/>
          <w:noProof/>
          <w:color w:val="000000" w:themeColor="text1"/>
          <w:sz w:val="24"/>
          <w:szCs w:val="24"/>
        </w:rPr>
      </w:pPr>
      <w:r w:rsidRPr="00322451">
        <w:rPr>
          <w:rFonts w:ascii="Times New Roman" w:hAnsi="Times New Roman" w:cs="Times New Roman"/>
          <w:noProof/>
          <w:color w:val="000000" w:themeColor="text1"/>
          <w:sz w:val="24"/>
          <w:szCs w:val="24"/>
        </w:rPr>
        <w:t>Work place counselling</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_Toc55217541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5</w:t>
      </w:r>
      <w:r w:rsidRPr="00322451">
        <w:rPr>
          <w:rFonts w:ascii="Times New Roman" w:hAnsi="Times New Roman" w:cs="Times New Roman"/>
          <w:noProof/>
          <w:color w:val="000000" w:themeColor="text1"/>
          <w:sz w:val="24"/>
          <w:szCs w:val="24"/>
        </w:rPr>
        <w:fldChar w:fldCharType="end"/>
      </w:r>
    </w:p>
    <w:p w14:paraId="0EB45CBE" w14:textId="77777777" w:rsidR="004B02E6" w:rsidRPr="00322451" w:rsidRDefault="004B02E6" w:rsidP="004B02E6">
      <w:pPr>
        <w:pStyle w:val="TOC2"/>
        <w:tabs>
          <w:tab w:val="right" w:leader="dot" w:pos="9350"/>
        </w:tabs>
        <w:rPr>
          <w:rFonts w:ascii="Times New Roman" w:hAnsi="Times New Roman" w:cs="Times New Roman"/>
          <w:noProof/>
          <w:color w:val="000000" w:themeColor="text1"/>
          <w:sz w:val="24"/>
          <w:szCs w:val="24"/>
        </w:rPr>
      </w:pPr>
      <w:r w:rsidRPr="00322451">
        <w:rPr>
          <w:rFonts w:ascii="Times New Roman" w:hAnsi="Times New Roman" w:cs="Times New Roman"/>
          <w:noProof/>
          <w:color w:val="000000" w:themeColor="text1"/>
          <w:sz w:val="24"/>
          <w:szCs w:val="24"/>
        </w:rPr>
        <w:t>Counselling in the learning institution</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_Toc55217542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5</w:t>
      </w:r>
      <w:r w:rsidRPr="00322451">
        <w:rPr>
          <w:rFonts w:ascii="Times New Roman" w:hAnsi="Times New Roman" w:cs="Times New Roman"/>
          <w:noProof/>
          <w:color w:val="000000" w:themeColor="text1"/>
          <w:sz w:val="24"/>
          <w:szCs w:val="24"/>
        </w:rPr>
        <w:fldChar w:fldCharType="end"/>
      </w:r>
    </w:p>
    <w:p w14:paraId="38569BCC" w14:textId="77777777" w:rsidR="004B02E6" w:rsidRPr="00322451" w:rsidRDefault="004B02E6" w:rsidP="004B02E6">
      <w:pPr>
        <w:pStyle w:val="TOC2"/>
        <w:tabs>
          <w:tab w:val="right" w:leader="dot" w:pos="9350"/>
        </w:tabs>
        <w:rPr>
          <w:rFonts w:ascii="Times New Roman" w:hAnsi="Times New Roman" w:cs="Times New Roman"/>
          <w:noProof/>
          <w:color w:val="000000" w:themeColor="text1"/>
          <w:sz w:val="24"/>
          <w:szCs w:val="24"/>
        </w:rPr>
      </w:pPr>
      <w:r w:rsidRPr="00322451">
        <w:rPr>
          <w:rFonts w:ascii="Times New Roman" w:hAnsi="Times New Roman" w:cs="Times New Roman"/>
          <w:noProof/>
          <w:color w:val="000000" w:themeColor="text1"/>
          <w:sz w:val="24"/>
          <w:szCs w:val="24"/>
        </w:rPr>
        <w:t>Crisis Counselling</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_Toc55217543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5</w:t>
      </w:r>
      <w:r w:rsidRPr="00322451">
        <w:rPr>
          <w:rFonts w:ascii="Times New Roman" w:hAnsi="Times New Roman" w:cs="Times New Roman"/>
          <w:noProof/>
          <w:color w:val="000000" w:themeColor="text1"/>
          <w:sz w:val="24"/>
          <w:szCs w:val="24"/>
        </w:rPr>
        <w:fldChar w:fldCharType="end"/>
      </w:r>
    </w:p>
    <w:p w14:paraId="6DA3B27B" w14:textId="77777777" w:rsidR="004B02E6" w:rsidRPr="00322451" w:rsidRDefault="004B02E6" w:rsidP="004B02E6">
      <w:pPr>
        <w:pStyle w:val="TOC2"/>
        <w:tabs>
          <w:tab w:val="right" w:leader="dot" w:pos="9350"/>
        </w:tabs>
        <w:rPr>
          <w:rFonts w:ascii="Times New Roman" w:hAnsi="Times New Roman" w:cs="Times New Roman"/>
          <w:noProof/>
          <w:color w:val="000000" w:themeColor="text1"/>
          <w:sz w:val="24"/>
          <w:szCs w:val="24"/>
        </w:rPr>
      </w:pPr>
      <w:r w:rsidRPr="00322451">
        <w:rPr>
          <w:rFonts w:ascii="Times New Roman" w:hAnsi="Times New Roman" w:cs="Times New Roman"/>
          <w:noProof/>
          <w:color w:val="000000" w:themeColor="text1"/>
          <w:sz w:val="24"/>
          <w:szCs w:val="24"/>
        </w:rPr>
        <w:t>Management of counselling services</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_Toc55217544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5</w:t>
      </w:r>
      <w:r w:rsidRPr="00322451">
        <w:rPr>
          <w:rFonts w:ascii="Times New Roman" w:hAnsi="Times New Roman" w:cs="Times New Roman"/>
          <w:noProof/>
          <w:color w:val="000000" w:themeColor="text1"/>
          <w:sz w:val="24"/>
          <w:szCs w:val="24"/>
        </w:rPr>
        <w:fldChar w:fldCharType="end"/>
      </w:r>
    </w:p>
    <w:p w14:paraId="3C02FC90" w14:textId="77777777" w:rsidR="004B02E6" w:rsidRPr="00322451" w:rsidRDefault="004B02E6" w:rsidP="004B02E6">
      <w:pPr>
        <w:pStyle w:val="TOC1"/>
        <w:tabs>
          <w:tab w:val="right" w:leader="dot" w:pos="9350"/>
        </w:tabs>
        <w:rPr>
          <w:rFonts w:ascii="Times New Roman" w:hAnsi="Times New Roman" w:cs="Times New Roman"/>
          <w:noProof/>
          <w:color w:val="000000" w:themeColor="text1"/>
          <w:sz w:val="24"/>
          <w:szCs w:val="24"/>
        </w:rPr>
      </w:pPr>
      <w:r w:rsidRPr="00322451">
        <w:rPr>
          <w:rFonts w:ascii="Times New Roman" w:hAnsi="Times New Roman" w:cs="Times New Roman"/>
          <w:noProof/>
          <w:color w:val="000000" w:themeColor="text1"/>
          <w:sz w:val="24"/>
          <w:szCs w:val="24"/>
        </w:rPr>
        <w:t>COUNSELLING SERVICES OFFERED</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_Toc55217545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6</w:t>
      </w:r>
      <w:r w:rsidRPr="00322451">
        <w:rPr>
          <w:rFonts w:ascii="Times New Roman" w:hAnsi="Times New Roman" w:cs="Times New Roman"/>
          <w:noProof/>
          <w:color w:val="000000" w:themeColor="text1"/>
          <w:sz w:val="24"/>
          <w:szCs w:val="24"/>
        </w:rPr>
        <w:fldChar w:fldCharType="end"/>
      </w:r>
    </w:p>
    <w:p w14:paraId="599FFF18" w14:textId="77777777" w:rsidR="004B02E6" w:rsidRPr="00322451" w:rsidRDefault="004B02E6" w:rsidP="004B02E6">
      <w:pPr>
        <w:pStyle w:val="TOC1"/>
        <w:tabs>
          <w:tab w:val="right" w:leader="dot" w:pos="9350"/>
        </w:tabs>
        <w:rPr>
          <w:rFonts w:ascii="Times New Roman" w:hAnsi="Times New Roman" w:cs="Times New Roman"/>
          <w:noProof/>
          <w:color w:val="000000" w:themeColor="text1"/>
          <w:sz w:val="24"/>
          <w:szCs w:val="24"/>
        </w:rPr>
      </w:pPr>
      <w:r w:rsidRPr="00322451">
        <w:rPr>
          <w:rFonts w:ascii="Times New Roman" w:hAnsi="Times New Roman" w:cs="Times New Roman"/>
          <w:noProof/>
          <w:color w:val="000000" w:themeColor="text1"/>
          <w:sz w:val="24"/>
          <w:szCs w:val="24"/>
        </w:rPr>
        <w:t>STAGES OF THE COUNSELLING PROCESS</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_Toc55217546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7</w:t>
      </w:r>
      <w:r w:rsidRPr="00322451">
        <w:rPr>
          <w:rFonts w:ascii="Times New Roman" w:hAnsi="Times New Roman" w:cs="Times New Roman"/>
          <w:noProof/>
          <w:color w:val="000000" w:themeColor="text1"/>
          <w:sz w:val="24"/>
          <w:szCs w:val="24"/>
        </w:rPr>
        <w:fldChar w:fldCharType="end"/>
      </w:r>
    </w:p>
    <w:p w14:paraId="6A0A334D" w14:textId="77777777" w:rsidR="004B02E6" w:rsidRPr="00322451" w:rsidRDefault="004B02E6" w:rsidP="004B02E6">
      <w:pPr>
        <w:pStyle w:val="TOC2"/>
        <w:tabs>
          <w:tab w:val="right" w:leader="dot" w:pos="9350"/>
        </w:tabs>
        <w:rPr>
          <w:rFonts w:ascii="Times New Roman" w:hAnsi="Times New Roman" w:cs="Times New Roman"/>
          <w:noProof/>
          <w:color w:val="000000" w:themeColor="text1"/>
          <w:sz w:val="24"/>
          <w:szCs w:val="24"/>
        </w:rPr>
      </w:pPr>
      <w:r w:rsidRPr="00322451">
        <w:rPr>
          <w:rFonts w:ascii="Times New Roman" w:hAnsi="Times New Roman" w:cs="Times New Roman"/>
          <w:noProof/>
          <w:color w:val="000000" w:themeColor="text1"/>
          <w:sz w:val="24"/>
          <w:szCs w:val="24"/>
        </w:rPr>
        <w:t>Stage 1:  Relation Building and Initial Disclosure</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_Toc55217547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7</w:t>
      </w:r>
      <w:r w:rsidRPr="00322451">
        <w:rPr>
          <w:rFonts w:ascii="Times New Roman" w:hAnsi="Times New Roman" w:cs="Times New Roman"/>
          <w:noProof/>
          <w:color w:val="000000" w:themeColor="text1"/>
          <w:sz w:val="24"/>
          <w:szCs w:val="24"/>
        </w:rPr>
        <w:fldChar w:fldCharType="end"/>
      </w:r>
    </w:p>
    <w:p w14:paraId="245F0D48" w14:textId="77777777" w:rsidR="004B02E6" w:rsidRPr="00322451" w:rsidRDefault="004B02E6" w:rsidP="004B02E6">
      <w:pPr>
        <w:pStyle w:val="TOC2"/>
        <w:tabs>
          <w:tab w:val="right" w:leader="dot" w:pos="9350"/>
        </w:tabs>
        <w:rPr>
          <w:rFonts w:ascii="Times New Roman" w:hAnsi="Times New Roman" w:cs="Times New Roman"/>
          <w:noProof/>
          <w:color w:val="000000" w:themeColor="text1"/>
          <w:sz w:val="24"/>
          <w:szCs w:val="24"/>
        </w:rPr>
      </w:pPr>
      <w:r w:rsidRPr="00322451">
        <w:rPr>
          <w:rFonts w:ascii="Times New Roman" w:eastAsia="Times New Roman" w:hAnsi="Times New Roman" w:cs="Times New Roman"/>
          <w:noProof/>
          <w:color w:val="000000" w:themeColor="text1"/>
          <w:sz w:val="24"/>
          <w:szCs w:val="24"/>
        </w:rPr>
        <w:t>Stage 2: In-depth Exploration/Assessment</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_Toc55217548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8</w:t>
      </w:r>
      <w:r w:rsidRPr="00322451">
        <w:rPr>
          <w:rFonts w:ascii="Times New Roman" w:hAnsi="Times New Roman" w:cs="Times New Roman"/>
          <w:noProof/>
          <w:color w:val="000000" w:themeColor="text1"/>
          <w:sz w:val="24"/>
          <w:szCs w:val="24"/>
        </w:rPr>
        <w:fldChar w:fldCharType="end"/>
      </w:r>
    </w:p>
    <w:p w14:paraId="6D8D43BE" w14:textId="77777777" w:rsidR="004B02E6" w:rsidRPr="00322451" w:rsidRDefault="004B02E6" w:rsidP="004B02E6">
      <w:pPr>
        <w:pStyle w:val="TOC2"/>
        <w:tabs>
          <w:tab w:val="right" w:leader="dot" w:pos="9350"/>
        </w:tabs>
        <w:rPr>
          <w:rFonts w:ascii="Times New Roman" w:hAnsi="Times New Roman" w:cs="Times New Roman"/>
          <w:noProof/>
          <w:color w:val="000000" w:themeColor="text1"/>
          <w:sz w:val="24"/>
          <w:szCs w:val="24"/>
        </w:rPr>
      </w:pPr>
      <w:r w:rsidRPr="00322451">
        <w:rPr>
          <w:rFonts w:ascii="Times New Roman" w:hAnsi="Times New Roman" w:cs="Times New Roman"/>
          <w:noProof/>
          <w:color w:val="000000" w:themeColor="text1"/>
          <w:sz w:val="24"/>
          <w:szCs w:val="24"/>
        </w:rPr>
        <w:t>Stage 3: Treatment Plan</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_Toc55217549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12</w:t>
      </w:r>
      <w:r w:rsidRPr="00322451">
        <w:rPr>
          <w:rFonts w:ascii="Times New Roman" w:hAnsi="Times New Roman" w:cs="Times New Roman"/>
          <w:noProof/>
          <w:color w:val="000000" w:themeColor="text1"/>
          <w:sz w:val="24"/>
          <w:szCs w:val="24"/>
        </w:rPr>
        <w:fldChar w:fldCharType="end"/>
      </w:r>
    </w:p>
    <w:p w14:paraId="5F6CBFE4" w14:textId="77777777" w:rsidR="004B02E6" w:rsidRPr="00322451" w:rsidRDefault="004B02E6" w:rsidP="004B02E6">
      <w:pPr>
        <w:pStyle w:val="TOC2"/>
        <w:tabs>
          <w:tab w:val="right" w:leader="dot" w:pos="9350"/>
        </w:tabs>
        <w:rPr>
          <w:rFonts w:ascii="Times New Roman" w:hAnsi="Times New Roman" w:cs="Times New Roman"/>
          <w:noProof/>
          <w:color w:val="000000" w:themeColor="text1"/>
          <w:sz w:val="24"/>
          <w:szCs w:val="24"/>
        </w:rPr>
      </w:pPr>
      <w:r w:rsidRPr="00322451">
        <w:rPr>
          <w:rFonts w:ascii="Times New Roman" w:eastAsia="Times New Roman" w:hAnsi="Times New Roman" w:cs="Times New Roman"/>
          <w:noProof/>
          <w:color w:val="000000" w:themeColor="text1"/>
          <w:sz w:val="24"/>
          <w:szCs w:val="24"/>
        </w:rPr>
        <w:t>Stage 4-Counselling intervention</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_Toc55217550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14</w:t>
      </w:r>
      <w:r w:rsidRPr="00322451">
        <w:rPr>
          <w:rFonts w:ascii="Times New Roman" w:hAnsi="Times New Roman" w:cs="Times New Roman"/>
          <w:noProof/>
          <w:color w:val="000000" w:themeColor="text1"/>
          <w:sz w:val="24"/>
          <w:szCs w:val="24"/>
        </w:rPr>
        <w:fldChar w:fldCharType="end"/>
      </w:r>
    </w:p>
    <w:p w14:paraId="6A0A6F02" w14:textId="77777777" w:rsidR="004B02E6" w:rsidRPr="00322451" w:rsidRDefault="004B02E6" w:rsidP="004B02E6">
      <w:pPr>
        <w:pStyle w:val="TOC2"/>
        <w:tabs>
          <w:tab w:val="right" w:leader="dot" w:pos="9350"/>
        </w:tabs>
        <w:rPr>
          <w:rFonts w:ascii="Times New Roman" w:hAnsi="Times New Roman" w:cs="Times New Roman"/>
          <w:noProof/>
          <w:color w:val="000000" w:themeColor="text1"/>
          <w:sz w:val="24"/>
          <w:szCs w:val="24"/>
        </w:rPr>
      </w:pPr>
      <w:r w:rsidRPr="00322451">
        <w:rPr>
          <w:rFonts w:ascii="Times New Roman" w:eastAsia="Times New Roman" w:hAnsi="Times New Roman" w:cs="Times New Roman"/>
          <w:noProof/>
          <w:color w:val="000000" w:themeColor="text1"/>
          <w:sz w:val="24"/>
          <w:szCs w:val="24"/>
        </w:rPr>
        <w:t>Therapy documentation</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_Toc55217551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18</w:t>
      </w:r>
      <w:r w:rsidRPr="00322451">
        <w:rPr>
          <w:rFonts w:ascii="Times New Roman" w:hAnsi="Times New Roman" w:cs="Times New Roman"/>
          <w:noProof/>
          <w:color w:val="000000" w:themeColor="text1"/>
          <w:sz w:val="24"/>
          <w:szCs w:val="24"/>
        </w:rPr>
        <w:fldChar w:fldCharType="end"/>
      </w:r>
    </w:p>
    <w:p w14:paraId="2D51901F" w14:textId="77777777" w:rsidR="004B02E6" w:rsidRPr="00322451" w:rsidRDefault="004B02E6" w:rsidP="004B02E6">
      <w:pPr>
        <w:pStyle w:val="TOC2"/>
        <w:tabs>
          <w:tab w:val="right" w:leader="dot" w:pos="9350"/>
        </w:tabs>
        <w:rPr>
          <w:rFonts w:ascii="Times New Roman" w:hAnsi="Times New Roman" w:cs="Times New Roman"/>
          <w:noProof/>
          <w:color w:val="000000" w:themeColor="text1"/>
          <w:sz w:val="24"/>
          <w:szCs w:val="24"/>
        </w:rPr>
      </w:pPr>
      <w:r w:rsidRPr="00322451">
        <w:rPr>
          <w:rFonts w:ascii="Times New Roman" w:eastAsia="Times New Roman" w:hAnsi="Times New Roman" w:cs="Times New Roman"/>
          <w:noProof/>
          <w:color w:val="000000" w:themeColor="text1"/>
          <w:sz w:val="24"/>
          <w:szCs w:val="24"/>
        </w:rPr>
        <w:t>Ethical principles Reporting/Recording process</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_Toc55217552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19</w:t>
      </w:r>
      <w:r w:rsidRPr="00322451">
        <w:rPr>
          <w:rFonts w:ascii="Times New Roman" w:hAnsi="Times New Roman" w:cs="Times New Roman"/>
          <w:noProof/>
          <w:color w:val="000000" w:themeColor="text1"/>
          <w:sz w:val="24"/>
          <w:szCs w:val="24"/>
        </w:rPr>
        <w:fldChar w:fldCharType="end"/>
      </w:r>
    </w:p>
    <w:p w14:paraId="2D12BA6C" w14:textId="77777777" w:rsidR="004B02E6" w:rsidRPr="00322451" w:rsidRDefault="004B02E6" w:rsidP="004B02E6">
      <w:pPr>
        <w:pStyle w:val="TOC1"/>
        <w:tabs>
          <w:tab w:val="right" w:leader="dot" w:pos="9350"/>
        </w:tabs>
        <w:rPr>
          <w:rFonts w:ascii="Times New Roman" w:hAnsi="Times New Roman" w:cs="Times New Roman"/>
          <w:noProof/>
          <w:color w:val="000000" w:themeColor="text1"/>
          <w:sz w:val="24"/>
          <w:szCs w:val="24"/>
        </w:rPr>
      </w:pPr>
      <w:r w:rsidRPr="00322451">
        <w:rPr>
          <w:rFonts w:ascii="Times New Roman" w:hAnsi="Times New Roman" w:cs="Times New Roman"/>
          <w:noProof/>
          <w:color w:val="000000" w:themeColor="text1"/>
          <w:sz w:val="24"/>
          <w:szCs w:val="24"/>
        </w:rPr>
        <w:t>ADMINISTRATION OF   COUNSELLING SERVICES</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_Toc55217553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20</w:t>
      </w:r>
      <w:r w:rsidRPr="00322451">
        <w:rPr>
          <w:rFonts w:ascii="Times New Roman" w:hAnsi="Times New Roman" w:cs="Times New Roman"/>
          <w:noProof/>
          <w:color w:val="000000" w:themeColor="text1"/>
          <w:sz w:val="24"/>
          <w:szCs w:val="24"/>
        </w:rPr>
        <w:fldChar w:fldCharType="end"/>
      </w:r>
    </w:p>
    <w:p w14:paraId="42868DD0" w14:textId="77777777" w:rsidR="004B02E6" w:rsidRPr="00322451" w:rsidRDefault="004B02E6" w:rsidP="004B02E6">
      <w:pPr>
        <w:pStyle w:val="TOC1"/>
        <w:tabs>
          <w:tab w:val="right" w:leader="dot" w:pos="9350"/>
        </w:tabs>
        <w:rPr>
          <w:rFonts w:ascii="Times New Roman" w:hAnsi="Times New Roman" w:cs="Times New Roman"/>
          <w:noProof/>
          <w:color w:val="000000" w:themeColor="text1"/>
          <w:sz w:val="24"/>
          <w:szCs w:val="24"/>
        </w:rPr>
      </w:pPr>
      <w:r w:rsidRPr="00322451">
        <w:rPr>
          <w:rFonts w:ascii="Times New Roman" w:hAnsi="Times New Roman" w:cs="Times New Roman"/>
          <w:noProof/>
          <w:color w:val="000000" w:themeColor="text1"/>
          <w:sz w:val="24"/>
          <w:szCs w:val="24"/>
        </w:rPr>
        <w:t>CONCLUSION</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_Toc55217554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22</w:t>
      </w:r>
      <w:r w:rsidRPr="00322451">
        <w:rPr>
          <w:rFonts w:ascii="Times New Roman" w:hAnsi="Times New Roman" w:cs="Times New Roman"/>
          <w:noProof/>
          <w:color w:val="000000" w:themeColor="text1"/>
          <w:sz w:val="24"/>
          <w:szCs w:val="24"/>
        </w:rPr>
        <w:fldChar w:fldCharType="end"/>
      </w:r>
    </w:p>
    <w:p w14:paraId="3EFB3077" w14:textId="77777777" w:rsidR="004B02E6" w:rsidRPr="00322451" w:rsidRDefault="004B02E6" w:rsidP="004B02E6">
      <w:pPr>
        <w:pStyle w:val="TOC1"/>
        <w:tabs>
          <w:tab w:val="right" w:leader="dot" w:pos="9350"/>
        </w:tabs>
        <w:rPr>
          <w:rFonts w:ascii="Times New Roman" w:hAnsi="Times New Roman" w:cs="Times New Roman"/>
          <w:noProof/>
          <w:color w:val="000000" w:themeColor="text1"/>
          <w:sz w:val="24"/>
          <w:szCs w:val="24"/>
        </w:rPr>
      </w:pPr>
      <w:r w:rsidRPr="00322451">
        <w:rPr>
          <w:rFonts w:ascii="Times New Roman" w:hAnsi="Times New Roman" w:cs="Times New Roman"/>
          <w:noProof/>
          <w:color w:val="000000" w:themeColor="text1"/>
          <w:sz w:val="24"/>
          <w:szCs w:val="24"/>
        </w:rPr>
        <w:t>REFERENCES</w:t>
      </w:r>
      <w:r w:rsidRPr="00322451">
        <w:rPr>
          <w:rFonts w:ascii="Times New Roman" w:hAnsi="Times New Roman" w:cs="Times New Roman"/>
          <w:noProof/>
          <w:color w:val="000000" w:themeColor="text1"/>
          <w:sz w:val="24"/>
          <w:szCs w:val="24"/>
        </w:rPr>
        <w:tab/>
      </w:r>
      <w:r w:rsidRPr="00322451">
        <w:rPr>
          <w:rFonts w:ascii="Times New Roman" w:hAnsi="Times New Roman" w:cs="Times New Roman"/>
          <w:noProof/>
          <w:color w:val="000000" w:themeColor="text1"/>
          <w:sz w:val="24"/>
          <w:szCs w:val="24"/>
        </w:rPr>
        <w:fldChar w:fldCharType="begin"/>
      </w:r>
      <w:r w:rsidRPr="00322451">
        <w:rPr>
          <w:rFonts w:ascii="Times New Roman" w:hAnsi="Times New Roman" w:cs="Times New Roman"/>
          <w:noProof/>
          <w:color w:val="000000" w:themeColor="text1"/>
          <w:sz w:val="24"/>
          <w:szCs w:val="24"/>
        </w:rPr>
        <w:instrText xml:space="preserve"> PAGEREF _Toc55217555 \h </w:instrText>
      </w:r>
      <w:r w:rsidRPr="00322451">
        <w:rPr>
          <w:rFonts w:ascii="Times New Roman" w:hAnsi="Times New Roman" w:cs="Times New Roman"/>
          <w:noProof/>
          <w:color w:val="000000" w:themeColor="text1"/>
          <w:sz w:val="24"/>
          <w:szCs w:val="24"/>
        </w:rPr>
      </w:r>
      <w:r w:rsidRPr="00322451">
        <w:rPr>
          <w:rFonts w:ascii="Times New Roman" w:hAnsi="Times New Roman" w:cs="Times New Roman"/>
          <w:noProof/>
          <w:color w:val="000000" w:themeColor="text1"/>
          <w:sz w:val="24"/>
          <w:szCs w:val="24"/>
        </w:rPr>
        <w:fldChar w:fldCharType="separate"/>
      </w:r>
      <w:r w:rsidRPr="00322451">
        <w:rPr>
          <w:rFonts w:ascii="Times New Roman" w:hAnsi="Times New Roman" w:cs="Times New Roman"/>
          <w:noProof/>
          <w:color w:val="000000" w:themeColor="text1"/>
          <w:sz w:val="24"/>
          <w:szCs w:val="24"/>
        </w:rPr>
        <w:t>23</w:t>
      </w:r>
      <w:r w:rsidRPr="00322451">
        <w:rPr>
          <w:rFonts w:ascii="Times New Roman" w:hAnsi="Times New Roman" w:cs="Times New Roman"/>
          <w:noProof/>
          <w:color w:val="000000" w:themeColor="text1"/>
          <w:sz w:val="24"/>
          <w:szCs w:val="24"/>
        </w:rPr>
        <w:fldChar w:fldCharType="end"/>
      </w:r>
    </w:p>
    <w:p w14:paraId="457F1F25" w14:textId="77777777" w:rsidR="004B02E6" w:rsidRPr="00322451" w:rsidRDefault="004B02E6" w:rsidP="004B02E6">
      <w:pPr>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fldChar w:fldCharType="end"/>
      </w:r>
    </w:p>
    <w:p w14:paraId="38DAA715" w14:textId="77777777" w:rsidR="004B02E6" w:rsidRPr="00322451" w:rsidRDefault="004B02E6" w:rsidP="004B02E6">
      <w:pPr>
        <w:rPr>
          <w:rFonts w:ascii="Times New Roman" w:hAnsi="Times New Roman" w:cs="Times New Roman"/>
          <w:color w:val="000000" w:themeColor="text1"/>
          <w:sz w:val="24"/>
          <w:szCs w:val="24"/>
        </w:rPr>
      </w:pPr>
    </w:p>
    <w:p w14:paraId="3748A5E6" w14:textId="77777777" w:rsidR="004B02E6" w:rsidRPr="00322451" w:rsidRDefault="004B02E6" w:rsidP="004B02E6">
      <w:pPr>
        <w:rPr>
          <w:rFonts w:ascii="Times New Roman" w:hAnsi="Times New Roman" w:cs="Times New Roman"/>
          <w:color w:val="000000" w:themeColor="text1"/>
          <w:sz w:val="24"/>
          <w:szCs w:val="24"/>
        </w:rPr>
      </w:pPr>
    </w:p>
    <w:p w14:paraId="79113727" w14:textId="77777777" w:rsidR="004B02E6" w:rsidRPr="00322451" w:rsidRDefault="004B02E6" w:rsidP="004B02E6">
      <w:pPr>
        <w:rPr>
          <w:rFonts w:ascii="Times New Roman" w:hAnsi="Times New Roman" w:cs="Times New Roman"/>
          <w:color w:val="000000" w:themeColor="text1"/>
          <w:sz w:val="24"/>
          <w:szCs w:val="24"/>
        </w:rPr>
      </w:pPr>
    </w:p>
    <w:p w14:paraId="247DC1C4" w14:textId="77777777" w:rsidR="004B02E6" w:rsidRPr="00322451" w:rsidRDefault="004B02E6" w:rsidP="004B02E6">
      <w:pPr>
        <w:rPr>
          <w:rFonts w:ascii="Times New Roman" w:hAnsi="Times New Roman" w:cs="Times New Roman"/>
          <w:color w:val="000000" w:themeColor="text1"/>
          <w:sz w:val="24"/>
          <w:szCs w:val="24"/>
        </w:rPr>
      </w:pPr>
    </w:p>
    <w:p w14:paraId="077F3394" w14:textId="77777777" w:rsidR="004B02E6" w:rsidRPr="00322451" w:rsidRDefault="004B02E6" w:rsidP="004B02E6">
      <w:pPr>
        <w:rPr>
          <w:rFonts w:ascii="Times New Roman" w:hAnsi="Times New Roman" w:cs="Times New Roman"/>
          <w:color w:val="000000" w:themeColor="text1"/>
          <w:sz w:val="24"/>
          <w:szCs w:val="24"/>
        </w:rPr>
      </w:pPr>
    </w:p>
    <w:p w14:paraId="35EA7129" w14:textId="77777777" w:rsidR="004B02E6" w:rsidRPr="00322451" w:rsidRDefault="004B02E6" w:rsidP="004B02E6">
      <w:pPr>
        <w:rPr>
          <w:rFonts w:ascii="Times New Roman" w:hAnsi="Times New Roman" w:cs="Times New Roman"/>
          <w:color w:val="000000" w:themeColor="text1"/>
          <w:sz w:val="24"/>
          <w:szCs w:val="24"/>
        </w:rPr>
      </w:pPr>
    </w:p>
    <w:p w14:paraId="7E03F4CD" w14:textId="77777777" w:rsidR="004B02E6" w:rsidRPr="00322451" w:rsidRDefault="004B02E6" w:rsidP="004B02E6">
      <w:pPr>
        <w:rPr>
          <w:rFonts w:ascii="Times New Roman" w:hAnsi="Times New Roman" w:cs="Times New Roman"/>
          <w:color w:val="000000" w:themeColor="text1"/>
          <w:sz w:val="24"/>
          <w:szCs w:val="24"/>
        </w:rPr>
      </w:pPr>
    </w:p>
    <w:p w14:paraId="78D3648A" w14:textId="77777777" w:rsidR="004B02E6" w:rsidRPr="00322451" w:rsidRDefault="004B02E6" w:rsidP="004B02E6">
      <w:pPr>
        <w:rPr>
          <w:rFonts w:ascii="Times New Roman" w:hAnsi="Times New Roman" w:cs="Times New Roman"/>
          <w:color w:val="000000" w:themeColor="text1"/>
          <w:sz w:val="24"/>
          <w:szCs w:val="24"/>
        </w:rPr>
      </w:pPr>
    </w:p>
    <w:p w14:paraId="60C4FCF0" w14:textId="77777777" w:rsidR="004B02E6" w:rsidRPr="00322451" w:rsidRDefault="004B02E6" w:rsidP="004B02E6">
      <w:pPr>
        <w:pStyle w:val="Heading1"/>
        <w:rPr>
          <w:rFonts w:ascii="Times New Roman" w:hAnsi="Times New Roman" w:cs="Times New Roman"/>
          <w:b/>
          <w:bCs/>
          <w:color w:val="000000" w:themeColor="text1"/>
          <w:sz w:val="24"/>
          <w:szCs w:val="24"/>
        </w:rPr>
      </w:pPr>
      <w:bookmarkStart w:id="0" w:name="_Toc55217536"/>
      <w:r w:rsidRPr="00322451">
        <w:rPr>
          <w:rFonts w:ascii="Times New Roman" w:hAnsi="Times New Roman" w:cs="Times New Roman"/>
          <w:b/>
          <w:bCs/>
          <w:color w:val="000000" w:themeColor="text1"/>
          <w:sz w:val="24"/>
          <w:szCs w:val="24"/>
        </w:rPr>
        <w:lastRenderedPageBreak/>
        <w:t>PREAMBLE</w:t>
      </w:r>
      <w:bookmarkEnd w:id="0"/>
    </w:p>
    <w:p w14:paraId="0028784E"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Over the month of October 2020, I was contracted by a digital company to prepare digital content of four modules: Work place Counselling, Counselling services at Learning (Education Institutions), Crisis Counselling and management of Counselling services for their client Counselling providers. So, I prepared the four PowerPoint presentations. Apart from management of counselling services which I was given a different format, the rest three I was given the format of the counselling process Learning guide but also a room to be creative since I am a professional in the field. So, in the modules I added other counselling services like guidance, mentorship, psychoeducation and team building. Therefore, in this current course, to protect the privacy according to the terms of the contract, I will present a report of that project in form of summary of the four modules, in one-word document under the title of Counselling services in Context.</w:t>
      </w:r>
    </w:p>
    <w:p w14:paraId="2B9BF824" w14:textId="77777777" w:rsidR="004B02E6" w:rsidRPr="00322451" w:rsidRDefault="004B02E6" w:rsidP="004B02E6">
      <w:pPr>
        <w:pStyle w:val="Heading1"/>
        <w:rPr>
          <w:rFonts w:ascii="Times New Roman" w:hAnsi="Times New Roman" w:cs="Times New Roman"/>
          <w:b/>
          <w:bCs/>
          <w:color w:val="000000" w:themeColor="text1"/>
          <w:sz w:val="24"/>
          <w:szCs w:val="24"/>
        </w:rPr>
      </w:pPr>
      <w:bookmarkStart w:id="1" w:name="_Toc55217537"/>
      <w:r w:rsidRPr="00322451">
        <w:rPr>
          <w:rFonts w:ascii="Times New Roman" w:hAnsi="Times New Roman" w:cs="Times New Roman"/>
          <w:b/>
          <w:bCs/>
          <w:color w:val="000000" w:themeColor="text1"/>
          <w:sz w:val="24"/>
          <w:szCs w:val="24"/>
        </w:rPr>
        <w:t>INTRODUCTION</w:t>
      </w:r>
      <w:bookmarkEnd w:id="1"/>
    </w:p>
    <w:p w14:paraId="198B5293" w14:textId="77777777" w:rsidR="004B02E6" w:rsidRPr="00322451" w:rsidRDefault="004B02E6" w:rsidP="004B02E6">
      <w:pPr>
        <w:shd w:val="clear" w:color="auto" w:fill="FFFFFF"/>
        <w:spacing w:before="100" w:beforeAutospacing="1" w:after="100" w:afterAutospacing="1" w:line="480" w:lineRule="auto"/>
        <w:jc w:val="both"/>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 xml:space="preserve">Mental Health is an integral part of human functions. Work place counselling provides enormous benefits to both the employee and the employer. The employee is able to address psychological challenges that they have hence improves on self-awareness, coping strategies and developing strategies for their problems. This in turn makes them productive employees. Hence high income for the company. Likewise, in schools, fully functional students and staff will mean less problems to their families and the school management hence better performance in academic and cocurricular activities. Crisis counselling is quite vital especially with the current economic, social and all-round emergencies that destabilize the society. A counsellor would provide crisis counselling at work place, education institutions or even in private practice. For crisis counsellor the counsellor needs extra training on crisis and trauma management for them to be effective. </w:t>
      </w:r>
    </w:p>
    <w:p w14:paraId="10EB9CEF" w14:textId="77777777" w:rsidR="004B02E6" w:rsidRPr="00322451" w:rsidRDefault="004B02E6" w:rsidP="004B02E6">
      <w:pPr>
        <w:spacing w:line="480" w:lineRule="auto"/>
        <w:rPr>
          <w:rFonts w:ascii="Times New Roman" w:hAnsi="Times New Roman" w:cs="Times New Roman"/>
          <w:color w:val="000000" w:themeColor="text1"/>
          <w:sz w:val="24"/>
          <w:szCs w:val="24"/>
        </w:rPr>
      </w:pPr>
      <w:bookmarkStart w:id="2" w:name="_Toc55217538"/>
      <w:r w:rsidRPr="00322451">
        <w:rPr>
          <w:rFonts w:ascii="Times New Roman" w:hAnsi="Times New Roman" w:cs="Times New Roman"/>
          <w:b/>
          <w:bCs/>
          <w:color w:val="000000" w:themeColor="text1"/>
          <w:sz w:val="24"/>
          <w:szCs w:val="24"/>
        </w:rPr>
        <w:t>. DEFINITION OF TERMS</w:t>
      </w:r>
      <w:r w:rsidRPr="00322451">
        <w:rPr>
          <w:rFonts w:ascii="Times New Roman" w:hAnsi="Times New Roman" w:cs="Times New Roman"/>
          <w:color w:val="000000" w:themeColor="text1"/>
          <w:sz w:val="24"/>
          <w:szCs w:val="24"/>
        </w:rPr>
        <w:t>:</w:t>
      </w:r>
      <w:bookmarkEnd w:id="2"/>
    </w:p>
    <w:p w14:paraId="39F033E6"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bookmarkStart w:id="3" w:name="_Toc55217539"/>
      <w:r w:rsidRPr="00322451">
        <w:rPr>
          <w:rStyle w:val="Heading2Char"/>
          <w:rFonts w:ascii="Times New Roman" w:hAnsi="Times New Roman" w:cs="Times New Roman"/>
          <w:b/>
          <w:bCs/>
          <w:color w:val="000000" w:themeColor="text1"/>
          <w:sz w:val="24"/>
          <w:szCs w:val="24"/>
        </w:rPr>
        <w:lastRenderedPageBreak/>
        <w:t>Counselling</w:t>
      </w:r>
      <w:bookmarkEnd w:id="3"/>
      <w:r w:rsidRPr="00322451">
        <w:rPr>
          <w:rFonts w:ascii="Times New Roman" w:hAnsi="Times New Roman" w:cs="Times New Roman"/>
          <w:color w:val="000000" w:themeColor="text1"/>
          <w:sz w:val="24"/>
          <w:szCs w:val="24"/>
        </w:rPr>
        <w:t>: It is a professional Psychotherapeutic relationship between a professional counsellor and a client. The client presents psychological problem hindering his day to interactions and hence hampering his productivity. In this course, I will use the terms Psychotherapy, Psychological services and counselling interchangeably. They all constitute mental wellbeing. (Palmer2015,  &amp; (Feltham,  2015),</w:t>
      </w:r>
    </w:p>
    <w:p w14:paraId="4F03C570"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p>
    <w:p w14:paraId="5EBA2D15"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bookmarkStart w:id="4" w:name="_Toc55217540"/>
      <w:r w:rsidRPr="00322451">
        <w:rPr>
          <w:rStyle w:val="Heading2Char"/>
          <w:rFonts w:ascii="Times New Roman" w:hAnsi="Times New Roman" w:cs="Times New Roman"/>
          <w:b/>
          <w:bCs/>
          <w:color w:val="000000" w:themeColor="text1"/>
          <w:sz w:val="24"/>
          <w:szCs w:val="24"/>
        </w:rPr>
        <w:t>Counselling services</w:t>
      </w:r>
      <w:bookmarkEnd w:id="4"/>
      <w:r w:rsidRPr="00322451">
        <w:rPr>
          <w:rFonts w:ascii="Times New Roman" w:hAnsi="Times New Roman" w:cs="Times New Roman"/>
          <w:b/>
          <w:bCs/>
          <w:color w:val="000000" w:themeColor="text1"/>
          <w:sz w:val="24"/>
          <w:szCs w:val="24"/>
        </w:rPr>
        <w:t>:</w:t>
      </w:r>
      <w:r w:rsidRPr="00322451">
        <w:rPr>
          <w:rFonts w:ascii="Times New Roman" w:hAnsi="Times New Roman" w:cs="Times New Roman"/>
          <w:color w:val="000000" w:themeColor="text1"/>
          <w:sz w:val="24"/>
          <w:szCs w:val="24"/>
        </w:rPr>
        <w:t xml:space="preserve"> This may include all the interventions geared at the psychological wellbeing of the clients. Examples of services include Guidance, Psychoeducation, team building, Group therapy, Short courses training and capacity Building. (Wango,2015)</w:t>
      </w:r>
    </w:p>
    <w:p w14:paraId="27605ED7"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p>
    <w:p w14:paraId="37231A46" w14:textId="77777777" w:rsidR="004B02E6" w:rsidRPr="00322451" w:rsidRDefault="004B02E6" w:rsidP="004B02E6">
      <w:pPr>
        <w:spacing w:line="480" w:lineRule="auto"/>
        <w:jc w:val="both"/>
        <w:rPr>
          <w:rFonts w:ascii="Times New Roman" w:hAnsi="Times New Roman" w:cs="Times New Roman"/>
          <w:b/>
          <w:bCs/>
          <w:color w:val="000000" w:themeColor="text1"/>
          <w:sz w:val="24"/>
          <w:szCs w:val="24"/>
        </w:rPr>
      </w:pPr>
      <w:bookmarkStart w:id="5" w:name="_Toc55217541"/>
      <w:r w:rsidRPr="00322451">
        <w:rPr>
          <w:rStyle w:val="Heading2Char"/>
          <w:rFonts w:ascii="Times New Roman" w:hAnsi="Times New Roman" w:cs="Times New Roman"/>
          <w:b/>
          <w:bCs/>
          <w:color w:val="000000" w:themeColor="text1"/>
          <w:sz w:val="24"/>
          <w:szCs w:val="24"/>
        </w:rPr>
        <w:t>Work place counselling</w:t>
      </w:r>
      <w:bookmarkEnd w:id="5"/>
      <w:r w:rsidRPr="00322451">
        <w:rPr>
          <w:rFonts w:ascii="Times New Roman" w:hAnsi="Times New Roman" w:cs="Times New Roman"/>
          <w:color w:val="000000" w:themeColor="text1"/>
          <w:sz w:val="24"/>
          <w:szCs w:val="24"/>
        </w:rPr>
        <w:t>: Counselling provided at the work place for a specific organization. It is normally factored in as part of Employee assisted Programmes (EAP)</w:t>
      </w:r>
      <w:r w:rsidRPr="00322451">
        <w:rPr>
          <w:rStyle w:val="personname"/>
          <w:rFonts w:ascii="Times New Roman" w:hAnsi="Times New Roman" w:cs="Times New Roman"/>
          <w:color w:val="000000" w:themeColor="text1"/>
          <w:sz w:val="24"/>
          <w:szCs w:val="24"/>
          <w:shd w:val="clear" w:color="auto" w:fill="FFFFFF"/>
        </w:rPr>
        <w:t xml:space="preserve"> (Adeniji, A.et </w:t>
      </w:r>
      <w:r w:rsidRPr="00322451">
        <w:rPr>
          <w:rStyle w:val="personname"/>
          <w:rFonts w:ascii="Times New Roman" w:hAnsi="Times New Roman" w:cs="Times New Roman"/>
          <w:i/>
          <w:iCs/>
          <w:color w:val="000000" w:themeColor="text1"/>
          <w:sz w:val="24"/>
          <w:szCs w:val="24"/>
          <w:shd w:val="clear" w:color="auto" w:fill="FFFFFF"/>
        </w:rPr>
        <w:t>al</w:t>
      </w:r>
      <w:r w:rsidRPr="00322451">
        <w:rPr>
          <w:rFonts w:ascii="Times New Roman" w:hAnsi="Times New Roman" w:cs="Times New Roman"/>
          <w:color w:val="000000" w:themeColor="text1"/>
          <w:sz w:val="24"/>
          <w:szCs w:val="24"/>
          <w:shd w:val="clear" w:color="auto" w:fill="FFFFFF"/>
        </w:rPr>
        <w:t xml:space="preserve"> 2013)</w:t>
      </w:r>
    </w:p>
    <w:p w14:paraId="58B3C3CC"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p>
    <w:p w14:paraId="036B572F"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bookmarkStart w:id="6" w:name="_Toc55217542"/>
      <w:r w:rsidRPr="00322451">
        <w:rPr>
          <w:rStyle w:val="Heading2Char"/>
          <w:rFonts w:ascii="Times New Roman" w:hAnsi="Times New Roman" w:cs="Times New Roman"/>
          <w:b/>
          <w:bCs/>
          <w:color w:val="000000" w:themeColor="text1"/>
          <w:sz w:val="24"/>
          <w:szCs w:val="24"/>
        </w:rPr>
        <w:t>Counselling in the learning institution</w:t>
      </w:r>
      <w:bookmarkEnd w:id="6"/>
      <w:r w:rsidRPr="00322451">
        <w:rPr>
          <w:rFonts w:ascii="Times New Roman" w:hAnsi="Times New Roman" w:cs="Times New Roman"/>
          <w:b/>
          <w:bCs/>
          <w:color w:val="000000" w:themeColor="text1"/>
          <w:sz w:val="24"/>
          <w:szCs w:val="24"/>
        </w:rPr>
        <w:t>:</w:t>
      </w:r>
      <w:r w:rsidRPr="00322451">
        <w:rPr>
          <w:rFonts w:ascii="Times New Roman" w:hAnsi="Times New Roman" w:cs="Times New Roman"/>
          <w:color w:val="000000" w:themeColor="text1"/>
          <w:sz w:val="24"/>
          <w:szCs w:val="24"/>
        </w:rPr>
        <w:t xml:space="preserve"> Counselling provided in schools, colleges and Universities. Mainly it targets students however even the staff can also benefit from the services (Kirti,2016)</w:t>
      </w:r>
    </w:p>
    <w:p w14:paraId="47FC5308"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p>
    <w:p w14:paraId="360A3326"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bookmarkStart w:id="7" w:name="_Toc55217543"/>
      <w:r w:rsidRPr="00322451">
        <w:rPr>
          <w:rStyle w:val="Heading2Char"/>
          <w:rFonts w:ascii="Times New Roman" w:hAnsi="Times New Roman" w:cs="Times New Roman"/>
          <w:b/>
          <w:bCs/>
          <w:color w:val="000000" w:themeColor="text1"/>
          <w:sz w:val="24"/>
          <w:szCs w:val="24"/>
        </w:rPr>
        <w:t>Crisis Counselling</w:t>
      </w:r>
      <w:bookmarkEnd w:id="7"/>
      <w:r w:rsidRPr="00322451">
        <w:rPr>
          <w:rFonts w:ascii="Times New Roman" w:hAnsi="Times New Roman" w:cs="Times New Roman"/>
          <w:b/>
          <w:bCs/>
          <w:color w:val="000000" w:themeColor="text1"/>
          <w:sz w:val="24"/>
          <w:szCs w:val="24"/>
        </w:rPr>
        <w:t>:</w:t>
      </w:r>
      <w:r w:rsidRPr="00322451">
        <w:rPr>
          <w:rFonts w:ascii="Times New Roman" w:hAnsi="Times New Roman" w:cs="Times New Roman"/>
          <w:color w:val="000000" w:themeColor="text1"/>
          <w:sz w:val="24"/>
          <w:szCs w:val="24"/>
        </w:rPr>
        <w:t xml:space="preserve"> This is </w:t>
      </w:r>
      <w:hyperlink r:id="rId5" w:history="1">
        <w:r w:rsidRPr="00322451">
          <w:rPr>
            <w:rStyle w:val="Hyperlink"/>
            <w:rFonts w:ascii="Times New Roman" w:hAnsi="Times New Roman" w:cs="Times New Roman"/>
            <w:color w:val="000000" w:themeColor="text1"/>
            <w:sz w:val="24"/>
            <w:szCs w:val="24"/>
          </w:rPr>
          <w:t>counselling</w:t>
        </w:r>
      </w:hyperlink>
      <w:r w:rsidRPr="00322451">
        <w:rPr>
          <w:rFonts w:ascii="Times New Roman" w:hAnsi="Times New Roman" w:cs="Times New Roman"/>
          <w:color w:val="000000" w:themeColor="text1"/>
          <w:sz w:val="24"/>
          <w:szCs w:val="24"/>
        </w:rPr>
        <w:t xml:space="preserve"> provided to individuals who have encountered emergences that are either stressful or traumatizing. The aim of crisis counselling is to calm down the client so as to focus on solving the crisis. (ACA n.d)</w:t>
      </w:r>
    </w:p>
    <w:p w14:paraId="4058F918" w14:textId="77777777" w:rsidR="004B02E6" w:rsidRPr="00322451" w:rsidRDefault="004B02E6" w:rsidP="004B02E6">
      <w:pPr>
        <w:spacing w:line="480" w:lineRule="auto"/>
        <w:jc w:val="both"/>
        <w:rPr>
          <w:rFonts w:ascii="Times New Roman" w:hAnsi="Times New Roman" w:cs="Times New Roman"/>
          <w:b/>
          <w:bCs/>
          <w:color w:val="000000" w:themeColor="text1"/>
          <w:sz w:val="24"/>
          <w:szCs w:val="24"/>
        </w:rPr>
      </w:pPr>
      <w:bookmarkStart w:id="8" w:name="_Toc55217544"/>
      <w:r w:rsidRPr="00322451">
        <w:rPr>
          <w:rStyle w:val="Heading2Char"/>
          <w:rFonts w:ascii="Times New Roman" w:hAnsi="Times New Roman" w:cs="Times New Roman"/>
          <w:color w:val="000000" w:themeColor="text1"/>
          <w:sz w:val="24"/>
          <w:szCs w:val="24"/>
        </w:rPr>
        <w:lastRenderedPageBreak/>
        <w:t>Management of counselling services</w:t>
      </w:r>
      <w:bookmarkEnd w:id="8"/>
      <w:r w:rsidRPr="00322451">
        <w:rPr>
          <w:rFonts w:ascii="Times New Roman" w:hAnsi="Times New Roman" w:cs="Times New Roman"/>
          <w:color w:val="000000" w:themeColor="text1"/>
          <w:sz w:val="24"/>
          <w:szCs w:val="24"/>
        </w:rPr>
        <w:t>: This is administration or overseeing of the counselling services.</w:t>
      </w:r>
      <w:r w:rsidRPr="00322451">
        <w:rPr>
          <w:rStyle w:val="personname"/>
          <w:rFonts w:ascii="Times New Roman" w:hAnsi="Times New Roman" w:cs="Times New Roman"/>
          <w:color w:val="000000" w:themeColor="text1"/>
          <w:sz w:val="24"/>
          <w:szCs w:val="24"/>
          <w:shd w:val="clear" w:color="auto" w:fill="FFFFFF"/>
        </w:rPr>
        <w:t xml:space="preserve"> (Adeniji, A.et </w:t>
      </w:r>
      <w:r w:rsidRPr="00322451">
        <w:rPr>
          <w:rStyle w:val="personname"/>
          <w:rFonts w:ascii="Times New Roman" w:hAnsi="Times New Roman" w:cs="Times New Roman"/>
          <w:i/>
          <w:iCs/>
          <w:color w:val="000000" w:themeColor="text1"/>
          <w:sz w:val="24"/>
          <w:szCs w:val="24"/>
          <w:shd w:val="clear" w:color="auto" w:fill="FFFFFF"/>
        </w:rPr>
        <w:t>al</w:t>
      </w:r>
      <w:r w:rsidRPr="00322451">
        <w:rPr>
          <w:rFonts w:ascii="Times New Roman" w:hAnsi="Times New Roman" w:cs="Times New Roman"/>
          <w:color w:val="000000" w:themeColor="text1"/>
          <w:sz w:val="24"/>
          <w:szCs w:val="24"/>
          <w:shd w:val="clear" w:color="auto" w:fill="FFFFFF"/>
        </w:rPr>
        <w:t xml:space="preserve"> 2013)</w:t>
      </w:r>
    </w:p>
    <w:p w14:paraId="3058E1B7" w14:textId="77777777" w:rsidR="004B02E6" w:rsidRPr="00322451" w:rsidRDefault="004B02E6" w:rsidP="004B02E6">
      <w:pPr>
        <w:spacing w:line="480" w:lineRule="auto"/>
        <w:rPr>
          <w:rFonts w:ascii="Times New Roman" w:hAnsi="Times New Roman" w:cs="Times New Roman"/>
          <w:color w:val="000000" w:themeColor="text1"/>
          <w:sz w:val="24"/>
          <w:szCs w:val="24"/>
        </w:rPr>
      </w:pPr>
    </w:p>
    <w:p w14:paraId="5CD7F4B5" w14:textId="77777777" w:rsidR="004B02E6" w:rsidRPr="00322451" w:rsidRDefault="004B02E6" w:rsidP="004B02E6">
      <w:pPr>
        <w:pStyle w:val="Heading1"/>
        <w:rPr>
          <w:rFonts w:ascii="Times New Roman" w:hAnsi="Times New Roman" w:cs="Times New Roman"/>
          <w:b/>
          <w:bCs/>
          <w:color w:val="000000" w:themeColor="text1"/>
          <w:sz w:val="24"/>
          <w:szCs w:val="24"/>
        </w:rPr>
      </w:pPr>
      <w:bookmarkStart w:id="9" w:name="_Toc55217545"/>
      <w:r w:rsidRPr="00322451">
        <w:rPr>
          <w:rFonts w:ascii="Times New Roman" w:hAnsi="Times New Roman" w:cs="Times New Roman"/>
          <w:b/>
          <w:bCs/>
          <w:color w:val="000000" w:themeColor="text1"/>
          <w:sz w:val="24"/>
          <w:szCs w:val="24"/>
        </w:rPr>
        <w:t>COUNSELLING SERVICES OFFERED</w:t>
      </w:r>
      <w:bookmarkEnd w:id="9"/>
      <w:r w:rsidRPr="00322451">
        <w:rPr>
          <w:rFonts w:ascii="Times New Roman" w:hAnsi="Times New Roman" w:cs="Times New Roman"/>
          <w:b/>
          <w:bCs/>
          <w:color w:val="000000" w:themeColor="text1"/>
          <w:sz w:val="24"/>
          <w:szCs w:val="24"/>
        </w:rPr>
        <w:t xml:space="preserve">  </w:t>
      </w:r>
    </w:p>
    <w:p w14:paraId="63D3ABAD"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Counselling services offered at work place are, Induction, Team building, Career development training, Psycho-education, Mentorship Coaching Stress and burn out management. In addition to these Guidance is offered at schools. There is normally a programme when the group sessions are carried out. The program could either be guided by need analysis or is part of the school program as a preventive measure, for example schools can have a programme of drug and abuse awareness training to curb incidences of such in the school. It could also be a means to educate the teenagers on the dangers of drugs so as those who have started the vice can stop. At work place too team building and psychoeducation could also be used as deterrent for prospective misbehavior or corrective measure for an existing malfunction.</w:t>
      </w:r>
    </w:p>
    <w:p w14:paraId="4A6E0994" w14:textId="77777777" w:rsidR="004B02E6" w:rsidRDefault="004B02E6" w:rsidP="004B02E6">
      <w:pPr>
        <w:spacing w:line="480" w:lineRule="auto"/>
        <w:jc w:val="both"/>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These services are done in a less structured confidential way. Mostly it is done in groups either indoor or outdoor activities.</w:t>
      </w:r>
      <w:r>
        <w:rPr>
          <w:rFonts w:ascii="Times New Roman" w:hAnsi="Times New Roman" w:cs="Times New Roman"/>
          <w:color w:val="000000" w:themeColor="text1"/>
          <w:sz w:val="24"/>
          <w:szCs w:val="24"/>
        </w:rPr>
        <w:t xml:space="preserve"> However, there is need to be offered by qualified counsellors. Psychoeducation and guidance for example is more than teaching and talking but there is a need for clear understanding of such psychological constructs like personality types, motivation, group dynamics and general Human behavior functioning. All these are entrenched in the curriculum for training counsellors. Therefore, is institutions and organizations need to factor in the concept of professionalism as they engage individuals to carry out these tasks.</w:t>
      </w:r>
    </w:p>
    <w:p w14:paraId="7A7244A9"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 xml:space="preserve"> The other form of counselling services offered is individual counselling. This is done in a more structured   and confidential environment. Clients seek this form of therapy to alleviate the current </w:t>
      </w:r>
      <w:r w:rsidRPr="00322451">
        <w:rPr>
          <w:rFonts w:ascii="Times New Roman" w:hAnsi="Times New Roman" w:cs="Times New Roman"/>
          <w:color w:val="000000" w:themeColor="text1"/>
          <w:sz w:val="24"/>
          <w:szCs w:val="24"/>
        </w:rPr>
        <w:lastRenderedPageBreak/>
        <w:t xml:space="preserve">suffering that interferes with normal functioning thus limiting them from achieving their set goals as individuals at </w:t>
      </w:r>
      <w:hyperlink r:id="rId6" w:history="1">
        <w:r w:rsidRPr="00322451">
          <w:rPr>
            <w:rStyle w:val="Hyperlink"/>
            <w:rFonts w:ascii="Times New Roman" w:hAnsi="Times New Roman" w:cs="Times New Roman"/>
            <w:color w:val="000000" w:themeColor="text1"/>
            <w:sz w:val="24"/>
            <w:szCs w:val="24"/>
          </w:rPr>
          <w:t>work place</w:t>
        </w:r>
      </w:hyperlink>
      <w:r w:rsidRPr="00322451">
        <w:rPr>
          <w:rFonts w:ascii="Times New Roman" w:hAnsi="Times New Roman" w:cs="Times New Roman"/>
          <w:color w:val="000000" w:themeColor="text1"/>
          <w:sz w:val="24"/>
          <w:szCs w:val="24"/>
        </w:rPr>
        <w:t xml:space="preserve">, </w:t>
      </w:r>
      <w:hyperlink r:id="rId7" w:history="1">
        <w:r w:rsidRPr="00322451">
          <w:rPr>
            <w:rStyle w:val="Hyperlink"/>
            <w:rFonts w:ascii="Times New Roman" w:hAnsi="Times New Roman" w:cs="Times New Roman"/>
            <w:color w:val="000000" w:themeColor="text1"/>
            <w:sz w:val="24"/>
            <w:szCs w:val="24"/>
          </w:rPr>
          <w:t>school</w:t>
        </w:r>
      </w:hyperlink>
      <w:r w:rsidRPr="00322451">
        <w:rPr>
          <w:rFonts w:ascii="Times New Roman" w:hAnsi="Times New Roman" w:cs="Times New Roman"/>
          <w:color w:val="000000" w:themeColor="text1"/>
          <w:sz w:val="24"/>
          <w:szCs w:val="24"/>
        </w:rPr>
        <w:t xml:space="preserve"> or with family relationships (APA,2020, Kirti2016)). It is recommended to be done in a well-organized counselling room. The room should be well ventilated and having comfortable seats. It should be noted that a lot of guidance is done at school since the children in Primary and high school are underage so they may not be able to make solid decisions in their lives. However, the guidance should also be offered by a professional counselor for it to be effective. In the following part of this essay I will focus on the individual counselling process.</w:t>
      </w:r>
    </w:p>
    <w:p w14:paraId="0CC0F5B1" w14:textId="77777777" w:rsidR="004B02E6" w:rsidRPr="00322451" w:rsidRDefault="004B02E6" w:rsidP="004B02E6">
      <w:pPr>
        <w:rPr>
          <w:rFonts w:ascii="Times New Roman" w:hAnsi="Times New Roman" w:cs="Times New Roman"/>
          <w:color w:val="000000" w:themeColor="text1"/>
          <w:sz w:val="24"/>
          <w:szCs w:val="24"/>
        </w:rPr>
      </w:pPr>
    </w:p>
    <w:p w14:paraId="619E4929" w14:textId="77777777" w:rsidR="004B02E6" w:rsidRPr="00322451" w:rsidRDefault="004B02E6" w:rsidP="004B02E6">
      <w:pPr>
        <w:rPr>
          <w:rFonts w:ascii="Times New Roman" w:hAnsi="Times New Roman" w:cs="Times New Roman"/>
          <w:color w:val="000000" w:themeColor="text1"/>
          <w:sz w:val="24"/>
          <w:szCs w:val="24"/>
        </w:rPr>
      </w:pPr>
    </w:p>
    <w:p w14:paraId="10699D23" w14:textId="77777777" w:rsidR="004B02E6" w:rsidRPr="00322451" w:rsidRDefault="004B02E6" w:rsidP="004B02E6">
      <w:pPr>
        <w:pStyle w:val="Heading1"/>
        <w:rPr>
          <w:rFonts w:ascii="Times New Roman" w:hAnsi="Times New Roman" w:cs="Times New Roman"/>
          <w:b/>
          <w:bCs/>
          <w:color w:val="000000" w:themeColor="text1"/>
          <w:sz w:val="24"/>
          <w:szCs w:val="24"/>
        </w:rPr>
      </w:pPr>
      <w:bookmarkStart w:id="10" w:name="_Toc55217546"/>
      <w:r w:rsidRPr="00322451">
        <w:rPr>
          <w:rFonts w:ascii="Times New Roman" w:hAnsi="Times New Roman" w:cs="Times New Roman"/>
          <w:b/>
          <w:bCs/>
          <w:color w:val="000000" w:themeColor="text1"/>
          <w:sz w:val="24"/>
          <w:szCs w:val="24"/>
        </w:rPr>
        <w:t>STAGES OF THE COUNSELLING PROCESS</w:t>
      </w:r>
      <w:bookmarkEnd w:id="10"/>
    </w:p>
    <w:p w14:paraId="3EBE0921" w14:textId="77777777" w:rsidR="004B02E6" w:rsidRPr="00322451" w:rsidRDefault="004B02E6" w:rsidP="004B02E6">
      <w:pPr>
        <w:rPr>
          <w:rFonts w:ascii="Times New Roman" w:hAnsi="Times New Roman" w:cs="Times New Roman"/>
          <w:b/>
          <w:bCs/>
          <w:color w:val="000000" w:themeColor="text1"/>
          <w:sz w:val="24"/>
          <w:szCs w:val="24"/>
        </w:rPr>
      </w:pPr>
    </w:p>
    <w:p w14:paraId="1B71006C" w14:textId="77777777" w:rsidR="004B02E6" w:rsidRPr="00322451" w:rsidRDefault="004B02E6" w:rsidP="004B02E6">
      <w:pPr>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Stage 1: Relation building /Initial Disclosure</w:t>
      </w:r>
    </w:p>
    <w:p w14:paraId="5929E302" w14:textId="77777777" w:rsidR="004B02E6" w:rsidRPr="00322451" w:rsidRDefault="004B02E6" w:rsidP="004B02E6">
      <w:pPr>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Stage 2: Problem assessment/In depth Exploration</w:t>
      </w:r>
    </w:p>
    <w:p w14:paraId="36F6B146" w14:textId="77777777" w:rsidR="004B02E6" w:rsidRPr="00322451" w:rsidRDefault="004B02E6" w:rsidP="004B02E6">
      <w:pPr>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Stage: Setting goal/Commitment to Action</w:t>
      </w:r>
    </w:p>
    <w:p w14:paraId="30FB9356" w14:textId="77777777" w:rsidR="004B02E6" w:rsidRPr="00322451" w:rsidRDefault="004B02E6" w:rsidP="004B02E6">
      <w:pPr>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Stage 4: Involves invention/Counselling</w:t>
      </w:r>
    </w:p>
    <w:p w14:paraId="3E5019F7" w14:textId="77777777" w:rsidR="004B02E6" w:rsidRPr="00322451" w:rsidRDefault="004B02E6" w:rsidP="004B02E6">
      <w:pPr>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Stage 5: Evaluations, follow up, termination of referrals</w:t>
      </w:r>
    </w:p>
    <w:p w14:paraId="2200FCC3" w14:textId="77777777" w:rsidR="004B02E6" w:rsidRPr="00322451" w:rsidRDefault="004B02E6" w:rsidP="004B02E6">
      <w:pPr>
        <w:rPr>
          <w:rFonts w:ascii="Times New Roman" w:hAnsi="Times New Roman" w:cs="Times New Roman"/>
          <w:b/>
          <w:bCs/>
          <w:color w:val="000000" w:themeColor="text1"/>
          <w:sz w:val="24"/>
          <w:szCs w:val="24"/>
        </w:rPr>
      </w:pPr>
    </w:p>
    <w:p w14:paraId="1AED8B20" w14:textId="77777777" w:rsidR="004B02E6" w:rsidRPr="00322451" w:rsidRDefault="004B02E6" w:rsidP="004B02E6">
      <w:pPr>
        <w:rPr>
          <w:rFonts w:ascii="Times New Roman" w:hAnsi="Times New Roman" w:cs="Times New Roman"/>
          <w:b/>
          <w:bCs/>
          <w:color w:val="000000" w:themeColor="text1"/>
          <w:sz w:val="24"/>
          <w:szCs w:val="24"/>
        </w:rPr>
      </w:pPr>
    </w:p>
    <w:p w14:paraId="25FF0CA4" w14:textId="77777777" w:rsidR="004B02E6" w:rsidRDefault="004B02E6" w:rsidP="004B02E6">
      <w:pPr>
        <w:pStyle w:val="Heading2"/>
        <w:rPr>
          <w:rFonts w:ascii="Times New Roman" w:hAnsi="Times New Roman" w:cs="Times New Roman"/>
          <w:b/>
          <w:bCs/>
          <w:color w:val="000000" w:themeColor="text1"/>
          <w:sz w:val="24"/>
          <w:szCs w:val="24"/>
        </w:rPr>
      </w:pPr>
      <w:bookmarkStart w:id="11" w:name="_Toc55217547"/>
    </w:p>
    <w:p w14:paraId="4494A407" w14:textId="77777777" w:rsidR="004B02E6" w:rsidRPr="00322451" w:rsidRDefault="004B02E6" w:rsidP="004B02E6">
      <w:pPr>
        <w:pStyle w:val="Heading2"/>
        <w:rPr>
          <w:rFonts w:ascii="Times New Roman" w:hAnsi="Times New Roman" w:cs="Times New Roman"/>
          <w:b/>
          <w:bCs/>
          <w:color w:val="000000" w:themeColor="text1"/>
          <w:sz w:val="24"/>
          <w:szCs w:val="24"/>
        </w:rPr>
      </w:pPr>
      <w:r w:rsidRPr="00322451">
        <w:rPr>
          <w:rFonts w:ascii="Times New Roman" w:hAnsi="Times New Roman" w:cs="Times New Roman"/>
          <w:b/>
          <w:bCs/>
          <w:color w:val="000000" w:themeColor="text1"/>
          <w:sz w:val="24"/>
          <w:szCs w:val="24"/>
        </w:rPr>
        <w:t>Stage 1:  Relation Building and Initial Disclosure</w:t>
      </w:r>
      <w:bookmarkEnd w:id="11"/>
    </w:p>
    <w:p w14:paraId="15658014" w14:textId="77777777" w:rsidR="004B02E6" w:rsidRPr="00322451" w:rsidRDefault="004B02E6" w:rsidP="004B02E6">
      <w:pPr>
        <w:pStyle w:val="NormalWeb"/>
        <w:spacing w:before="0" w:beforeAutospacing="0" w:after="0" w:afterAutospacing="0"/>
        <w:rPr>
          <w:color w:val="000000" w:themeColor="text1"/>
        </w:rPr>
      </w:pPr>
    </w:p>
    <w:p w14:paraId="71EF4971"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 xml:space="preserve">At this stage relation building is the focus. The counsellor establishes a rapport with the client. The rapport is based on trust, respect and care. The kind of relationship established with the client at this stage determines the quality of therapy ahead. At this stage all the </w:t>
      </w:r>
      <w:hyperlink r:id="rId8" w:history="1">
        <w:r w:rsidRPr="00322451">
          <w:rPr>
            <w:rStyle w:val="Hyperlink"/>
            <w:rFonts w:ascii="Times New Roman" w:hAnsi="Times New Roman" w:cs="Times New Roman"/>
            <w:color w:val="000000" w:themeColor="text1"/>
            <w:sz w:val="24"/>
            <w:szCs w:val="24"/>
          </w:rPr>
          <w:t>basic counselling skills</w:t>
        </w:r>
      </w:hyperlink>
      <w:r w:rsidRPr="00322451">
        <w:rPr>
          <w:rFonts w:ascii="Times New Roman" w:hAnsi="Times New Roman" w:cs="Times New Roman"/>
          <w:color w:val="000000" w:themeColor="text1"/>
          <w:sz w:val="24"/>
          <w:szCs w:val="24"/>
        </w:rPr>
        <w:t xml:space="preserve"> are used. Relationship building can be built in the following ways: being warm and inviting, </w:t>
      </w:r>
      <w:r w:rsidRPr="00322451">
        <w:rPr>
          <w:rFonts w:ascii="Times New Roman" w:hAnsi="Times New Roman" w:cs="Times New Roman"/>
          <w:color w:val="000000" w:themeColor="text1"/>
          <w:sz w:val="24"/>
          <w:szCs w:val="24"/>
        </w:rPr>
        <w:lastRenderedPageBreak/>
        <w:t xml:space="preserve">addressing the client by name, pick up a social communication to help them reduce anxiety, allow them to talk about the reason for their coming, indicate your interest to listen to them. At this stage the client can talk about all their experiences from childhood to the present or they can just keep quiet the counselor’s tact will either encourage the client to talk or to keep quiet. The counsellor should not harry up the client. The client should be let to move at their pace. So, the counsellor can only encourage and motivate the client to carry on by use of minimal prompts. Let them move in a natural pace. </w:t>
      </w:r>
      <w:hyperlink r:id="rId9" w:history="1">
        <w:r w:rsidRPr="00322451">
          <w:rPr>
            <w:rStyle w:val="Hyperlink"/>
            <w:rFonts w:ascii="Times New Roman" w:hAnsi="Times New Roman" w:cs="Times New Roman"/>
            <w:color w:val="000000" w:themeColor="text1"/>
            <w:sz w:val="24"/>
            <w:szCs w:val="24"/>
          </w:rPr>
          <w:t>(Mometrix (2020)</w:t>
        </w:r>
      </w:hyperlink>
    </w:p>
    <w:p w14:paraId="03E16D83" w14:textId="77777777" w:rsidR="004B02E6" w:rsidRPr="00322451" w:rsidRDefault="004B02E6" w:rsidP="004B02E6">
      <w:pPr>
        <w:pStyle w:val="NormalWeb"/>
        <w:spacing w:before="0" w:beforeAutospacing="0" w:after="0" w:afterAutospacing="0"/>
        <w:jc w:val="both"/>
        <w:rPr>
          <w:color w:val="000000" w:themeColor="text1"/>
        </w:rPr>
      </w:pPr>
    </w:p>
    <w:p w14:paraId="7A32FEFF" w14:textId="77777777" w:rsidR="004B02E6" w:rsidRPr="00322451" w:rsidRDefault="004B02E6" w:rsidP="004B02E6">
      <w:pPr>
        <w:pStyle w:val="NormalWeb"/>
        <w:spacing w:before="0" w:beforeAutospacing="0" w:after="0" w:afterAutospacing="0"/>
        <w:jc w:val="both"/>
        <w:rPr>
          <w:color w:val="000000" w:themeColor="text1"/>
        </w:rPr>
      </w:pPr>
      <w:r w:rsidRPr="00322451">
        <w:rPr>
          <w:color w:val="000000" w:themeColor="text1"/>
        </w:rPr>
        <w:t>An example:</w:t>
      </w:r>
    </w:p>
    <w:p w14:paraId="116D76A0" w14:textId="77777777" w:rsidR="004B02E6" w:rsidRPr="00322451" w:rsidRDefault="004B02E6" w:rsidP="004B02E6">
      <w:pPr>
        <w:pStyle w:val="NormalWeb"/>
        <w:spacing w:before="0" w:beforeAutospacing="0" w:after="0" w:afterAutospacing="0"/>
        <w:jc w:val="both"/>
        <w:rPr>
          <w:color w:val="000000" w:themeColor="text1"/>
        </w:rPr>
      </w:pPr>
      <w:r w:rsidRPr="00322451">
        <w:rPr>
          <w:color w:val="000000" w:themeColor="text1"/>
        </w:rPr>
        <w:t xml:space="preserve">Counsellor: Hello Mercy, welcome and have a seat. </w:t>
      </w:r>
    </w:p>
    <w:p w14:paraId="2F6C8083" w14:textId="77777777" w:rsidR="004B02E6" w:rsidRPr="00322451" w:rsidRDefault="004B02E6" w:rsidP="004B02E6">
      <w:pPr>
        <w:pStyle w:val="NormalWeb"/>
        <w:spacing w:before="0" w:beforeAutospacing="0" w:after="0" w:afterAutospacing="0"/>
        <w:jc w:val="both"/>
        <w:rPr>
          <w:color w:val="000000" w:themeColor="text1"/>
        </w:rPr>
      </w:pPr>
    </w:p>
    <w:p w14:paraId="708AF7C1" w14:textId="77777777" w:rsidR="004B02E6" w:rsidRPr="00322451" w:rsidRDefault="004B02E6" w:rsidP="004B02E6">
      <w:pPr>
        <w:pStyle w:val="NormalWeb"/>
        <w:spacing w:before="0" w:beforeAutospacing="0" w:after="0" w:afterAutospacing="0"/>
        <w:jc w:val="both"/>
        <w:rPr>
          <w:color w:val="000000" w:themeColor="text1"/>
        </w:rPr>
      </w:pPr>
      <w:r w:rsidRPr="00322451">
        <w:rPr>
          <w:color w:val="000000" w:themeColor="text1"/>
        </w:rPr>
        <w:t>Mercy (seats); thanks.</w:t>
      </w:r>
    </w:p>
    <w:p w14:paraId="1E4FA2F9" w14:textId="77777777" w:rsidR="004B02E6" w:rsidRPr="00322451" w:rsidRDefault="004B02E6" w:rsidP="004B02E6">
      <w:pPr>
        <w:pStyle w:val="NormalWeb"/>
        <w:spacing w:before="0" w:beforeAutospacing="0" w:after="0" w:afterAutospacing="0" w:line="480" w:lineRule="auto"/>
        <w:jc w:val="both"/>
        <w:rPr>
          <w:color w:val="000000" w:themeColor="text1"/>
        </w:rPr>
      </w:pPr>
    </w:p>
    <w:p w14:paraId="702BE7AC" w14:textId="77777777" w:rsidR="004B02E6" w:rsidRPr="00322451" w:rsidRDefault="004B02E6" w:rsidP="004B02E6">
      <w:pPr>
        <w:pStyle w:val="NormalWeb"/>
        <w:spacing w:before="0" w:beforeAutospacing="0" w:after="0" w:afterAutospacing="0" w:line="480" w:lineRule="auto"/>
        <w:jc w:val="both"/>
        <w:rPr>
          <w:color w:val="000000" w:themeColor="text1"/>
        </w:rPr>
      </w:pPr>
      <w:r w:rsidRPr="00322451">
        <w:rPr>
          <w:color w:val="000000" w:themeColor="text1"/>
        </w:rPr>
        <w:t>Counsellor: How may I help you?</w:t>
      </w:r>
    </w:p>
    <w:p w14:paraId="5F639AAF" w14:textId="77777777" w:rsidR="004B02E6" w:rsidRPr="00322451" w:rsidRDefault="004B02E6" w:rsidP="004B02E6">
      <w:pPr>
        <w:pStyle w:val="NormalWeb"/>
        <w:spacing w:before="0" w:beforeAutospacing="0" w:after="0" w:afterAutospacing="0" w:line="480" w:lineRule="auto"/>
        <w:jc w:val="both"/>
        <w:rPr>
          <w:color w:val="000000" w:themeColor="text1"/>
        </w:rPr>
      </w:pPr>
      <w:r w:rsidRPr="00322451">
        <w:rPr>
          <w:color w:val="000000" w:themeColor="text1"/>
        </w:rPr>
        <w:t>Mercy: I have a problem with my family</w:t>
      </w:r>
    </w:p>
    <w:p w14:paraId="0B320651" w14:textId="77777777" w:rsidR="004B02E6" w:rsidRPr="00322451" w:rsidRDefault="004B02E6" w:rsidP="004B02E6">
      <w:pPr>
        <w:pStyle w:val="NormalWeb"/>
        <w:spacing w:before="0" w:beforeAutospacing="0" w:after="0" w:afterAutospacing="0" w:line="480" w:lineRule="auto"/>
        <w:jc w:val="both"/>
        <w:rPr>
          <w:color w:val="000000" w:themeColor="text1"/>
        </w:rPr>
      </w:pPr>
      <w:r w:rsidRPr="00322451">
        <w:rPr>
          <w:color w:val="000000" w:themeColor="text1"/>
        </w:rPr>
        <w:t>Counsellor: mmh..., What is it with your family?</w:t>
      </w:r>
    </w:p>
    <w:p w14:paraId="192903A1" w14:textId="77777777" w:rsidR="004B02E6" w:rsidRPr="00322451" w:rsidRDefault="004B02E6" w:rsidP="004B02E6">
      <w:pPr>
        <w:pStyle w:val="NormalWeb"/>
        <w:spacing w:before="0" w:beforeAutospacing="0" w:after="0" w:afterAutospacing="0" w:line="480" w:lineRule="auto"/>
        <w:jc w:val="both"/>
        <w:rPr>
          <w:color w:val="000000" w:themeColor="text1"/>
        </w:rPr>
      </w:pPr>
      <w:r w:rsidRPr="00322451">
        <w:rPr>
          <w:color w:val="000000" w:themeColor="text1"/>
        </w:rPr>
        <w:t>Mercy (Continues as the counsellor Listens)</w:t>
      </w:r>
    </w:p>
    <w:p w14:paraId="557D05CA" w14:textId="77777777" w:rsidR="004B02E6" w:rsidRPr="00322451" w:rsidRDefault="004B02E6" w:rsidP="004B02E6">
      <w:pPr>
        <w:pStyle w:val="NormalWeb"/>
        <w:spacing w:before="0" w:beforeAutospacing="0" w:after="0" w:afterAutospacing="0" w:line="480" w:lineRule="auto"/>
        <w:jc w:val="both"/>
        <w:rPr>
          <w:color w:val="000000" w:themeColor="text1"/>
        </w:rPr>
      </w:pPr>
      <w:r w:rsidRPr="00322451">
        <w:rPr>
          <w:color w:val="000000" w:themeColor="text1"/>
        </w:rPr>
        <w:t xml:space="preserve">At work place the client may have been referred by the management for counselling.so the counsellor needs to listen to the client first without interrupting. In an education getting the clients may be referred by the head of institution or the guidance and counsellor teacher may have picked the client after noticing a misnomer with them. For example, habitual lateness to school or general indiscipline. So, in such a situation when the client goes for therapy the counsellor needs to listen attentively to build a good warm relationship. Notice that in such circumstances the client may not be very willing to go for therapy. Thus, the counsellor’s relationship building is of essence so that the client may open up. With crisis counselling, at times this stage is very vital because the client may even storm in the office shaken and traumatized. So, the counsellor needs to calm them down. </w:t>
      </w:r>
      <w:r w:rsidRPr="00322451">
        <w:rPr>
          <w:color w:val="000000" w:themeColor="text1"/>
        </w:rPr>
        <w:lastRenderedPageBreak/>
        <w:t xml:space="preserve">According to </w:t>
      </w:r>
      <w:hyperlink r:id="rId10" w:history="1">
        <w:r w:rsidRPr="00322451">
          <w:rPr>
            <w:rStyle w:val="Hyperlink"/>
            <w:color w:val="000000" w:themeColor="text1"/>
          </w:rPr>
          <w:t>Bradley University</w:t>
        </w:r>
      </w:hyperlink>
      <w:r w:rsidRPr="00322451">
        <w:rPr>
          <w:color w:val="000000" w:themeColor="text1"/>
        </w:rPr>
        <w:t xml:space="preserve"> Blog on counselling (n.d) relationship, the therapist needs to build trust with the client. The initial session determines what happens in the follow up sessions.  No matter the model or therapeutic technique the counsellor uses the therapeutic potential will be severely limited if the professional does not build a therapeutic alliance with the client at the initial stage (American Counselling association,2012)</w:t>
      </w:r>
    </w:p>
    <w:p w14:paraId="3853E91B" w14:textId="77777777" w:rsidR="004B02E6" w:rsidRPr="00322451" w:rsidRDefault="004B02E6" w:rsidP="004B02E6">
      <w:pPr>
        <w:pStyle w:val="NormalWeb"/>
        <w:spacing w:before="0" w:beforeAutospacing="0" w:after="0" w:afterAutospacing="0" w:line="480" w:lineRule="auto"/>
        <w:jc w:val="both"/>
        <w:rPr>
          <w:color w:val="000000" w:themeColor="text1"/>
        </w:rPr>
      </w:pPr>
    </w:p>
    <w:p w14:paraId="062278AB" w14:textId="77777777" w:rsidR="004B02E6" w:rsidRPr="00322451" w:rsidRDefault="004B02E6" w:rsidP="004B02E6">
      <w:pPr>
        <w:rPr>
          <w:rFonts w:ascii="Times New Roman" w:hAnsi="Times New Roman" w:cs="Times New Roman"/>
          <w:color w:val="000000" w:themeColor="text1"/>
          <w:sz w:val="24"/>
          <w:szCs w:val="24"/>
        </w:rPr>
      </w:pPr>
    </w:p>
    <w:p w14:paraId="737BF303" w14:textId="77777777" w:rsidR="004B02E6" w:rsidRPr="00322451" w:rsidRDefault="004B02E6" w:rsidP="004B02E6">
      <w:pPr>
        <w:pStyle w:val="Heading2"/>
        <w:rPr>
          <w:rFonts w:ascii="Times New Roman" w:eastAsia="Times New Roman" w:hAnsi="Times New Roman" w:cs="Times New Roman"/>
          <w:b/>
          <w:bCs/>
          <w:color w:val="000000" w:themeColor="text1"/>
          <w:sz w:val="24"/>
          <w:szCs w:val="24"/>
        </w:rPr>
      </w:pPr>
      <w:bookmarkStart w:id="12" w:name="_Toc55217548"/>
      <w:r w:rsidRPr="00322451">
        <w:rPr>
          <w:rFonts w:ascii="Times New Roman" w:eastAsia="Times New Roman" w:hAnsi="Times New Roman" w:cs="Times New Roman"/>
          <w:b/>
          <w:bCs/>
          <w:color w:val="000000" w:themeColor="text1"/>
          <w:sz w:val="24"/>
          <w:szCs w:val="24"/>
        </w:rPr>
        <w:t>Stage 2: In-depth Exploration/Assessment</w:t>
      </w:r>
      <w:bookmarkEnd w:id="12"/>
    </w:p>
    <w:p w14:paraId="7526B173" w14:textId="77777777" w:rsidR="004B02E6" w:rsidRPr="00322451" w:rsidRDefault="004B02E6" w:rsidP="004B02E6">
      <w:pPr>
        <w:spacing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 xml:space="preserve">At this stage the counselor majors on problem assessment. According to </w:t>
      </w:r>
      <w:r w:rsidRPr="00322451">
        <w:rPr>
          <w:rFonts w:ascii="Times New Roman" w:hAnsi="Times New Roman" w:cs="Times New Roman"/>
          <w:color w:val="000000" w:themeColor="text1"/>
          <w:sz w:val="24"/>
          <w:szCs w:val="24"/>
        </w:rPr>
        <w:t xml:space="preserve">Mometrix (2020) </w:t>
      </w:r>
      <w:r w:rsidRPr="00322451">
        <w:rPr>
          <w:rFonts w:ascii="Times New Roman" w:eastAsia="Times New Roman" w:hAnsi="Times New Roman" w:cs="Times New Roman"/>
          <w:color w:val="000000" w:themeColor="text1"/>
          <w:sz w:val="24"/>
          <w:szCs w:val="24"/>
        </w:rPr>
        <w:t xml:space="preserve"> At this stage the counsellor does everything to get the information regarding the client’s challenges. In this way the counsellor gathers all information relevant to the client’s presenting problem. It should not feel like interrogation but the client should feel like somebody has a desire to understand their problem and is willing to assist them. Hence according to Psychologist Martin Seligman assessment is vital because:</w:t>
      </w:r>
    </w:p>
    <w:p w14:paraId="68727040" w14:textId="77777777" w:rsidR="004B02E6" w:rsidRPr="00322451" w:rsidRDefault="004B02E6" w:rsidP="004B02E6">
      <w:pPr>
        <w:spacing w:after="0" w:line="480" w:lineRule="auto"/>
        <w:jc w:val="both"/>
        <w:rPr>
          <w:rFonts w:ascii="Times New Roman" w:eastAsia="Times New Roman" w:hAnsi="Times New Roman" w:cs="Times New Roman"/>
          <w:color w:val="000000" w:themeColor="text1"/>
          <w:sz w:val="24"/>
          <w:szCs w:val="24"/>
        </w:rPr>
      </w:pPr>
    </w:p>
    <w:p w14:paraId="0949419D" w14:textId="77777777" w:rsidR="004B02E6" w:rsidRPr="00322451" w:rsidRDefault="004B02E6" w:rsidP="004B02E6">
      <w:pPr>
        <w:pStyle w:val="ListParagraph"/>
        <w:numPr>
          <w:ilvl w:val="0"/>
          <w:numId w:val="1"/>
        </w:numPr>
        <w:spacing w:after="0" w:line="480" w:lineRule="auto"/>
        <w:ind w:left="0"/>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It assists the therapist to make proper diagnosis</w:t>
      </w:r>
    </w:p>
    <w:p w14:paraId="5A66C8E6" w14:textId="77777777" w:rsidR="004B02E6" w:rsidRPr="00322451" w:rsidRDefault="004B02E6" w:rsidP="004B02E6">
      <w:pPr>
        <w:pStyle w:val="ListParagraph"/>
        <w:numPr>
          <w:ilvl w:val="0"/>
          <w:numId w:val="1"/>
        </w:numPr>
        <w:spacing w:after="0" w:line="480" w:lineRule="auto"/>
        <w:ind w:left="0"/>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To aid in developing a treatment plan</w:t>
      </w:r>
    </w:p>
    <w:p w14:paraId="3436077B" w14:textId="77777777" w:rsidR="004B02E6" w:rsidRPr="00322451" w:rsidRDefault="004B02E6" w:rsidP="004B02E6">
      <w:pPr>
        <w:pStyle w:val="ListParagraph"/>
        <w:numPr>
          <w:ilvl w:val="0"/>
          <w:numId w:val="1"/>
        </w:numPr>
        <w:spacing w:after="0" w:line="480" w:lineRule="auto"/>
        <w:ind w:left="0"/>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Proper clarification and setting of goals</w:t>
      </w:r>
    </w:p>
    <w:p w14:paraId="17C9D10E" w14:textId="77777777" w:rsidR="004B02E6" w:rsidRPr="00322451" w:rsidRDefault="004B02E6" w:rsidP="004B02E6">
      <w:pPr>
        <w:pStyle w:val="ListParagraph"/>
        <w:numPr>
          <w:ilvl w:val="0"/>
          <w:numId w:val="1"/>
        </w:numPr>
        <w:spacing w:after="0" w:line="480" w:lineRule="auto"/>
        <w:ind w:left="0"/>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To help countercheck whether the goals of therapy have been met</w:t>
      </w:r>
    </w:p>
    <w:p w14:paraId="3465B19F" w14:textId="77777777" w:rsidR="004B02E6" w:rsidRPr="00322451" w:rsidRDefault="004B02E6" w:rsidP="004B02E6">
      <w:pPr>
        <w:pStyle w:val="ListParagraph"/>
        <w:numPr>
          <w:ilvl w:val="0"/>
          <w:numId w:val="1"/>
        </w:numPr>
        <w:spacing w:after="0" w:line="480" w:lineRule="auto"/>
        <w:ind w:left="0"/>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Proper assessment helps the counsellor to better facilitate options and alternatives in the cases presented by the client</w:t>
      </w:r>
    </w:p>
    <w:p w14:paraId="3C5BE8B2" w14:textId="77777777" w:rsidR="004B02E6" w:rsidRPr="00322451" w:rsidRDefault="004B02E6" w:rsidP="004B02E6">
      <w:pPr>
        <w:spacing w:after="360" w:line="240" w:lineRule="auto"/>
        <w:rPr>
          <w:rFonts w:ascii="Times New Roman" w:eastAsia="Times New Roman" w:hAnsi="Times New Roman" w:cs="Times New Roman"/>
          <w:b/>
          <w:bCs/>
          <w:color w:val="000000" w:themeColor="text1"/>
          <w:sz w:val="24"/>
          <w:szCs w:val="24"/>
        </w:rPr>
      </w:pPr>
      <w:r w:rsidRPr="00322451">
        <w:rPr>
          <w:rFonts w:ascii="Times New Roman" w:eastAsia="Times New Roman" w:hAnsi="Times New Roman" w:cs="Times New Roman"/>
          <w:b/>
          <w:bCs/>
          <w:color w:val="000000" w:themeColor="text1"/>
          <w:sz w:val="24"/>
          <w:szCs w:val="24"/>
        </w:rPr>
        <w:t xml:space="preserve">Areas of Assessment </w:t>
      </w:r>
    </w:p>
    <w:p w14:paraId="2CFAB687" w14:textId="77777777" w:rsidR="004B02E6" w:rsidRPr="00322451" w:rsidRDefault="004B02E6" w:rsidP="004B02E6">
      <w:pPr>
        <w:spacing w:after="0"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b/>
          <w:bCs/>
          <w:i/>
          <w:iCs/>
          <w:color w:val="000000" w:themeColor="text1"/>
          <w:sz w:val="24"/>
          <w:szCs w:val="24"/>
        </w:rPr>
        <w:t>Biodata</w:t>
      </w:r>
      <w:r w:rsidRPr="00322451">
        <w:rPr>
          <w:rFonts w:ascii="Times New Roman" w:eastAsia="Times New Roman" w:hAnsi="Times New Roman" w:cs="Times New Roman"/>
          <w:i/>
          <w:iCs/>
          <w:color w:val="000000" w:themeColor="text1"/>
          <w:sz w:val="24"/>
          <w:szCs w:val="24"/>
        </w:rPr>
        <w:t>.</w:t>
      </w:r>
      <w:r w:rsidRPr="00322451">
        <w:rPr>
          <w:rFonts w:ascii="Times New Roman" w:eastAsia="Times New Roman" w:hAnsi="Times New Roman" w:cs="Times New Roman"/>
          <w:color w:val="000000" w:themeColor="text1"/>
          <w:sz w:val="24"/>
          <w:szCs w:val="24"/>
        </w:rPr>
        <w:t xml:space="preserve"> These are details like name, address, gender, marital status, age occupation, family of origin among others. Apart from enabling contacting in future it also gives the counsellor an insight </w:t>
      </w:r>
      <w:r w:rsidRPr="00322451">
        <w:rPr>
          <w:rFonts w:ascii="Times New Roman" w:eastAsia="Times New Roman" w:hAnsi="Times New Roman" w:cs="Times New Roman"/>
          <w:color w:val="000000" w:themeColor="text1"/>
          <w:sz w:val="24"/>
          <w:szCs w:val="24"/>
        </w:rPr>
        <w:lastRenderedPageBreak/>
        <w:t xml:space="preserve">regarding the kind of the family background the client is from. This forms a basis of some of the presenting problem. </w:t>
      </w:r>
    </w:p>
    <w:p w14:paraId="293925EC" w14:textId="77777777" w:rsidR="004B02E6" w:rsidRPr="00322451" w:rsidRDefault="004B02E6" w:rsidP="004B02E6">
      <w:pPr>
        <w:spacing w:after="0" w:line="480" w:lineRule="auto"/>
        <w:rPr>
          <w:rFonts w:ascii="Times New Roman" w:eastAsia="Times New Roman" w:hAnsi="Times New Roman" w:cs="Times New Roman"/>
          <w:i/>
          <w:iCs/>
          <w:color w:val="000000" w:themeColor="text1"/>
          <w:sz w:val="24"/>
          <w:szCs w:val="24"/>
        </w:rPr>
      </w:pPr>
    </w:p>
    <w:p w14:paraId="10709026" w14:textId="77777777" w:rsidR="004B02E6" w:rsidRPr="00322451" w:rsidRDefault="004B02E6" w:rsidP="004B02E6">
      <w:pPr>
        <w:spacing w:after="0" w:line="480" w:lineRule="auto"/>
        <w:rPr>
          <w:rFonts w:ascii="Times New Roman" w:eastAsia="Times New Roman" w:hAnsi="Times New Roman" w:cs="Times New Roman"/>
          <w:b/>
          <w:bCs/>
          <w:i/>
          <w:iCs/>
          <w:color w:val="000000" w:themeColor="text1"/>
          <w:sz w:val="24"/>
          <w:szCs w:val="24"/>
        </w:rPr>
      </w:pPr>
      <w:r w:rsidRPr="00322451">
        <w:rPr>
          <w:rFonts w:ascii="Times New Roman" w:eastAsia="Times New Roman" w:hAnsi="Times New Roman" w:cs="Times New Roman"/>
          <w:b/>
          <w:bCs/>
          <w:i/>
          <w:iCs/>
          <w:color w:val="000000" w:themeColor="text1"/>
          <w:sz w:val="24"/>
          <w:szCs w:val="24"/>
        </w:rPr>
        <w:t xml:space="preserve">Presenting problem </w:t>
      </w:r>
    </w:p>
    <w:p w14:paraId="4956CB3C"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An investigation of how the presenting problem affects the client is done. The behavioral, thoughts, and feelings effects. The length of the problem, patterns of events and does it keep on recurring.</w:t>
      </w:r>
      <w:r w:rsidRPr="00322451">
        <w:rPr>
          <w:rStyle w:val="HTMLPreformattedChar"/>
          <w:rFonts w:ascii="Times New Roman" w:eastAsiaTheme="minorHAnsi" w:hAnsi="Times New Roman" w:cs="Times New Roman"/>
          <w:color w:val="000000" w:themeColor="text1"/>
          <w:sz w:val="24"/>
          <w:szCs w:val="24"/>
          <w:shd w:val="clear" w:color="auto" w:fill="FFFFFF"/>
        </w:rPr>
        <w:t xml:space="preserve"> </w:t>
      </w:r>
      <w:r w:rsidRPr="00322451">
        <w:rPr>
          <w:rStyle w:val="authors"/>
          <w:rFonts w:ascii="Times New Roman" w:hAnsi="Times New Roman" w:cs="Times New Roman"/>
          <w:color w:val="000000" w:themeColor="text1"/>
          <w:sz w:val="24"/>
          <w:szCs w:val="24"/>
          <w:shd w:val="clear" w:color="auto" w:fill="FFFFFF"/>
        </w:rPr>
        <w:t>Adam O. Horvath</w:t>
      </w:r>
      <w:r w:rsidRPr="00322451">
        <w:rPr>
          <w:rFonts w:ascii="Times New Roman" w:hAnsi="Times New Roman" w:cs="Times New Roman"/>
          <w:color w:val="000000" w:themeColor="text1"/>
          <w:sz w:val="24"/>
          <w:szCs w:val="24"/>
          <w:shd w:val="clear" w:color="auto" w:fill="FFFFFF"/>
        </w:rPr>
        <w:t> </w:t>
      </w:r>
      <w:r w:rsidRPr="00322451">
        <w:rPr>
          <w:rStyle w:val="Date1"/>
          <w:rFonts w:ascii="Times New Roman" w:hAnsi="Times New Roman" w:cs="Times New Roman"/>
          <w:color w:val="000000" w:themeColor="text1"/>
          <w:sz w:val="24"/>
          <w:szCs w:val="24"/>
          <w:shd w:val="clear" w:color="auto" w:fill="FFFFFF"/>
        </w:rPr>
        <w:t>(2005)</w:t>
      </w:r>
      <w:r w:rsidRPr="00322451">
        <w:rPr>
          <w:rFonts w:ascii="Times New Roman" w:hAnsi="Times New Roman" w:cs="Times New Roman"/>
          <w:color w:val="000000" w:themeColor="text1"/>
          <w:sz w:val="24"/>
          <w:szCs w:val="24"/>
          <w:shd w:val="clear" w:color="auto" w:fill="FFFFFF"/>
        </w:rPr>
        <w:t xml:space="preserve"> For</w:t>
      </w:r>
      <w:r w:rsidRPr="00322451">
        <w:rPr>
          <w:rFonts w:ascii="Times New Roman" w:eastAsia="Times New Roman" w:hAnsi="Times New Roman" w:cs="Times New Roman"/>
          <w:color w:val="000000" w:themeColor="text1"/>
          <w:sz w:val="24"/>
          <w:szCs w:val="24"/>
        </w:rPr>
        <w:t xml:space="preserve"> example, </w:t>
      </w:r>
      <w:r w:rsidRPr="00322451">
        <w:rPr>
          <w:rStyle w:val="Heading2Char"/>
          <w:rFonts w:ascii="Times New Roman" w:hAnsi="Times New Roman" w:cs="Times New Roman"/>
          <w:color w:val="000000" w:themeColor="text1"/>
          <w:sz w:val="24"/>
          <w:szCs w:val="24"/>
        </w:rPr>
        <w:t xml:space="preserve">a client was referred to me </w:t>
      </w:r>
      <w:r w:rsidRPr="00322451">
        <w:rPr>
          <w:rFonts w:ascii="Times New Roman" w:eastAsia="Times New Roman" w:hAnsi="Times New Roman" w:cs="Times New Roman"/>
          <w:color w:val="000000" w:themeColor="text1"/>
          <w:sz w:val="24"/>
          <w:szCs w:val="24"/>
        </w:rPr>
        <w:t>from a particular company. This lady’s presenting problem was that she could not respond to external stimuli. Behaviors hitherto obvious like speaking, writing, going to work, bathing going to the toilet were a problem to her. She could hardly coordinate her walking. On enquiring further abut physical cause like injury, there was no any. So, on deeper exploration on when the presenting problem began, I traced it on violence by the husband and partly loss and grief of her father. Apparently when violated by the husband, the father was her solace. He had frequently asked her to quit the abusive marriage. However, she held on. So, my hypothesis was that she was also overwhelmed by the loss and grief of the father. As at the time I was seeing her she had been rescued by a good Samaritan.</w:t>
      </w:r>
    </w:p>
    <w:p w14:paraId="21BF96F0" w14:textId="77777777" w:rsidR="004B02E6" w:rsidRPr="00322451" w:rsidRDefault="004B02E6" w:rsidP="004B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b/>
          <w:bCs/>
          <w:i/>
          <w:iCs/>
          <w:color w:val="000000" w:themeColor="text1"/>
          <w:sz w:val="24"/>
          <w:szCs w:val="24"/>
        </w:rPr>
      </w:pPr>
      <w:r w:rsidRPr="00322451">
        <w:rPr>
          <w:rFonts w:ascii="Times New Roman" w:eastAsia="Times New Roman" w:hAnsi="Times New Roman" w:cs="Times New Roman"/>
          <w:b/>
          <w:bCs/>
          <w:i/>
          <w:iCs/>
          <w:color w:val="000000" w:themeColor="text1"/>
          <w:sz w:val="24"/>
          <w:szCs w:val="24"/>
        </w:rPr>
        <w:t>Client’s lifestyle</w:t>
      </w:r>
    </w:p>
    <w:p w14:paraId="4E0E3C5E" w14:textId="77777777" w:rsidR="004B02E6" w:rsidRPr="00322451" w:rsidRDefault="004B02E6" w:rsidP="004B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How does the client carry on with life in terms religion, Occupation social interactions and the personality type? Any special characteristics?</w:t>
      </w:r>
    </w:p>
    <w:p w14:paraId="132ED16C" w14:textId="77777777" w:rsidR="004B02E6" w:rsidRPr="00322451" w:rsidRDefault="004B02E6" w:rsidP="004B02E6">
      <w:pPr>
        <w:spacing w:after="360" w:line="480" w:lineRule="auto"/>
        <w:jc w:val="both"/>
        <w:rPr>
          <w:rFonts w:ascii="Times New Roman" w:eastAsia="Times New Roman" w:hAnsi="Times New Roman" w:cs="Times New Roman"/>
          <w:b/>
          <w:bCs/>
          <w:i/>
          <w:iCs/>
          <w:color w:val="000000" w:themeColor="text1"/>
          <w:sz w:val="24"/>
          <w:szCs w:val="24"/>
        </w:rPr>
      </w:pPr>
      <w:r w:rsidRPr="00322451">
        <w:rPr>
          <w:rFonts w:ascii="Times New Roman" w:eastAsia="Times New Roman" w:hAnsi="Times New Roman" w:cs="Times New Roman"/>
          <w:b/>
          <w:bCs/>
          <w:i/>
          <w:iCs/>
          <w:color w:val="000000" w:themeColor="text1"/>
          <w:sz w:val="24"/>
          <w:szCs w:val="24"/>
        </w:rPr>
        <w:t>Family History</w:t>
      </w:r>
    </w:p>
    <w:p w14:paraId="0624C599" w14:textId="77777777" w:rsidR="004B02E6" w:rsidRPr="00322451" w:rsidRDefault="004B02E6" w:rsidP="004B02E6">
      <w:pPr>
        <w:spacing w:after="360"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This is both family of origin and the immediate nuclear family (In case the client is married.) Number of siblings, whether parents are alive, any sickness in the family, how was the upbringings, were there any issues of concern like abuse or addictions? Family roles when growing up,</w:t>
      </w:r>
    </w:p>
    <w:p w14:paraId="4BBD3C3F" w14:textId="77777777" w:rsidR="004B02E6" w:rsidRPr="00322451" w:rsidRDefault="004B02E6" w:rsidP="004B02E6">
      <w:pPr>
        <w:spacing w:after="360" w:line="480" w:lineRule="auto"/>
        <w:jc w:val="both"/>
        <w:rPr>
          <w:rFonts w:ascii="Times New Roman" w:eastAsia="Times New Roman" w:hAnsi="Times New Roman" w:cs="Times New Roman"/>
          <w:b/>
          <w:bCs/>
          <w:i/>
          <w:iCs/>
          <w:color w:val="000000" w:themeColor="text1"/>
          <w:sz w:val="24"/>
          <w:szCs w:val="24"/>
        </w:rPr>
      </w:pPr>
      <w:r w:rsidRPr="00322451">
        <w:rPr>
          <w:rFonts w:ascii="Times New Roman" w:eastAsia="Times New Roman" w:hAnsi="Times New Roman" w:cs="Times New Roman"/>
          <w:b/>
          <w:bCs/>
          <w:i/>
          <w:iCs/>
          <w:color w:val="000000" w:themeColor="text1"/>
          <w:sz w:val="24"/>
          <w:szCs w:val="24"/>
        </w:rPr>
        <w:lastRenderedPageBreak/>
        <w:t>Personal History</w:t>
      </w:r>
    </w:p>
    <w:p w14:paraId="35BD2989" w14:textId="77777777" w:rsidR="004B02E6" w:rsidRPr="00322451" w:rsidRDefault="004B02E6" w:rsidP="004B02E6">
      <w:pPr>
        <w:spacing w:after="360"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This comprises of educational history, academic performance, hobbies at school, relationship experiences during school. Jobs at hand and occupational wishes? Any personal goal in life? What motivates them, what demotivates them?</w:t>
      </w:r>
    </w:p>
    <w:p w14:paraId="34EF2EC8" w14:textId="77777777" w:rsidR="004B02E6" w:rsidRPr="00322451" w:rsidRDefault="004B02E6" w:rsidP="004B02E6">
      <w:pPr>
        <w:spacing w:after="360" w:line="480" w:lineRule="auto"/>
        <w:jc w:val="both"/>
        <w:rPr>
          <w:rFonts w:ascii="Times New Roman" w:eastAsia="Times New Roman" w:hAnsi="Times New Roman" w:cs="Times New Roman"/>
          <w:b/>
          <w:bCs/>
          <w:color w:val="000000" w:themeColor="text1"/>
          <w:sz w:val="24"/>
          <w:szCs w:val="24"/>
        </w:rPr>
      </w:pPr>
      <w:r w:rsidRPr="00322451">
        <w:rPr>
          <w:rFonts w:ascii="Times New Roman" w:eastAsia="Times New Roman" w:hAnsi="Times New Roman" w:cs="Times New Roman"/>
          <w:b/>
          <w:bCs/>
          <w:i/>
          <w:iCs/>
          <w:color w:val="000000" w:themeColor="text1"/>
          <w:sz w:val="24"/>
          <w:szCs w:val="24"/>
        </w:rPr>
        <w:t>Client appearance during the session</w:t>
      </w:r>
    </w:p>
    <w:p w14:paraId="56E28978" w14:textId="77777777" w:rsidR="004B02E6" w:rsidRPr="00322451" w:rsidRDefault="004B02E6" w:rsidP="004B02E6">
      <w:pPr>
        <w:spacing w:after="360"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How is their Physical appearance, kept or unkept, dressing, gestures, facial expression, energy levels, their motivation, relationship with the counselor: Are they warm, cold, passive, willing, coherence among others.</w:t>
      </w:r>
    </w:p>
    <w:p w14:paraId="4BC0A020" w14:textId="77777777" w:rsidR="004B02E6" w:rsidRPr="00322451" w:rsidRDefault="004B02E6" w:rsidP="004B02E6">
      <w:pPr>
        <w:spacing w:after="360" w:line="240" w:lineRule="auto"/>
        <w:rPr>
          <w:rFonts w:ascii="Times New Roman" w:eastAsia="Times New Roman" w:hAnsi="Times New Roman" w:cs="Times New Roman"/>
          <w:b/>
          <w:bCs/>
          <w:i/>
          <w:iCs/>
          <w:color w:val="000000" w:themeColor="text1"/>
          <w:sz w:val="24"/>
          <w:szCs w:val="24"/>
        </w:rPr>
      </w:pPr>
      <w:r w:rsidRPr="00322451">
        <w:rPr>
          <w:rFonts w:ascii="Times New Roman" w:eastAsia="Times New Roman" w:hAnsi="Times New Roman" w:cs="Times New Roman"/>
          <w:i/>
          <w:iCs/>
          <w:color w:val="000000" w:themeColor="text1"/>
          <w:sz w:val="24"/>
          <w:szCs w:val="24"/>
        </w:rPr>
        <w:t xml:space="preserve"> </w:t>
      </w:r>
      <w:r w:rsidRPr="00322451">
        <w:rPr>
          <w:rFonts w:ascii="Times New Roman" w:eastAsia="Times New Roman" w:hAnsi="Times New Roman" w:cs="Times New Roman"/>
          <w:b/>
          <w:bCs/>
          <w:i/>
          <w:iCs/>
          <w:color w:val="000000" w:themeColor="text1"/>
          <w:sz w:val="24"/>
          <w:szCs w:val="24"/>
        </w:rPr>
        <w:t>Use of Assessment tools</w:t>
      </w:r>
    </w:p>
    <w:p w14:paraId="37CBDC2B"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 xml:space="preserve">At times a client may present cases that will need further assessment. For example, </w:t>
      </w:r>
      <w:bookmarkStart w:id="13" w:name="heading"/>
      <w:r w:rsidRPr="00322451">
        <w:rPr>
          <w:rStyle w:val="Heading1Char"/>
          <w:rFonts w:ascii="Times New Roman" w:hAnsi="Times New Roman" w:cs="Times New Roman"/>
          <w:color w:val="000000" w:themeColor="text1"/>
          <w:sz w:val="24"/>
          <w:szCs w:val="24"/>
        </w:rPr>
        <w:t>Post Traumatic stress Disorder</w:t>
      </w:r>
      <w:bookmarkEnd w:id="13"/>
      <w:r w:rsidRPr="00322451">
        <w:rPr>
          <w:rFonts w:ascii="Times New Roman" w:hAnsi="Times New Roman" w:cs="Times New Roman"/>
          <w:color w:val="000000" w:themeColor="text1"/>
          <w:sz w:val="24"/>
          <w:szCs w:val="24"/>
        </w:rPr>
        <w:t xml:space="preserve"> (PTSD)Depression, stress, personality type/Disorder. These tools will reveal accurately where the client is suffering from. The counselor, however should make sure that the tools are valid and reliable. A valid tool measures what it is supposed to measure and it is reliable if it can consistently yield the same results. There are already standardized tests like </w:t>
      </w:r>
      <w:hyperlink r:id="rId11" w:history="1">
        <w:r w:rsidRPr="00322451">
          <w:rPr>
            <w:rStyle w:val="Hyperlink"/>
            <w:rFonts w:ascii="Times New Roman" w:eastAsia="Times New Roman" w:hAnsi="Times New Roman" w:cs="Times New Roman"/>
            <w:color w:val="000000" w:themeColor="text1"/>
            <w:sz w:val="24"/>
            <w:szCs w:val="24"/>
          </w:rPr>
          <w:t>Becks Depression scale,</w:t>
        </w:r>
      </w:hyperlink>
      <w:r w:rsidRPr="00322451">
        <w:rPr>
          <w:rFonts w:ascii="Times New Roman" w:hAnsi="Times New Roman" w:cs="Times New Roman"/>
          <w:color w:val="000000" w:themeColor="text1"/>
          <w:sz w:val="24"/>
          <w:szCs w:val="24"/>
        </w:rPr>
        <w:t xml:space="preserve"> </w:t>
      </w:r>
      <w:hyperlink r:id="rId12" w:history="1">
        <w:r w:rsidRPr="00322451">
          <w:rPr>
            <w:rStyle w:val="Hyperlink"/>
            <w:rFonts w:ascii="Times New Roman" w:eastAsia="Times New Roman" w:hAnsi="Times New Roman" w:cs="Times New Roman"/>
            <w:color w:val="000000" w:themeColor="text1"/>
            <w:sz w:val="24"/>
            <w:szCs w:val="24"/>
          </w:rPr>
          <w:t>PTSD screening tool.</w:t>
        </w:r>
      </w:hyperlink>
      <w:r w:rsidRPr="00322451">
        <w:rPr>
          <w:rFonts w:ascii="Times New Roman" w:hAnsi="Times New Roman" w:cs="Times New Roman"/>
          <w:color w:val="000000" w:themeColor="text1"/>
          <w:sz w:val="24"/>
          <w:szCs w:val="24"/>
        </w:rPr>
        <w:t xml:space="preserve"> </w:t>
      </w:r>
      <w:hyperlink r:id="rId13" w:history="1">
        <w:r w:rsidRPr="00322451">
          <w:rPr>
            <w:rStyle w:val="Hyperlink"/>
            <w:rFonts w:ascii="Times New Roman" w:eastAsia="Times New Roman" w:hAnsi="Times New Roman" w:cs="Times New Roman"/>
            <w:color w:val="000000" w:themeColor="text1"/>
            <w:sz w:val="24"/>
            <w:szCs w:val="24"/>
          </w:rPr>
          <w:t>Big five Personality tests</w:t>
        </w:r>
      </w:hyperlink>
      <w:r w:rsidRPr="00322451">
        <w:rPr>
          <w:rFonts w:ascii="Times New Roman" w:hAnsi="Times New Roman" w:cs="Times New Roman"/>
          <w:color w:val="000000" w:themeColor="text1"/>
          <w:sz w:val="24"/>
          <w:szCs w:val="24"/>
        </w:rPr>
        <w:t xml:space="preserve">, </w:t>
      </w:r>
      <w:hyperlink r:id="rId14" w:history="1">
        <w:r w:rsidRPr="00322451">
          <w:rPr>
            <w:rStyle w:val="Hyperlink"/>
            <w:rFonts w:ascii="Times New Roman" w:eastAsia="Times New Roman" w:hAnsi="Times New Roman" w:cs="Times New Roman"/>
            <w:color w:val="000000" w:themeColor="text1"/>
            <w:sz w:val="24"/>
            <w:szCs w:val="24"/>
          </w:rPr>
          <w:t xml:space="preserve">CAGE for alcohol but can also be used with other addictions. </w:t>
        </w:r>
        <w:r w:rsidRPr="00322451">
          <w:rPr>
            <w:rFonts w:ascii="Times New Roman" w:hAnsi="Times New Roman" w:cs="Times New Roman"/>
            <w:color w:val="000000" w:themeColor="text1"/>
            <w:sz w:val="24"/>
            <w:szCs w:val="24"/>
          </w:rPr>
          <w:t xml:space="preserve">There is also a standardized Diagnostic Statistical Manual of Mental Disorders </w:t>
        </w:r>
        <w:hyperlink r:id="rId15" w:history="1">
          <w:r w:rsidRPr="00322451">
            <w:rPr>
              <w:rStyle w:val="Hyperlink"/>
              <w:rFonts w:ascii="Times New Roman" w:eastAsia="Times New Roman" w:hAnsi="Times New Roman" w:cs="Times New Roman"/>
              <w:color w:val="000000" w:themeColor="text1"/>
              <w:sz w:val="24"/>
              <w:szCs w:val="24"/>
            </w:rPr>
            <w:t>(DSM 5)</w:t>
          </w:r>
        </w:hyperlink>
        <w:r w:rsidRPr="00322451">
          <w:rPr>
            <w:rFonts w:ascii="Times New Roman" w:hAnsi="Times New Roman" w:cs="Times New Roman"/>
            <w:color w:val="000000" w:themeColor="text1"/>
            <w:sz w:val="24"/>
            <w:szCs w:val="24"/>
          </w:rPr>
          <w:t xml:space="preserve">  </w:t>
        </w:r>
      </w:hyperlink>
      <w:r w:rsidRPr="00322451">
        <w:rPr>
          <w:rFonts w:ascii="Times New Roman" w:hAnsi="Times New Roman" w:cs="Times New Roman"/>
          <w:color w:val="000000" w:themeColor="text1"/>
          <w:sz w:val="24"/>
          <w:szCs w:val="24"/>
        </w:rPr>
        <w:t xml:space="preserve">For example in </w:t>
      </w:r>
      <w:hyperlink w:anchor="heading" w:history="1">
        <w:r w:rsidRPr="00322451">
          <w:rPr>
            <w:rStyle w:val="Hyperlink"/>
            <w:rFonts w:ascii="Times New Roman" w:hAnsi="Times New Roman" w:cs="Times New Roman"/>
            <w:color w:val="000000" w:themeColor="text1"/>
            <w:sz w:val="24"/>
            <w:szCs w:val="24"/>
          </w:rPr>
          <w:t>the case above</w:t>
        </w:r>
      </w:hyperlink>
      <w:r w:rsidRPr="00322451">
        <w:rPr>
          <w:rFonts w:ascii="Times New Roman" w:hAnsi="Times New Roman" w:cs="Times New Roman"/>
          <w:color w:val="000000" w:themeColor="text1"/>
          <w:sz w:val="24"/>
          <w:szCs w:val="24"/>
        </w:rPr>
        <w:t xml:space="preserve"> I used DSM 5 to assess her for PTSD.I did this after exploring in depth about the interventions which had been made. According to the care giver, the   client had been taken to various hospitals and several tests had been conducted and no direct </w:t>
      </w:r>
    </w:p>
    <w:p w14:paraId="22CA30B8"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p>
    <w:p w14:paraId="41BBC72E"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lastRenderedPageBreak/>
        <w:t xml:space="preserve">medical conditions or head injuries had been detected. So, she passed for trauma assessment. The DSM 5 trauma assessment indicators are Reexperiencing, Avoidance, hyperarousal/ Hypervigilance, and negative thoughts. her case was Acute </w:t>
      </w:r>
      <w:hyperlink w:anchor="heading" w:history="1">
        <w:r w:rsidRPr="00322451">
          <w:rPr>
            <w:rStyle w:val="Hyperlink"/>
            <w:rFonts w:ascii="Times New Roman" w:hAnsi="Times New Roman" w:cs="Times New Roman"/>
            <w:color w:val="000000" w:themeColor="text1"/>
            <w:sz w:val="24"/>
            <w:szCs w:val="24"/>
          </w:rPr>
          <w:t>PTSD</w:t>
        </w:r>
      </w:hyperlink>
      <w:r w:rsidRPr="00322451">
        <w:rPr>
          <w:rFonts w:ascii="Times New Roman" w:hAnsi="Times New Roman" w:cs="Times New Roman"/>
          <w:color w:val="000000" w:themeColor="text1"/>
          <w:sz w:val="24"/>
          <w:szCs w:val="24"/>
        </w:rPr>
        <w:t xml:space="preserve"> because her brain had literally shut down to avoid the traumatic thoughts. So, I referred her to a psychiatrist for treatment to enable her brain respond. We agreed with the caregiver that after she was treated, we could meet for counselling sessions to explore how the Post Traumatic Stress Disorder came about.</w:t>
      </w:r>
    </w:p>
    <w:p w14:paraId="5BD4FC5C" w14:textId="77777777" w:rsidR="004B02E6" w:rsidRPr="00322451" w:rsidRDefault="004B02E6" w:rsidP="004B02E6">
      <w:pPr>
        <w:spacing w:after="360" w:line="240" w:lineRule="auto"/>
        <w:rPr>
          <w:rFonts w:ascii="Times New Roman" w:eastAsia="Times New Roman" w:hAnsi="Times New Roman" w:cs="Times New Roman"/>
          <w:b/>
          <w:bCs/>
          <w:i/>
          <w:iCs/>
          <w:color w:val="000000" w:themeColor="text1"/>
          <w:sz w:val="24"/>
          <w:szCs w:val="24"/>
        </w:rPr>
      </w:pPr>
      <w:r w:rsidRPr="00322451">
        <w:rPr>
          <w:rFonts w:ascii="Times New Roman" w:eastAsia="Times New Roman" w:hAnsi="Times New Roman" w:cs="Times New Roman"/>
          <w:b/>
          <w:bCs/>
          <w:i/>
          <w:iCs/>
          <w:color w:val="000000" w:themeColor="text1"/>
          <w:sz w:val="24"/>
          <w:szCs w:val="24"/>
        </w:rPr>
        <w:t xml:space="preserve">Findings and Conclusions </w:t>
      </w:r>
    </w:p>
    <w:p w14:paraId="14E24EA9" w14:textId="77777777" w:rsidR="004B02E6" w:rsidRPr="00322451" w:rsidRDefault="004B02E6" w:rsidP="004B02E6">
      <w:pPr>
        <w:spacing w:after="360"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From the findings the counsellor can identify any links between the family history, personal history, the presenting problems and the assessment tool results. From there both can formulate goals of counselling and the treatment plan. On the same breath, the counsellor can ascertain whether he   needs to refer the client or can carry on with the session. In case the counsellor finds other symptoms, emergence reassessment can be done. In actual sense, assessment permeates the whole therapeutic process. Kelly &amp; Oakes (2019) At work place and educational institutions sometimes the therapist may recommend group sessions, where the problem seems to occur among different people in the institutions. For example, burnout and stress, academic stress, chronic absenteeism, incidences of crisis in the institutions, the counsellor can recommend psychoeducation or team building groups.</w:t>
      </w:r>
    </w:p>
    <w:p w14:paraId="48F058D3" w14:textId="77777777" w:rsidR="004B02E6" w:rsidRPr="00322451" w:rsidRDefault="004B02E6" w:rsidP="004B02E6">
      <w:pPr>
        <w:spacing w:after="360" w:line="480" w:lineRule="auto"/>
        <w:jc w:val="both"/>
        <w:rPr>
          <w:rFonts w:ascii="Times New Roman" w:eastAsia="Times New Roman" w:hAnsi="Times New Roman" w:cs="Times New Roman"/>
          <w:color w:val="000000" w:themeColor="text1"/>
          <w:sz w:val="24"/>
          <w:szCs w:val="24"/>
        </w:rPr>
      </w:pPr>
    </w:p>
    <w:p w14:paraId="478C6FAB" w14:textId="77777777" w:rsidR="004B02E6" w:rsidRPr="00322451" w:rsidRDefault="004B02E6" w:rsidP="004B02E6">
      <w:pPr>
        <w:pStyle w:val="Heading2"/>
        <w:rPr>
          <w:rFonts w:ascii="Times New Roman" w:hAnsi="Times New Roman" w:cs="Times New Roman"/>
          <w:b/>
          <w:bCs/>
          <w:color w:val="000000" w:themeColor="text1"/>
          <w:sz w:val="24"/>
          <w:szCs w:val="24"/>
        </w:rPr>
      </w:pPr>
      <w:bookmarkStart w:id="14" w:name="_Toc55217549"/>
      <w:r w:rsidRPr="00322451">
        <w:rPr>
          <w:rFonts w:ascii="Times New Roman" w:hAnsi="Times New Roman" w:cs="Times New Roman"/>
          <w:b/>
          <w:bCs/>
          <w:color w:val="000000" w:themeColor="text1"/>
          <w:sz w:val="24"/>
          <w:szCs w:val="24"/>
        </w:rPr>
        <w:t>Stage 3: Treatment Plan</w:t>
      </w:r>
      <w:bookmarkEnd w:id="14"/>
    </w:p>
    <w:p w14:paraId="71A4C4DD" w14:textId="77777777" w:rsidR="004B02E6" w:rsidRPr="00322451" w:rsidRDefault="004B02E6" w:rsidP="004B02E6">
      <w:pPr>
        <w:pStyle w:val="NormalWeb"/>
        <w:spacing w:before="0" w:beforeAutospacing="0" w:after="360" w:afterAutospacing="0" w:line="480" w:lineRule="auto"/>
        <w:jc w:val="both"/>
        <w:rPr>
          <w:color w:val="000000" w:themeColor="text1"/>
        </w:rPr>
      </w:pPr>
      <w:r w:rsidRPr="00322451">
        <w:rPr>
          <w:color w:val="000000" w:themeColor="text1"/>
        </w:rPr>
        <w:t xml:space="preserve">Once the counsellor has fully grasped the client’s concerns and issues, he goes ahead to write a </w:t>
      </w:r>
      <w:hyperlink r:id="rId16" w:history="1">
        <w:r w:rsidRPr="00322451">
          <w:rPr>
            <w:rStyle w:val="Hyperlink"/>
            <w:color w:val="000000" w:themeColor="text1"/>
          </w:rPr>
          <w:t>treatment plan.</w:t>
        </w:r>
      </w:hyperlink>
      <w:r w:rsidRPr="00322451">
        <w:rPr>
          <w:color w:val="000000" w:themeColor="text1"/>
        </w:rPr>
        <w:t xml:space="preserve"> It comprises of </w:t>
      </w:r>
      <w:r w:rsidRPr="00322451">
        <w:rPr>
          <w:rFonts w:eastAsiaTheme="minorEastAsia"/>
          <w:color w:val="000000" w:themeColor="text1"/>
        </w:rPr>
        <w:t>Issues: Reflecting all domains: Physical, Social, Psychological, Spiritual status and attainable goals.</w:t>
      </w:r>
      <w:r w:rsidRPr="00322451">
        <w:rPr>
          <w:color w:val="000000" w:themeColor="text1"/>
        </w:rPr>
        <w:t xml:space="preserve"> </w:t>
      </w:r>
      <w:r w:rsidRPr="00322451">
        <w:rPr>
          <w:rFonts w:eastAsiaTheme="minorEastAsia"/>
          <w:color w:val="000000" w:themeColor="text1"/>
        </w:rPr>
        <w:t>The client should participate in developing the plan.</w:t>
      </w:r>
      <w:r w:rsidRPr="00322451">
        <w:rPr>
          <w:color w:val="000000" w:themeColor="text1"/>
        </w:rPr>
        <w:t xml:space="preserve"> For </w:t>
      </w:r>
      <w:r w:rsidRPr="00322451">
        <w:rPr>
          <w:color w:val="000000" w:themeColor="text1"/>
        </w:rPr>
        <w:lastRenderedPageBreak/>
        <w:t xml:space="preserve">proper results, the counselling relationship needs to have focus. The client focuses on problem alleviation and free from challenges. The counsellor on the other hand must focus on the problem, client’s needs, the process and the goal of therapy. When setting the goals, the counsellor should ensure that they are related to the concerns of the client, they should be laid in unambiguous and quantifiable, relevant terms, within the counsellors ’knowledge (If not refer the client) and focused on positive growth. </w:t>
      </w:r>
    </w:p>
    <w:p w14:paraId="59215901"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 xml:space="preserve">The therapist facilitates the client to make </w:t>
      </w:r>
      <w:hyperlink r:id="rId17" w:history="1">
        <w:r w:rsidRPr="00322451">
          <w:rPr>
            <w:rStyle w:val="Hyperlink"/>
            <w:rFonts w:ascii="Times New Roman" w:hAnsi="Times New Roman" w:cs="Times New Roman"/>
            <w:color w:val="000000" w:themeColor="text1"/>
            <w:sz w:val="24"/>
            <w:szCs w:val="24"/>
          </w:rPr>
          <w:t>proper goals</w:t>
        </w:r>
      </w:hyperlink>
      <w:r w:rsidRPr="00322451">
        <w:rPr>
          <w:rFonts w:ascii="Times New Roman" w:hAnsi="Times New Roman" w:cs="Times New Roman"/>
          <w:color w:val="000000" w:themeColor="text1"/>
          <w:sz w:val="24"/>
          <w:szCs w:val="24"/>
        </w:rPr>
        <w:t xml:space="preserve"> regarding the issue for example the behaviors, thoughts and feelings to rectify or adopt Tyrrel (2019). For example, at work place counselling, the client may desire to stop the mentality that she is hated by her colleagues hence absconding duty. The client may want to stop being late to work. Another may want to address her family problems that are getting into her way of achieving her set objectives at work place. In the institutions of learning, a client may want to address the issue of low self-esteem that is affecting his relationship with others. Maybe the poor grades are as a result of poor time management. Hence proper time management would be the goal of therapy. Another example, a student goes for counselling because she fell pregnant during the COVID season, since there was no school. The goals of therapy would be to cope with the pregnancy, how to attend prenatal clinic without feeling stigmatized, how to raise her self-esteem, how to cope with academics in her state, and maybe how to prevent a repeat of premarital sex and pregnancy while at school. Therefore, the counsellor is at </w:t>
      </w:r>
    </w:p>
    <w:p w14:paraId="6F606BFA"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 xml:space="preserve">a position to help the client since there are clear focused </w:t>
      </w:r>
      <w:hyperlink r:id="rId18" w:history="1">
        <w:r w:rsidRPr="00322451">
          <w:rPr>
            <w:rStyle w:val="Hyperlink"/>
            <w:rFonts w:ascii="Times New Roman" w:hAnsi="Times New Roman" w:cs="Times New Roman"/>
            <w:color w:val="000000" w:themeColor="text1"/>
            <w:sz w:val="24"/>
            <w:szCs w:val="24"/>
          </w:rPr>
          <w:t>SMART</w:t>
        </w:r>
      </w:hyperlink>
      <w:r w:rsidRPr="00322451">
        <w:rPr>
          <w:rFonts w:ascii="Times New Roman" w:hAnsi="Times New Roman" w:cs="Times New Roman"/>
          <w:color w:val="000000" w:themeColor="text1"/>
          <w:sz w:val="24"/>
          <w:szCs w:val="24"/>
        </w:rPr>
        <w:t xml:space="preserve"> (Specific, Measurable, Achievable, Realistic and Time) goals </w:t>
      </w:r>
    </w:p>
    <w:p w14:paraId="611B563F" w14:textId="77777777" w:rsidR="004B02E6" w:rsidRPr="00322451" w:rsidRDefault="004B02E6" w:rsidP="004B02E6">
      <w:pPr>
        <w:pStyle w:val="NormalWeb"/>
        <w:spacing w:after="360" w:line="480" w:lineRule="auto"/>
        <w:jc w:val="both"/>
        <w:rPr>
          <w:color w:val="000000" w:themeColor="text1"/>
        </w:rPr>
      </w:pPr>
      <w:r w:rsidRPr="00322451">
        <w:rPr>
          <w:color w:val="000000" w:themeColor="text1"/>
        </w:rPr>
        <w:t xml:space="preserve"> In crisis counselling the goal of therapy would Restoration of some sense of control Mastery of safety after crisis Restoration of coping capacities and subsequently preventing PTSD.Not always </w:t>
      </w:r>
      <w:r w:rsidRPr="00322451">
        <w:rPr>
          <w:color w:val="000000" w:themeColor="text1"/>
        </w:rPr>
        <w:lastRenderedPageBreak/>
        <w:t>the client will be open to formulating goals of therapy. Resistance may be experienced when the very area that needs modification is bringing out desired consequences to the client. For example, a Form four girl would not want to leave her boyfriend (despite the fact that this relationship is ruining her studies) because apart from the fact that having a rich boyfriend is helping her win admiration from her fellow student, the boyfriend also provides some necessities like sanitary pads that the girl cannot get from her parents. At such a point the counsellor needs to use high challenge, High support skills.</w:t>
      </w:r>
    </w:p>
    <w:p w14:paraId="70C8959C" w14:textId="77777777" w:rsidR="004B02E6" w:rsidRPr="00322451" w:rsidRDefault="004B02E6" w:rsidP="004B02E6">
      <w:pPr>
        <w:rPr>
          <w:rFonts w:ascii="Times New Roman" w:hAnsi="Times New Roman" w:cs="Times New Roman"/>
          <w:color w:val="000000" w:themeColor="text1"/>
          <w:sz w:val="24"/>
          <w:szCs w:val="24"/>
        </w:rPr>
      </w:pPr>
    </w:p>
    <w:p w14:paraId="5A2082FF" w14:textId="77777777" w:rsidR="004B02E6" w:rsidRPr="00322451" w:rsidRDefault="004B02E6" w:rsidP="004B02E6">
      <w:pPr>
        <w:pStyle w:val="Heading2"/>
        <w:rPr>
          <w:rFonts w:ascii="Times New Roman" w:eastAsia="Times New Roman" w:hAnsi="Times New Roman" w:cs="Times New Roman"/>
          <w:b/>
          <w:bCs/>
          <w:color w:val="000000" w:themeColor="text1"/>
          <w:sz w:val="24"/>
          <w:szCs w:val="24"/>
        </w:rPr>
      </w:pPr>
      <w:bookmarkStart w:id="15" w:name="_Toc55217550"/>
      <w:r w:rsidRPr="00322451">
        <w:rPr>
          <w:rFonts w:ascii="Times New Roman" w:eastAsia="Times New Roman" w:hAnsi="Times New Roman" w:cs="Times New Roman"/>
          <w:b/>
          <w:bCs/>
          <w:color w:val="000000" w:themeColor="text1"/>
          <w:sz w:val="24"/>
          <w:szCs w:val="24"/>
        </w:rPr>
        <w:t>Stage 4-Counselling intervention</w:t>
      </w:r>
      <w:bookmarkEnd w:id="15"/>
    </w:p>
    <w:p w14:paraId="2C4E5E42" w14:textId="77777777" w:rsidR="004B02E6" w:rsidRPr="00322451" w:rsidRDefault="004B02E6" w:rsidP="004B02E6">
      <w:pPr>
        <w:spacing w:after="360"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After treatment plan and laying of the goals down the counsellor embarks on counselling intervention (</w:t>
      </w:r>
      <w:r w:rsidRPr="00322451">
        <w:rPr>
          <w:rFonts w:ascii="Times New Roman" w:hAnsi="Times New Roman" w:cs="Times New Roman"/>
          <w:color w:val="000000" w:themeColor="text1"/>
          <w:sz w:val="24"/>
          <w:szCs w:val="24"/>
        </w:rPr>
        <w:t>Mometrix 2020)</w:t>
      </w:r>
      <w:r w:rsidRPr="00322451">
        <w:rPr>
          <w:rFonts w:ascii="Times New Roman" w:eastAsia="Times New Roman" w:hAnsi="Times New Roman" w:cs="Times New Roman"/>
          <w:color w:val="000000" w:themeColor="text1"/>
          <w:sz w:val="24"/>
          <w:szCs w:val="24"/>
        </w:rPr>
        <w:t xml:space="preserve"> To begin with the counsellor makes a summary of the problem, that is gets key points, of Identifies a strategy, and finally implementation. Summarization of the problems involves:</w:t>
      </w:r>
    </w:p>
    <w:p w14:paraId="5582D9D9" w14:textId="77777777" w:rsidR="004B02E6" w:rsidRPr="00322451" w:rsidRDefault="004B02E6" w:rsidP="004B02E6">
      <w:pPr>
        <w:spacing w:after="360" w:line="240" w:lineRule="auto"/>
        <w:rPr>
          <w:rFonts w:ascii="Times New Roman" w:eastAsia="Times New Roman" w:hAnsi="Times New Roman" w:cs="Times New Roman"/>
          <w:b/>
          <w:bCs/>
          <w:color w:val="000000" w:themeColor="text1"/>
          <w:sz w:val="24"/>
          <w:szCs w:val="24"/>
        </w:rPr>
      </w:pPr>
    </w:p>
    <w:p w14:paraId="17EC4BCD" w14:textId="77777777" w:rsidR="004B02E6" w:rsidRPr="00322451" w:rsidRDefault="004B02E6" w:rsidP="004B02E6">
      <w:pPr>
        <w:spacing w:after="360" w:line="240" w:lineRule="auto"/>
        <w:rPr>
          <w:rFonts w:ascii="Times New Roman" w:eastAsia="Times New Roman" w:hAnsi="Times New Roman" w:cs="Times New Roman"/>
          <w:b/>
          <w:bCs/>
          <w:color w:val="000000" w:themeColor="text1"/>
          <w:sz w:val="24"/>
          <w:szCs w:val="24"/>
        </w:rPr>
      </w:pPr>
    </w:p>
    <w:p w14:paraId="5F24B583" w14:textId="77777777" w:rsidR="004B02E6" w:rsidRPr="00322451" w:rsidRDefault="004B02E6" w:rsidP="004B02E6">
      <w:pPr>
        <w:spacing w:after="360" w:line="240" w:lineRule="auto"/>
        <w:rPr>
          <w:rFonts w:ascii="Times New Roman" w:eastAsia="Times New Roman" w:hAnsi="Times New Roman" w:cs="Times New Roman"/>
          <w:b/>
          <w:bCs/>
          <w:color w:val="000000" w:themeColor="text1"/>
          <w:sz w:val="24"/>
          <w:szCs w:val="24"/>
        </w:rPr>
      </w:pPr>
      <w:r w:rsidRPr="00322451">
        <w:rPr>
          <w:rFonts w:ascii="Times New Roman" w:eastAsia="Times New Roman" w:hAnsi="Times New Roman" w:cs="Times New Roman"/>
          <w:b/>
          <w:bCs/>
          <w:color w:val="000000" w:themeColor="text1"/>
          <w:sz w:val="24"/>
          <w:szCs w:val="24"/>
        </w:rPr>
        <w:t>Step 1: Summary of the problem</w:t>
      </w:r>
    </w:p>
    <w:p w14:paraId="1E544BB7"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r w:rsidRPr="00322451">
        <w:rPr>
          <w:rFonts w:ascii="Times New Roman" w:eastAsia="Times New Roman" w:hAnsi="Times New Roman" w:cs="Times New Roman"/>
          <w:b/>
          <w:bCs/>
          <w:i/>
          <w:iCs/>
          <w:color w:val="000000" w:themeColor="text1"/>
          <w:sz w:val="24"/>
          <w:szCs w:val="24"/>
        </w:rPr>
        <w:t>Affective component</w:t>
      </w:r>
      <w:r w:rsidRPr="00322451">
        <w:rPr>
          <w:rFonts w:ascii="Times New Roman" w:eastAsia="Times New Roman" w:hAnsi="Times New Roman" w:cs="Times New Roman"/>
          <w:i/>
          <w:iCs/>
          <w:color w:val="000000" w:themeColor="text1"/>
          <w:sz w:val="24"/>
          <w:szCs w:val="24"/>
        </w:rPr>
        <w:t>:</w:t>
      </w:r>
      <w:r w:rsidRPr="00322451">
        <w:rPr>
          <w:rFonts w:ascii="Times New Roman" w:eastAsia="Times New Roman" w:hAnsi="Times New Roman" w:cs="Times New Roman"/>
          <w:color w:val="000000" w:themeColor="text1"/>
          <w:sz w:val="24"/>
          <w:szCs w:val="24"/>
        </w:rPr>
        <w:t xml:space="preserve"> </w:t>
      </w:r>
      <w:hyperlink r:id="rId19" w:history="1">
        <w:r w:rsidRPr="00322451">
          <w:rPr>
            <w:rStyle w:val="Hyperlink"/>
            <w:rFonts w:ascii="Times New Roman" w:eastAsia="Times New Roman" w:hAnsi="Times New Roman" w:cs="Times New Roman"/>
            <w:color w:val="000000" w:themeColor="text1"/>
            <w:sz w:val="24"/>
            <w:szCs w:val="24"/>
          </w:rPr>
          <w:t>This is the domain of feelings</w:t>
        </w:r>
      </w:hyperlink>
      <w:r w:rsidRPr="00322451">
        <w:rPr>
          <w:rFonts w:ascii="Times New Roman" w:eastAsia="Times New Roman" w:hAnsi="Times New Roman" w:cs="Times New Roman"/>
          <w:color w:val="000000" w:themeColor="text1"/>
          <w:sz w:val="24"/>
          <w:szCs w:val="24"/>
        </w:rPr>
        <w:t xml:space="preserve">. What feelings aroused by the issue? How does the issue affect the on the feelings? Where is the emotion located in the body? For example, a tight chest, loneliness in the head, emotional fatigue and the lower back. How would the client wish to feel? What feelings need to change. The five broad categories of feelings are </w:t>
      </w:r>
      <w:r w:rsidRPr="00322451">
        <w:rPr>
          <w:rFonts w:ascii="Times New Roman" w:hAnsi="Times New Roman" w:cs="Times New Roman"/>
          <w:color w:val="000000" w:themeColor="text1"/>
          <w:sz w:val="24"/>
          <w:szCs w:val="24"/>
        </w:rPr>
        <w:t>anger fear sadness disgust enjoyment. Note also the thoughts because the thoughts trigger the feelings. For example, who thinks his boss being rude and unbearable may feel angry by the entire job.</w:t>
      </w:r>
    </w:p>
    <w:p w14:paraId="22E97F41" w14:textId="77777777" w:rsidR="004B02E6" w:rsidRPr="00322451" w:rsidRDefault="004B02E6" w:rsidP="004B02E6">
      <w:pPr>
        <w:spacing w:after="360"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lastRenderedPageBreak/>
        <w:t xml:space="preserve"> </w:t>
      </w:r>
    </w:p>
    <w:p w14:paraId="72C396EF" w14:textId="77777777" w:rsidR="004B02E6" w:rsidRPr="00322451" w:rsidRDefault="004B02E6" w:rsidP="004B02E6">
      <w:pPr>
        <w:spacing w:after="360" w:line="480" w:lineRule="auto"/>
        <w:jc w:val="both"/>
        <w:rPr>
          <w:rFonts w:ascii="Times New Roman" w:eastAsia="Times New Roman" w:hAnsi="Times New Roman" w:cs="Times New Roman"/>
          <w:i/>
          <w:iCs/>
          <w:color w:val="000000" w:themeColor="text1"/>
          <w:sz w:val="24"/>
          <w:szCs w:val="24"/>
        </w:rPr>
      </w:pPr>
      <w:r w:rsidRPr="00322451">
        <w:rPr>
          <w:rFonts w:ascii="Times New Roman" w:eastAsia="Times New Roman" w:hAnsi="Times New Roman" w:cs="Times New Roman"/>
          <w:b/>
          <w:bCs/>
          <w:i/>
          <w:iCs/>
          <w:color w:val="000000" w:themeColor="text1"/>
          <w:sz w:val="24"/>
          <w:szCs w:val="24"/>
        </w:rPr>
        <w:t>Behavioral component</w:t>
      </w:r>
      <w:r w:rsidRPr="00322451">
        <w:rPr>
          <w:rFonts w:ascii="Times New Roman" w:eastAsia="Times New Roman" w:hAnsi="Times New Roman" w:cs="Times New Roman"/>
          <w:i/>
          <w:iCs/>
          <w:color w:val="000000" w:themeColor="text1"/>
          <w:sz w:val="24"/>
          <w:szCs w:val="24"/>
        </w:rPr>
        <w:t>:</w:t>
      </w:r>
      <w:r w:rsidRPr="00322451">
        <w:rPr>
          <w:rFonts w:ascii="Times New Roman" w:eastAsia="Times New Roman" w:hAnsi="Times New Roman" w:cs="Times New Roman"/>
          <w:color w:val="000000" w:themeColor="text1"/>
          <w:sz w:val="24"/>
          <w:szCs w:val="24"/>
        </w:rPr>
        <w:t xml:space="preserve"> This involves the actions of the client as affected by the issue. How are the behaviors reinforcing the issue? Make a list of behavior that the client needs to change to reduce the effects of the problem</w:t>
      </w:r>
    </w:p>
    <w:p w14:paraId="5482431D" w14:textId="77777777" w:rsidR="004B02E6" w:rsidRPr="00322451" w:rsidRDefault="004B02E6" w:rsidP="004B02E6">
      <w:pPr>
        <w:spacing w:after="360"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b/>
          <w:bCs/>
          <w:i/>
          <w:iCs/>
          <w:color w:val="000000" w:themeColor="text1"/>
          <w:sz w:val="24"/>
          <w:szCs w:val="24"/>
        </w:rPr>
        <w:t>Cognitive Component</w:t>
      </w:r>
      <w:r w:rsidRPr="00322451">
        <w:rPr>
          <w:rFonts w:ascii="Times New Roman" w:eastAsia="Times New Roman" w:hAnsi="Times New Roman" w:cs="Times New Roman"/>
          <w:i/>
          <w:iCs/>
          <w:color w:val="000000" w:themeColor="text1"/>
          <w:sz w:val="24"/>
          <w:szCs w:val="24"/>
        </w:rPr>
        <w:t xml:space="preserve"> </w:t>
      </w:r>
      <w:r w:rsidRPr="00322451">
        <w:rPr>
          <w:rFonts w:ascii="Times New Roman" w:eastAsia="Times New Roman" w:hAnsi="Times New Roman" w:cs="Times New Roman"/>
          <w:color w:val="000000" w:themeColor="text1"/>
          <w:sz w:val="24"/>
          <w:szCs w:val="24"/>
        </w:rPr>
        <w:t>What thoughts do you notice the client is having? How are the thoughts part of the problem? Are they irrational? What beliefs does the client hold? How can the thoughts be sieved to weed out the distortions? For example, in crisis counselling a client who has had a miscarriage, might have irrational thoughts such as, “I will never be able to have a child again”, I am not worthy a woman at all”, “Life is unfair” among others. The counsellor can use Cognitive Behavior Therapy to challenge the irrational thoughts that are responsible for the negative emotional and behavioral patterns. (</w:t>
      </w:r>
      <w:hyperlink r:id="rId20" w:history="1">
        <w:r w:rsidRPr="00322451">
          <w:rPr>
            <w:rStyle w:val="Hyperlink"/>
            <w:rFonts w:ascii="Times New Roman" w:hAnsi="Times New Roman" w:cs="Times New Roman"/>
            <w:color w:val="000000" w:themeColor="text1"/>
            <w:sz w:val="24"/>
            <w:szCs w:val="24"/>
          </w:rPr>
          <w:t>https://youtu.be/9c_Bv_FBE-c</w:t>
        </w:r>
      </w:hyperlink>
      <w:r w:rsidRPr="00322451">
        <w:rPr>
          <w:rFonts w:ascii="Times New Roman" w:eastAsia="Times New Roman" w:hAnsi="Times New Roman" w:cs="Times New Roman"/>
          <w:color w:val="000000" w:themeColor="text1"/>
          <w:sz w:val="24"/>
          <w:szCs w:val="24"/>
        </w:rPr>
        <w:t>)</w:t>
      </w:r>
    </w:p>
    <w:p w14:paraId="245585C8" w14:textId="77777777" w:rsidR="004B02E6" w:rsidRPr="00322451" w:rsidRDefault="004B02E6" w:rsidP="004B02E6">
      <w:pPr>
        <w:spacing w:after="360"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b/>
          <w:bCs/>
          <w:i/>
          <w:iCs/>
          <w:color w:val="000000" w:themeColor="text1"/>
          <w:sz w:val="24"/>
          <w:szCs w:val="24"/>
        </w:rPr>
        <w:t>Interpersonal /Systemic Component</w:t>
      </w:r>
      <w:r w:rsidRPr="00322451">
        <w:rPr>
          <w:rFonts w:ascii="Times New Roman" w:eastAsia="Times New Roman" w:hAnsi="Times New Roman" w:cs="Times New Roman"/>
          <w:i/>
          <w:iCs/>
          <w:color w:val="000000" w:themeColor="text1"/>
          <w:sz w:val="24"/>
          <w:szCs w:val="24"/>
        </w:rPr>
        <w:t>:</w:t>
      </w:r>
      <w:r w:rsidRPr="00322451">
        <w:rPr>
          <w:rFonts w:ascii="Times New Roman" w:eastAsia="Times New Roman" w:hAnsi="Times New Roman" w:cs="Times New Roman"/>
          <w:color w:val="000000" w:themeColor="text1"/>
          <w:sz w:val="24"/>
          <w:szCs w:val="24"/>
        </w:rPr>
        <w:t xml:space="preserve"> How does the client relate with others? The family relationship, work place relationships? Does he have friends? His peers at school? How is the </w:t>
      </w:r>
    </w:p>
    <w:p w14:paraId="7FF9FFC0" w14:textId="77777777" w:rsidR="004B02E6" w:rsidRPr="00322451" w:rsidRDefault="004B02E6" w:rsidP="004B02E6">
      <w:pPr>
        <w:spacing w:after="360" w:line="480" w:lineRule="auto"/>
        <w:jc w:val="both"/>
        <w:rPr>
          <w:rFonts w:ascii="Times New Roman" w:eastAsia="Times New Roman" w:hAnsi="Times New Roman" w:cs="Times New Roman"/>
          <w:color w:val="000000" w:themeColor="text1"/>
          <w:sz w:val="24"/>
          <w:szCs w:val="24"/>
        </w:rPr>
      </w:pPr>
    </w:p>
    <w:p w14:paraId="34D56E7F" w14:textId="77777777" w:rsidR="004B02E6" w:rsidRPr="00322451" w:rsidRDefault="004B02E6" w:rsidP="004B02E6">
      <w:pPr>
        <w:spacing w:after="360"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 xml:space="preserve">problem related to the interactions? How do the others view the problem? How does the client relate to the opposite sex? For example, at work place, how does he relate with others? How does he treat the juniors? Or maybe is he isolated? At times however clients who have family problems may mask at work place or in social gatherings. They hide their feelings such that everybody else apart from the spouse do not understand them. They put on a face that is peaceful and contented with life. In reality therefore the person would be retreating hiding isolating themselves or running </w:t>
      </w:r>
      <w:r w:rsidRPr="00322451">
        <w:rPr>
          <w:rFonts w:ascii="Times New Roman" w:eastAsia="Times New Roman" w:hAnsi="Times New Roman" w:cs="Times New Roman"/>
          <w:color w:val="000000" w:themeColor="text1"/>
          <w:sz w:val="24"/>
          <w:szCs w:val="24"/>
        </w:rPr>
        <w:lastRenderedPageBreak/>
        <w:t>away from the emotion. This in turn however causes not only psychological harm but also physical body may be affected</w:t>
      </w:r>
      <w:hyperlink r:id="rId21" w:history="1">
        <w:r w:rsidRPr="00322451">
          <w:rPr>
            <w:rStyle w:val="Hyperlink"/>
            <w:rFonts w:ascii="Times New Roman" w:eastAsia="Times New Roman" w:hAnsi="Times New Roman" w:cs="Times New Roman"/>
            <w:color w:val="000000" w:themeColor="text1"/>
            <w:sz w:val="24"/>
            <w:szCs w:val="24"/>
          </w:rPr>
          <w:t>. Research</w:t>
        </w:r>
      </w:hyperlink>
      <w:r w:rsidRPr="00322451">
        <w:rPr>
          <w:rFonts w:ascii="Times New Roman" w:eastAsia="Times New Roman" w:hAnsi="Times New Roman" w:cs="Times New Roman"/>
          <w:color w:val="000000" w:themeColor="text1"/>
          <w:sz w:val="24"/>
          <w:szCs w:val="24"/>
        </w:rPr>
        <w:t xml:space="preserve"> shows that these pent-up emotions has a direct relationship with High Blood Pressure, diabetes and general malaise.</w:t>
      </w:r>
    </w:p>
    <w:p w14:paraId="7AFCE0D0" w14:textId="77777777" w:rsidR="004B02E6" w:rsidRPr="00322451" w:rsidRDefault="004B02E6" w:rsidP="004B02E6">
      <w:pPr>
        <w:spacing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b/>
          <w:bCs/>
          <w:color w:val="000000" w:themeColor="text1"/>
          <w:sz w:val="24"/>
          <w:szCs w:val="24"/>
        </w:rPr>
        <w:t>Step 2-Identify the most helpful strategy for the client:</w:t>
      </w:r>
      <w:r w:rsidRPr="00322451">
        <w:rPr>
          <w:rFonts w:ascii="Times New Roman" w:eastAsia="Times New Roman" w:hAnsi="Times New Roman" w:cs="Times New Roman"/>
          <w:color w:val="000000" w:themeColor="text1"/>
          <w:sz w:val="24"/>
          <w:szCs w:val="24"/>
        </w:rPr>
        <w:t xml:space="preserve"> This includes counselling approaches.</w:t>
      </w:r>
      <w:r w:rsidRPr="00322451">
        <w:rPr>
          <w:rFonts w:ascii="Times New Roman" w:hAnsi="Times New Roman" w:cs="Times New Roman"/>
          <w:color w:val="000000" w:themeColor="text1"/>
          <w:sz w:val="24"/>
          <w:szCs w:val="24"/>
        </w:rPr>
        <w:t xml:space="preserve"> (Kabir, S. M. (2017).</w:t>
      </w:r>
      <w:r w:rsidRPr="00322451">
        <w:rPr>
          <w:rFonts w:ascii="Times New Roman" w:eastAsia="Times New Roman" w:hAnsi="Times New Roman" w:cs="Times New Roman"/>
          <w:color w:val="000000" w:themeColor="text1"/>
          <w:sz w:val="24"/>
          <w:szCs w:val="24"/>
        </w:rPr>
        <w:t xml:space="preserve"> For example, if cases relate to cognitive distortions, then the counsellor can use Cognitive Behavior therapy. If issues of childhood and unconscious material, psychoanalytic applies. Others are humanistic approaches, behavioral therapies or family therapy techniques can be used accordingly. The counsellor should explain to the client about the approach so that the client can be aware of what is going on. Also, client factors such as level of functioning should be considered. For   example, the client mentioned above on PTSD characterized by loss of touch with reality as a result of domestic violence and loss and grief. I had to refer her to a psychiatrist first for medication. Later on, I will see her for sessions. Since human beings are complex, so are their challenges it is not uncommon that clients come in for therapy with multiple issues. In that case, the most appropriate strategy to use is eclectic therapy (Serrao,2019). This is systematic combination of all therapeutic approaches. For example, a student who has discipline problem at </w:t>
      </w:r>
    </w:p>
    <w:p w14:paraId="5249943B" w14:textId="77777777" w:rsidR="004B02E6" w:rsidRPr="00322451" w:rsidRDefault="004B02E6" w:rsidP="004B02E6">
      <w:pPr>
        <w:spacing w:line="480" w:lineRule="auto"/>
        <w:jc w:val="both"/>
        <w:rPr>
          <w:rFonts w:ascii="Times New Roman" w:eastAsia="Times New Roman" w:hAnsi="Times New Roman" w:cs="Times New Roman"/>
          <w:color w:val="000000" w:themeColor="text1"/>
          <w:sz w:val="24"/>
          <w:szCs w:val="24"/>
        </w:rPr>
      </w:pPr>
    </w:p>
    <w:p w14:paraId="6BC88142" w14:textId="77777777" w:rsidR="004B02E6" w:rsidRPr="00322451" w:rsidRDefault="004B02E6" w:rsidP="004B02E6">
      <w:pPr>
        <w:spacing w:line="480" w:lineRule="auto"/>
        <w:jc w:val="both"/>
        <w:rPr>
          <w:rFonts w:ascii="Times New Roman" w:hAnsi="Times New Roman" w:cs="Times New Roman"/>
          <w:b/>
          <w:bCs/>
          <w:color w:val="000000" w:themeColor="text1"/>
          <w:sz w:val="24"/>
          <w:szCs w:val="24"/>
        </w:rPr>
      </w:pPr>
      <w:r w:rsidRPr="00322451">
        <w:rPr>
          <w:rFonts w:ascii="Times New Roman" w:eastAsia="Times New Roman" w:hAnsi="Times New Roman" w:cs="Times New Roman"/>
          <w:color w:val="000000" w:themeColor="text1"/>
          <w:sz w:val="24"/>
          <w:szCs w:val="24"/>
        </w:rPr>
        <w:t>school may be diagnosed with antisocial personality disorder. On further exploration, there are family problems and still deeper exploration reveals low self-esteem. In such case therefore the counsellor has to use some of family therapy techniques. Cognitive Behavior therapy to challenge crooked thinking and Humanistic approaches to help the client build on self-esteem Behavioral therapy techniques of assignments and HomeWorks to modify behaviors are key in therapy.</w:t>
      </w:r>
    </w:p>
    <w:p w14:paraId="0613BB6A" w14:textId="77777777" w:rsidR="004B02E6" w:rsidRPr="00322451" w:rsidRDefault="004B02E6" w:rsidP="004B02E6">
      <w:pPr>
        <w:pStyle w:val="NormalWeb"/>
        <w:spacing w:before="0" w:beforeAutospacing="0" w:after="360" w:afterAutospacing="0" w:line="480" w:lineRule="auto"/>
        <w:jc w:val="both"/>
        <w:rPr>
          <w:b/>
          <w:bCs/>
          <w:color w:val="000000" w:themeColor="text1"/>
        </w:rPr>
      </w:pPr>
    </w:p>
    <w:p w14:paraId="3E097D7E" w14:textId="77777777" w:rsidR="004B02E6" w:rsidRPr="00322451" w:rsidRDefault="004B02E6" w:rsidP="004B02E6">
      <w:pPr>
        <w:pStyle w:val="NormalWeb"/>
        <w:spacing w:before="0" w:beforeAutospacing="0" w:after="360" w:afterAutospacing="0" w:line="480" w:lineRule="auto"/>
        <w:jc w:val="both"/>
        <w:rPr>
          <w:b/>
          <w:bCs/>
          <w:color w:val="000000" w:themeColor="text1"/>
        </w:rPr>
      </w:pPr>
      <w:r w:rsidRPr="00322451">
        <w:rPr>
          <w:b/>
          <w:bCs/>
          <w:color w:val="000000" w:themeColor="text1"/>
        </w:rPr>
        <w:lastRenderedPageBreak/>
        <w:t>Step 3: Implement the intervention strategy</w:t>
      </w:r>
    </w:p>
    <w:p w14:paraId="0D201628" w14:textId="77777777" w:rsidR="004B02E6" w:rsidRPr="00322451" w:rsidRDefault="004B02E6" w:rsidP="004B02E6">
      <w:pPr>
        <w:pStyle w:val="NormalWeb"/>
        <w:spacing w:before="0" w:beforeAutospacing="0" w:after="360" w:afterAutospacing="0" w:line="480" w:lineRule="auto"/>
        <w:jc w:val="both"/>
        <w:rPr>
          <w:color w:val="000000" w:themeColor="text1"/>
        </w:rPr>
      </w:pPr>
      <w:r w:rsidRPr="00322451">
        <w:rPr>
          <w:color w:val="000000" w:themeColor="text1"/>
        </w:rPr>
        <w:t>So, the strategy should match the client case of the client. The goal of humanistic therapy is to help the client overcome feelings of inferiority and be able to express the emotions and feeling psychoanalysis focuses on bringing the unconscious materials to the conscious so as to deal with them. Cognitive behavior theory focuses on reducing distress and maladjusted behavior by correcting erroneous thoughts and beliefs, perceptions. Mindful self-compassion techniques aim at reducing anxiety and stress through embracing self and the difficult emotions. Gerald Egan’s model seeks to establish the current scenario, preferred scenario and how to get there.</w:t>
      </w:r>
      <w:r w:rsidRPr="00322451">
        <w:rPr>
          <w:rFonts w:eastAsia="Calibri"/>
          <w:b/>
          <w:bCs/>
          <w:color w:val="000000" w:themeColor="text1"/>
        </w:rPr>
        <w:t xml:space="preserve"> Kabir, Syed Muhammad. (2017).</w:t>
      </w:r>
      <w:r w:rsidRPr="00322451">
        <w:rPr>
          <w:color w:val="000000" w:themeColor="text1"/>
        </w:rPr>
        <w:t xml:space="preserve"> At this point when the client has fully explored his issues, understood where the problem is they can now act in the desired ways to achieve fully functional life. </w:t>
      </w:r>
    </w:p>
    <w:p w14:paraId="22FEA5AB" w14:textId="77777777" w:rsidR="004B02E6" w:rsidRPr="00322451" w:rsidRDefault="004B02E6" w:rsidP="004B02E6">
      <w:pPr>
        <w:spacing w:after="0" w:line="480" w:lineRule="auto"/>
        <w:jc w:val="both"/>
        <w:rPr>
          <w:rFonts w:ascii="Times New Roman" w:eastAsia="Times New Roman" w:hAnsi="Times New Roman" w:cs="Times New Roman"/>
          <w:b/>
          <w:bCs/>
          <w:color w:val="000000" w:themeColor="text1"/>
          <w:sz w:val="24"/>
          <w:szCs w:val="24"/>
        </w:rPr>
      </w:pPr>
      <w:r w:rsidRPr="00322451">
        <w:rPr>
          <w:rFonts w:ascii="Times New Roman" w:eastAsia="Times New Roman" w:hAnsi="Times New Roman" w:cs="Times New Roman"/>
          <w:b/>
          <w:bCs/>
          <w:color w:val="000000" w:themeColor="text1"/>
          <w:sz w:val="24"/>
          <w:szCs w:val="24"/>
        </w:rPr>
        <w:t>Stage 5: Evaluation, Termination or referral</w:t>
      </w:r>
    </w:p>
    <w:p w14:paraId="1E26603F" w14:textId="77777777" w:rsidR="004B02E6" w:rsidRPr="00322451" w:rsidRDefault="004B02E6" w:rsidP="004B02E6">
      <w:pPr>
        <w:spacing w:after="0"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 xml:space="preserve"> Termination ideally is done Either when the goals of therapy have been met. If the counsellor is not able to handle the client’s case can refer appropriately or the problem has become more </w:t>
      </w:r>
    </w:p>
    <w:p w14:paraId="41472388" w14:textId="77777777" w:rsidR="004B02E6" w:rsidRPr="00322451" w:rsidRDefault="004B02E6" w:rsidP="004B02E6">
      <w:pPr>
        <w:spacing w:line="480" w:lineRule="auto"/>
        <w:rPr>
          <w:rFonts w:ascii="Times New Roman" w:eastAsia="Times New Roman" w:hAnsi="Times New Roman" w:cs="Times New Roman"/>
          <w:b/>
          <w:bCs/>
          <w:color w:val="000000" w:themeColor="text1"/>
          <w:sz w:val="24"/>
          <w:szCs w:val="24"/>
        </w:rPr>
      </w:pPr>
      <w:r w:rsidRPr="00322451">
        <w:rPr>
          <w:rFonts w:ascii="Times New Roman" w:eastAsia="Times New Roman" w:hAnsi="Times New Roman" w:cs="Times New Roman"/>
          <w:color w:val="000000" w:themeColor="text1"/>
          <w:sz w:val="24"/>
          <w:szCs w:val="24"/>
        </w:rPr>
        <w:t xml:space="preserve">manageable/resolved </w:t>
      </w:r>
      <w:r w:rsidRPr="00322451">
        <w:rPr>
          <w:rFonts w:ascii="Times New Roman" w:hAnsi="Times New Roman" w:cs="Times New Roman"/>
          <w:color w:val="000000" w:themeColor="text1"/>
          <w:sz w:val="24"/>
          <w:szCs w:val="24"/>
        </w:rPr>
        <w:t xml:space="preserve">(McLeod </w:t>
      </w:r>
      <w:r w:rsidRPr="00322451">
        <w:rPr>
          <w:rFonts w:ascii="Times New Roman" w:eastAsia="Times New Roman" w:hAnsi="Times New Roman" w:cs="Times New Roman"/>
          <w:color w:val="000000" w:themeColor="text1"/>
          <w:sz w:val="24"/>
          <w:szCs w:val="24"/>
        </w:rPr>
        <w:t>&amp;</w:t>
      </w:r>
      <w:r w:rsidRPr="00322451">
        <w:rPr>
          <w:rFonts w:ascii="Times New Roman" w:hAnsi="Times New Roman" w:cs="Times New Roman"/>
          <w:color w:val="000000" w:themeColor="text1"/>
          <w:sz w:val="24"/>
          <w:szCs w:val="24"/>
        </w:rPr>
        <w:t xml:space="preserve"> McLeod 2011).</w:t>
      </w:r>
      <w:r w:rsidRPr="00322451">
        <w:rPr>
          <w:rFonts w:ascii="Times New Roman" w:eastAsia="Times New Roman" w:hAnsi="Times New Roman" w:cs="Times New Roman"/>
          <w:color w:val="000000" w:themeColor="text1"/>
          <w:sz w:val="24"/>
          <w:szCs w:val="24"/>
        </w:rPr>
        <w:t xml:space="preserve"> Termination should be discussed at the beginning sessions. The counselor needs to inform the client how long the session takes. Remind the client like 2 to 3 sessions before termination. This helps them to disengage little by little. The following questions could be helpful to prepare the client for termination:</w:t>
      </w:r>
    </w:p>
    <w:p w14:paraId="612AFFA8" w14:textId="77777777" w:rsidR="004B02E6" w:rsidRPr="00322451" w:rsidRDefault="004B02E6" w:rsidP="004B02E6">
      <w:pPr>
        <w:pStyle w:val="ListParagraph"/>
        <w:numPr>
          <w:ilvl w:val="0"/>
          <w:numId w:val="2"/>
        </w:numPr>
        <w:spacing w:after="0" w:line="480" w:lineRule="auto"/>
        <w:ind w:left="0"/>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Of what we’ve done so far, what has been the most meaningful or valuable to you?</w:t>
      </w:r>
    </w:p>
    <w:p w14:paraId="499EB569" w14:textId="77777777" w:rsidR="004B02E6" w:rsidRPr="00322451" w:rsidRDefault="004B02E6" w:rsidP="004B02E6">
      <w:pPr>
        <w:pStyle w:val="ListParagraph"/>
        <w:numPr>
          <w:ilvl w:val="0"/>
          <w:numId w:val="2"/>
        </w:numPr>
        <w:spacing w:after="0" w:line="480" w:lineRule="auto"/>
        <w:ind w:left="0"/>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What have you learnt or accomplished?</w:t>
      </w:r>
    </w:p>
    <w:p w14:paraId="68A24DC4" w14:textId="77777777" w:rsidR="004B02E6" w:rsidRPr="00322451" w:rsidRDefault="004B02E6" w:rsidP="004B02E6">
      <w:pPr>
        <w:pStyle w:val="ListParagraph"/>
        <w:numPr>
          <w:ilvl w:val="0"/>
          <w:numId w:val="2"/>
        </w:numPr>
        <w:spacing w:after="0" w:line="480" w:lineRule="auto"/>
        <w:ind w:left="0"/>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What positive change have you noticed in your life?</w:t>
      </w:r>
    </w:p>
    <w:p w14:paraId="358E4320" w14:textId="77777777" w:rsidR="004B02E6" w:rsidRPr="00322451" w:rsidRDefault="004B02E6" w:rsidP="004B02E6">
      <w:pPr>
        <w:pStyle w:val="ListParagraph"/>
        <w:numPr>
          <w:ilvl w:val="0"/>
          <w:numId w:val="2"/>
        </w:numPr>
        <w:spacing w:after="0" w:line="480" w:lineRule="auto"/>
        <w:ind w:left="0"/>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How will you continue to use what you’ve learned?</w:t>
      </w:r>
    </w:p>
    <w:p w14:paraId="2DB2042F" w14:textId="77777777" w:rsidR="004B02E6" w:rsidRPr="00322451" w:rsidRDefault="004B02E6" w:rsidP="004B02E6">
      <w:pPr>
        <w:pStyle w:val="ListParagraph"/>
        <w:numPr>
          <w:ilvl w:val="0"/>
          <w:numId w:val="2"/>
        </w:numPr>
        <w:spacing w:after="0" w:line="480" w:lineRule="auto"/>
        <w:ind w:left="0"/>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What do you want to remember from therapy?</w:t>
      </w:r>
    </w:p>
    <w:p w14:paraId="21574595" w14:textId="77777777" w:rsidR="004B02E6" w:rsidRPr="00322451" w:rsidRDefault="004B02E6" w:rsidP="004B02E6">
      <w:pPr>
        <w:pStyle w:val="ListParagraph"/>
        <w:numPr>
          <w:ilvl w:val="0"/>
          <w:numId w:val="2"/>
        </w:numPr>
        <w:spacing w:after="0" w:line="480" w:lineRule="auto"/>
        <w:ind w:left="0"/>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lastRenderedPageBreak/>
        <w:t>How do you think, will you look back on our work?</w:t>
      </w:r>
    </w:p>
    <w:p w14:paraId="2C153C0C" w14:textId="77777777" w:rsidR="004B02E6" w:rsidRPr="00322451" w:rsidRDefault="004B02E6" w:rsidP="004B02E6">
      <w:pPr>
        <w:pStyle w:val="ListParagraph"/>
        <w:numPr>
          <w:ilvl w:val="0"/>
          <w:numId w:val="2"/>
        </w:numPr>
        <w:spacing w:after="0" w:line="480" w:lineRule="auto"/>
        <w:ind w:left="0"/>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What areas do you feel you may need to look into in future?</w:t>
      </w:r>
    </w:p>
    <w:p w14:paraId="45AD66CF" w14:textId="77777777" w:rsidR="004B02E6" w:rsidRPr="00322451" w:rsidRDefault="004B02E6" w:rsidP="004B02E6">
      <w:pPr>
        <w:spacing w:after="0"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It is also important for the counsellor to evaluate self. Maybe the counsellor can also ask themselves if they have helped the client to be dependent. It is always fulfilling when the counsellor feels they have enabled the client to walk the journey of life victoriously.</w:t>
      </w:r>
    </w:p>
    <w:p w14:paraId="284DF3DC" w14:textId="77777777" w:rsidR="004B02E6" w:rsidRPr="00322451" w:rsidRDefault="004B02E6" w:rsidP="004B02E6">
      <w:pPr>
        <w:spacing w:after="0" w:line="480" w:lineRule="auto"/>
        <w:jc w:val="both"/>
        <w:rPr>
          <w:rFonts w:ascii="Times New Roman" w:eastAsia="Times New Roman" w:hAnsi="Times New Roman" w:cs="Times New Roman"/>
          <w:color w:val="000000" w:themeColor="text1"/>
          <w:sz w:val="24"/>
          <w:szCs w:val="24"/>
        </w:rPr>
      </w:pPr>
    </w:p>
    <w:p w14:paraId="5190FE89" w14:textId="77777777" w:rsidR="004B02E6" w:rsidRPr="00322451" w:rsidRDefault="004B02E6" w:rsidP="004B02E6">
      <w:pPr>
        <w:spacing w:after="0" w:line="480" w:lineRule="auto"/>
        <w:jc w:val="both"/>
        <w:rPr>
          <w:rFonts w:ascii="Times New Roman" w:eastAsia="Times New Roman" w:hAnsi="Times New Roman" w:cs="Times New Roman"/>
          <w:color w:val="000000" w:themeColor="text1"/>
          <w:sz w:val="24"/>
          <w:szCs w:val="24"/>
        </w:rPr>
      </w:pPr>
    </w:p>
    <w:p w14:paraId="4281AFC7" w14:textId="77777777" w:rsidR="004B02E6" w:rsidRPr="00322451" w:rsidRDefault="004B02E6" w:rsidP="004B02E6">
      <w:pPr>
        <w:pStyle w:val="Heading2"/>
        <w:rPr>
          <w:rFonts w:ascii="Times New Roman" w:eastAsia="Times New Roman" w:hAnsi="Times New Roman" w:cs="Times New Roman"/>
          <w:b/>
          <w:bCs/>
          <w:color w:val="000000" w:themeColor="text1"/>
          <w:sz w:val="24"/>
          <w:szCs w:val="24"/>
        </w:rPr>
      </w:pPr>
      <w:bookmarkStart w:id="16" w:name="_Toc55217551"/>
      <w:r w:rsidRPr="00322451">
        <w:rPr>
          <w:rFonts w:ascii="Times New Roman" w:eastAsia="Times New Roman" w:hAnsi="Times New Roman" w:cs="Times New Roman"/>
          <w:b/>
          <w:bCs/>
          <w:color w:val="000000" w:themeColor="text1"/>
          <w:sz w:val="24"/>
          <w:szCs w:val="24"/>
        </w:rPr>
        <w:t>THERAPY DOCUMENTATION</w:t>
      </w:r>
      <w:bookmarkEnd w:id="16"/>
    </w:p>
    <w:p w14:paraId="04412F40" w14:textId="77777777" w:rsidR="004B02E6" w:rsidRPr="00322451" w:rsidRDefault="004B02E6" w:rsidP="004B02E6">
      <w:pPr>
        <w:spacing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Therapy documentation is an indication that therapy took place, the documents are:</w:t>
      </w:r>
      <w:r w:rsidRPr="00322451">
        <w:rPr>
          <w:rFonts w:ascii="Times New Roman" w:eastAsiaTheme="minorEastAsia" w:hAnsi="Times New Roman" w:cs="Times New Roman"/>
          <w:color w:val="000000" w:themeColor="text1"/>
          <w:kern w:val="24"/>
          <w:sz w:val="24"/>
          <w:szCs w:val="24"/>
        </w:rPr>
        <w:t xml:space="preserve"> </w:t>
      </w:r>
      <w:r w:rsidRPr="00322451">
        <w:rPr>
          <w:rFonts w:ascii="Times New Roman" w:eastAsia="Times New Roman" w:hAnsi="Times New Roman" w:cs="Times New Roman"/>
          <w:color w:val="000000" w:themeColor="text1"/>
          <w:sz w:val="24"/>
          <w:szCs w:val="24"/>
        </w:rPr>
        <w:t xml:space="preserve">Intake Forms, Case notes Therapy letters. Referral notes, Supervisors’ reports and therapy reports. Documentation creates direction to follow. A well written report provides accountability for the counsellor and the referral agency. Sharing of the report depends on the circumstances for example at work place, the counsellor can share with the manager or the Human Resource manager. For </w:t>
      </w:r>
    </w:p>
    <w:p w14:paraId="53BE6871" w14:textId="77777777" w:rsidR="004B02E6" w:rsidRPr="00322451" w:rsidRDefault="004B02E6" w:rsidP="004B02E6">
      <w:pPr>
        <w:spacing w:line="480" w:lineRule="auto"/>
        <w:jc w:val="both"/>
        <w:rPr>
          <w:rFonts w:ascii="Times New Roman" w:eastAsia="Times New Roman" w:hAnsi="Times New Roman" w:cs="Times New Roman"/>
          <w:color w:val="000000" w:themeColor="text1"/>
          <w:sz w:val="24"/>
          <w:szCs w:val="24"/>
        </w:rPr>
      </w:pPr>
    </w:p>
    <w:p w14:paraId="4AB987C0" w14:textId="77777777" w:rsidR="004B02E6" w:rsidRPr="00322451" w:rsidRDefault="004B02E6" w:rsidP="004B02E6">
      <w:pPr>
        <w:spacing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example, a worker may have been referred maybe because of habitual lateness at work, chronic absenteeism and therefore to be reinstated the therapist would need to share the report for proper handling of the case. Likewise, in Educational institutions therapy report may be shared to the principal, head of department, board of management or any other relevant authorities in charge of the student. For example, I have seen University students on different occasions regarding exam cheating. After the sessions I was to write the report and address it to the Deputy Vice Chancellor (DVC) academics. Other cases involving Secondary school students on discipline issues, I have written a report to the Principal.</w:t>
      </w:r>
    </w:p>
    <w:p w14:paraId="4A999C47" w14:textId="77777777" w:rsidR="004B02E6" w:rsidRPr="00322451" w:rsidRDefault="004B02E6" w:rsidP="004B02E6">
      <w:pPr>
        <w:pStyle w:val="Heading2"/>
        <w:rPr>
          <w:rFonts w:ascii="Times New Roman" w:eastAsia="Times New Roman" w:hAnsi="Times New Roman" w:cs="Times New Roman"/>
          <w:b/>
          <w:bCs/>
          <w:color w:val="000000" w:themeColor="text1"/>
          <w:sz w:val="24"/>
          <w:szCs w:val="24"/>
        </w:rPr>
      </w:pPr>
      <w:bookmarkStart w:id="17" w:name="_Toc55217552"/>
      <w:r w:rsidRPr="00322451">
        <w:rPr>
          <w:rFonts w:ascii="Times New Roman" w:eastAsia="Times New Roman" w:hAnsi="Times New Roman" w:cs="Times New Roman"/>
          <w:b/>
          <w:bCs/>
          <w:color w:val="000000" w:themeColor="text1"/>
          <w:sz w:val="24"/>
          <w:szCs w:val="24"/>
        </w:rPr>
        <w:lastRenderedPageBreak/>
        <w:t>Ethical principles Reporting/Recording /Documentation process</w:t>
      </w:r>
      <w:bookmarkEnd w:id="17"/>
    </w:p>
    <w:p w14:paraId="020D2D3C" w14:textId="77777777" w:rsidR="004B02E6" w:rsidRPr="00322451" w:rsidRDefault="004B02E6" w:rsidP="004B02E6">
      <w:pPr>
        <w:spacing w:line="480" w:lineRule="auto"/>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 xml:space="preserve">These </w:t>
      </w:r>
      <w:hyperlink r:id="rId22" w:history="1">
        <w:r w:rsidRPr="00322451">
          <w:rPr>
            <w:rStyle w:val="Hyperlink"/>
            <w:rFonts w:ascii="Times New Roman" w:eastAsia="Times New Roman" w:hAnsi="Times New Roman" w:cs="Times New Roman"/>
            <w:color w:val="000000" w:themeColor="text1"/>
            <w:sz w:val="24"/>
            <w:szCs w:val="24"/>
          </w:rPr>
          <w:t>ethical principles</w:t>
        </w:r>
      </w:hyperlink>
      <w:r w:rsidRPr="00322451">
        <w:rPr>
          <w:rFonts w:ascii="Times New Roman" w:eastAsia="Times New Roman" w:hAnsi="Times New Roman" w:cs="Times New Roman"/>
          <w:color w:val="000000" w:themeColor="text1"/>
          <w:sz w:val="24"/>
          <w:szCs w:val="24"/>
        </w:rPr>
        <w:t xml:space="preserve"> not only guide the recording process but also the entire counselling process.</w:t>
      </w:r>
    </w:p>
    <w:p w14:paraId="4E8CF751" w14:textId="77777777" w:rsidR="004B02E6" w:rsidRPr="00322451" w:rsidRDefault="004B02E6" w:rsidP="004B02E6">
      <w:pPr>
        <w:spacing w:line="480" w:lineRule="auto"/>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b/>
          <w:bCs/>
          <w:color w:val="000000" w:themeColor="text1"/>
          <w:sz w:val="24"/>
          <w:szCs w:val="24"/>
        </w:rPr>
        <w:t>Autonomy</w:t>
      </w:r>
    </w:p>
    <w:p w14:paraId="10F8B1D4" w14:textId="77777777" w:rsidR="004B02E6" w:rsidRPr="00322451" w:rsidRDefault="004B02E6" w:rsidP="004B02E6">
      <w:pPr>
        <w:spacing w:line="480" w:lineRule="auto"/>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 xml:space="preserve">Allow for self-determination. The client should be duly informed about the report. Before the report is handed to the relevant authority, the client should be aware of the content. Any issues arising should be discussed before handing in the report. </w:t>
      </w:r>
    </w:p>
    <w:p w14:paraId="2FCABC80" w14:textId="77777777" w:rsidR="004B02E6" w:rsidRPr="00322451" w:rsidRDefault="004B02E6" w:rsidP="004B02E6">
      <w:pPr>
        <w:pStyle w:val="NormalWeb"/>
        <w:rPr>
          <w:color w:val="000000" w:themeColor="text1"/>
        </w:rPr>
      </w:pPr>
      <w:r w:rsidRPr="00322451">
        <w:rPr>
          <w:b/>
          <w:bCs/>
          <w:color w:val="000000" w:themeColor="text1"/>
        </w:rPr>
        <w:t>Justice</w:t>
      </w:r>
    </w:p>
    <w:p w14:paraId="0FAE53F8" w14:textId="77777777" w:rsidR="004B02E6" w:rsidRPr="00322451" w:rsidRDefault="004B02E6" w:rsidP="004B02E6">
      <w:pPr>
        <w:pStyle w:val="NormalWeb"/>
        <w:rPr>
          <w:color w:val="000000" w:themeColor="text1"/>
        </w:rPr>
      </w:pPr>
      <w:r w:rsidRPr="00322451">
        <w:rPr>
          <w:color w:val="000000" w:themeColor="text1"/>
        </w:rPr>
        <w:t>No bias/fairness</w:t>
      </w:r>
    </w:p>
    <w:p w14:paraId="2DD7FFED" w14:textId="77777777" w:rsidR="004B02E6" w:rsidRPr="00322451" w:rsidRDefault="004B02E6" w:rsidP="004B02E6">
      <w:pPr>
        <w:pStyle w:val="NormalWeb"/>
        <w:rPr>
          <w:color w:val="000000" w:themeColor="text1"/>
        </w:rPr>
      </w:pPr>
      <w:r w:rsidRPr="00322451">
        <w:rPr>
          <w:b/>
          <w:bCs/>
          <w:color w:val="000000" w:themeColor="text1"/>
        </w:rPr>
        <w:t xml:space="preserve">Fidelity </w:t>
      </w:r>
    </w:p>
    <w:p w14:paraId="5281EEBA" w14:textId="77777777" w:rsidR="004B02E6" w:rsidRPr="00322451" w:rsidRDefault="004B02E6" w:rsidP="004B02E6">
      <w:pPr>
        <w:pStyle w:val="NormalWeb"/>
        <w:spacing w:line="480" w:lineRule="auto"/>
        <w:jc w:val="both"/>
        <w:rPr>
          <w:color w:val="000000" w:themeColor="text1"/>
        </w:rPr>
      </w:pPr>
      <w:r w:rsidRPr="00322451">
        <w:rPr>
          <w:color w:val="000000" w:themeColor="text1"/>
        </w:rPr>
        <w:t>Keep promises as promised. For example, when you promise the boundaries of confidentiality, it should be kept. So, in case any document or information should be shared it should have ben communicated with the client. The client should be made aware how this is beneficial to him and does not cause harm in case there is some controversy</w:t>
      </w:r>
    </w:p>
    <w:p w14:paraId="5DB04849" w14:textId="77777777" w:rsidR="004B02E6" w:rsidRPr="00322451" w:rsidRDefault="004B02E6" w:rsidP="004B02E6">
      <w:pPr>
        <w:pStyle w:val="NormalWeb"/>
        <w:rPr>
          <w:color w:val="000000" w:themeColor="text1"/>
        </w:rPr>
      </w:pPr>
      <w:r w:rsidRPr="00322451">
        <w:rPr>
          <w:b/>
          <w:bCs/>
          <w:color w:val="000000" w:themeColor="text1"/>
        </w:rPr>
        <w:t xml:space="preserve">Veracity                                    </w:t>
      </w:r>
    </w:p>
    <w:p w14:paraId="4ED1F5E1" w14:textId="77777777" w:rsidR="004B02E6" w:rsidRPr="00322451" w:rsidRDefault="004B02E6" w:rsidP="004B02E6">
      <w:pPr>
        <w:pStyle w:val="NormalWeb"/>
        <w:spacing w:line="480" w:lineRule="auto"/>
        <w:jc w:val="both"/>
        <w:rPr>
          <w:color w:val="000000" w:themeColor="text1"/>
        </w:rPr>
      </w:pPr>
      <w:r w:rsidRPr="00322451">
        <w:rPr>
          <w:color w:val="000000" w:themeColor="text1"/>
        </w:rPr>
        <w:t xml:space="preserve">Truth fullness. Being honest. If the documents need to be shared the counsellor should be honest with the client. They should not lie to the client regarding the need for the documents’ sharing. For example, if therapy report needed by the police in case of investigations, the client should not be told it is needed by the principal. </w:t>
      </w:r>
    </w:p>
    <w:p w14:paraId="67D29F03" w14:textId="77777777" w:rsidR="004B02E6" w:rsidRPr="00322451" w:rsidRDefault="004B02E6" w:rsidP="004B02E6">
      <w:pPr>
        <w:pStyle w:val="NormalWeb"/>
        <w:rPr>
          <w:b/>
          <w:bCs/>
          <w:color w:val="000000" w:themeColor="text1"/>
        </w:rPr>
      </w:pPr>
    </w:p>
    <w:p w14:paraId="162B33F9" w14:textId="77777777" w:rsidR="004B02E6" w:rsidRPr="00322451" w:rsidRDefault="004B02E6" w:rsidP="004B02E6">
      <w:pPr>
        <w:pStyle w:val="NormalWeb"/>
        <w:rPr>
          <w:color w:val="000000" w:themeColor="text1"/>
        </w:rPr>
      </w:pPr>
      <w:r w:rsidRPr="00322451">
        <w:rPr>
          <w:b/>
          <w:bCs/>
          <w:color w:val="000000" w:themeColor="text1"/>
        </w:rPr>
        <w:t>Confidentiality</w:t>
      </w:r>
    </w:p>
    <w:p w14:paraId="127590EE" w14:textId="77777777" w:rsidR="004B02E6" w:rsidRPr="00322451" w:rsidRDefault="004B02E6" w:rsidP="004B02E6">
      <w:pPr>
        <w:pStyle w:val="NormalWeb"/>
        <w:spacing w:line="480" w:lineRule="auto"/>
        <w:rPr>
          <w:color w:val="000000" w:themeColor="text1"/>
        </w:rPr>
      </w:pPr>
      <w:r w:rsidRPr="00322451">
        <w:rPr>
          <w:color w:val="000000" w:themeColor="text1"/>
        </w:rPr>
        <w:lastRenderedPageBreak/>
        <w:t>No divulging of information Boundaries should be communicated clear. For example, in case of client self-harm or intends to harm somebody else, this should be disclosed.</w:t>
      </w:r>
    </w:p>
    <w:p w14:paraId="4345BA26" w14:textId="77777777" w:rsidR="004B02E6" w:rsidRPr="00322451" w:rsidRDefault="004B02E6" w:rsidP="004B02E6">
      <w:pPr>
        <w:spacing w:line="480" w:lineRule="auto"/>
        <w:rPr>
          <w:rFonts w:ascii="Times New Roman" w:eastAsia="Times New Roman" w:hAnsi="Times New Roman" w:cs="Times New Roman"/>
          <w:color w:val="000000" w:themeColor="text1"/>
          <w:sz w:val="24"/>
          <w:szCs w:val="24"/>
        </w:rPr>
      </w:pPr>
    </w:p>
    <w:p w14:paraId="65032CC7" w14:textId="77777777" w:rsidR="004B02E6" w:rsidRPr="00322451" w:rsidRDefault="004B02E6" w:rsidP="004B02E6">
      <w:pPr>
        <w:spacing w:line="480" w:lineRule="auto"/>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b/>
          <w:bCs/>
          <w:color w:val="000000" w:themeColor="text1"/>
          <w:sz w:val="24"/>
          <w:szCs w:val="24"/>
        </w:rPr>
        <w:t>Beneficence</w:t>
      </w:r>
    </w:p>
    <w:p w14:paraId="45D9BA7D" w14:textId="77777777" w:rsidR="004B02E6" w:rsidRPr="00322451" w:rsidRDefault="004B02E6" w:rsidP="004B02E6">
      <w:pPr>
        <w:spacing w:line="480" w:lineRule="auto"/>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This means that all actions should be for the benefit of the client. The client should be made to realize that though the report may   not be pleasing, it I for his benefit.</w:t>
      </w:r>
    </w:p>
    <w:p w14:paraId="4CD43257" w14:textId="77777777" w:rsidR="004B02E6" w:rsidRPr="00322451" w:rsidRDefault="004B02E6" w:rsidP="004B02E6">
      <w:pPr>
        <w:spacing w:line="480" w:lineRule="auto"/>
        <w:rPr>
          <w:rFonts w:ascii="Times New Roman" w:eastAsia="Times New Roman" w:hAnsi="Times New Roman" w:cs="Times New Roman"/>
          <w:b/>
          <w:bCs/>
          <w:color w:val="000000" w:themeColor="text1"/>
          <w:sz w:val="24"/>
          <w:szCs w:val="24"/>
        </w:rPr>
      </w:pPr>
    </w:p>
    <w:p w14:paraId="039C00C9" w14:textId="77777777" w:rsidR="004B02E6" w:rsidRPr="00322451" w:rsidRDefault="004B02E6" w:rsidP="004B02E6">
      <w:pPr>
        <w:spacing w:line="480" w:lineRule="auto"/>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b/>
          <w:bCs/>
          <w:color w:val="000000" w:themeColor="text1"/>
          <w:sz w:val="24"/>
          <w:szCs w:val="24"/>
        </w:rPr>
        <w:t>Nonmaleficence</w:t>
      </w:r>
    </w:p>
    <w:p w14:paraId="12D6D5F2" w14:textId="77777777" w:rsidR="004B02E6" w:rsidRPr="00322451" w:rsidRDefault="004B02E6" w:rsidP="004B02E6">
      <w:pPr>
        <w:spacing w:line="480" w:lineRule="auto"/>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Whatever is done there should no harm should be intended against the client,</w:t>
      </w:r>
    </w:p>
    <w:p w14:paraId="56DA5DDC" w14:textId="77777777" w:rsidR="004B02E6" w:rsidRPr="00322451" w:rsidRDefault="004B02E6" w:rsidP="004B02E6">
      <w:pPr>
        <w:spacing w:line="480" w:lineRule="auto"/>
        <w:jc w:val="both"/>
        <w:rPr>
          <w:rFonts w:ascii="Times New Roman" w:eastAsia="Times New Roman" w:hAnsi="Times New Roman" w:cs="Times New Roman"/>
          <w:color w:val="000000" w:themeColor="text1"/>
          <w:sz w:val="24"/>
          <w:szCs w:val="24"/>
        </w:rPr>
      </w:pPr>
      <w:r w:rsidRPr="00322451">
        <w:rPr>
          <w:rFonts w:ascii="Times New Roman" w:eastAsia="Times New Roman" w:hAnsi="Times New Roman" w:cs="Times New Roman"/>
          <w:color w:val="000000" w:themeColor="text1"/>
          <w:sz w:val="24"/>
          <w:szCs w:val="24"/>
        </w:rPr>
        <w:t>Note that the ethical principles work in harmony with each other. Key among them being Beneficence and Nonmalficence. In fact, when faced with an ethical dilemma, the counsellor should always take the position that is for the benefit of the client and does not intend harm</w:t>
      </w:r>
    </w:p>
    <w:p w14:paraId="124F9C90" w14:textId="77777777" w:rsidR="004B02E6" w:rsidRPr="00322451" w:rsidRDefault="004B02E6" w:rsidP="004B02E6">
      <w:pPr>
        <w:spacing w:after="0" w:line="480" w:lineRule="auto"/>
        <w:rPr>
          <w:rFonts w:ascii="Times New Roman" w:eastAsia="Times New Roman" w:hAnsi="Times New Roman" w:cs="Times New Roman"/>
          <w:color w:val="000000" w:themeColor="text1"/>
          <w:sz w:val="24"/>
          <w:szCs w:val="24"/>
        </w:rPr>
      </w:pPr>
    </w:p>
    <w:p w14:paraId="1335F969" w14:textId="77777777" w:rsidR="004B02E6" w:rsidRPr="00322451" w:rsidRDefault="004B02E6" w:rsidP="004B02E6">
      <w:pPr>
        <w:rPr>
          <w:rFonts w:ascii="Times New Roman" w:hAnsi="Times New Roman" w:cs="Times New Roman"/>
          <w:b/>
          <w:bCs/>
          <w:color w:val="000000" w:themeColor="text1"/>
          <w:sz w:val="24"/>
          <w:szCs w:val="24"/>
        </w:rPr>
      </w:pPr>
    </w:p>
    <w:p w14:paraId="18ADF45C" w14:textId="77777777" w:rsidR="004B02E6" w:rsidRPr="00322451" w:rsidRDefault="004B02E6" w:rsidP="004B02E6">
      <w:pPr>
        <w:pStyle w:val="Heading1"/>
        <w:rPr>
          <w:rFonts w:ascii="Times New Roman" w:hAnsi="Times New Roman" w:cs="Times New Roman"/>
          <w:b/>
          <w:bCs/>
          <w:color w:val="000000" w:themeColor="text1"/>
          <w:sz w:val="24"/>
          <w:szCs w:val="24"/>
        </w:rPr>
      </w:pPr>
      <w:bookmarkStart w:id="18" w:name="_Toc55217553"/>
      <w:r w:rsidRPr="00322451">
        <w:rPr>
          <w:rFonts w:ascii="Times New Roman" w:hAnsi="Times New Roman" w:cs="Times New Roman"/>
          <w:b/>
          <w:bCs/>
          <w:color w:val="000000" w:themeColor="text1"/>
          <w:sz w:val="24"/>
          <w:szCs w:val="24"/>
        </w:rPr>
        <w:t>ADMINISTRATION OF   COUNSELLING SERVICES</w:t>
      </w:r>
      <w:bookmarkEnd w:id="18"/>
    </w:p>
    <w:p w14:paraId="64841E46"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This segment seeks to address how counselling services are managed in the institutions and organizations. This is not limited to school and work places. It is also extended to the overseeing counselling services in private agencies. This entails Overseeing of day to day operations of counselling services, Counselling services policies and implementation advocacy for Counselling services.</w:t>
      </w:r>
    </w:p>
    <w:p w14:paraId="3B8A4DC1"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lastRenderedPageBreak/>
        <w:t xml:space="preserve"> In the work place the administrator in charge is responsible for provision of supplies like stationery, soft tissues, filling system, water and all other amenities required for the services. The manager is also responsible for provision of equipment and facilities needed. For example, counselling rooms, offices, class/Training rooms. In learning institutions, the institution administration is responsible for the provision of amenities needed for guidance and counselling. The counsellors in charge should co-work with the management of the organizations and institutions to develop a check list of amenities and facilities required for smooth provision of the services.</w:t>
      </w:r>
    </w:p>
    <w:p w14:paraId="43D5B549"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More so counselling professionalism should be enhanced by the management by making sure that counselors get quality supervision (Ells, 2000). In Kenya most companies do not have a counsellor let alone a supervisor. However, this is very necessary. Counselling plays a key role in the mental health wellbeing of the employees hence translating into profits for the company. Likewise, in scjools, there should be counsellors and counsellor supervisors who do not have other teaching roles in school to enable maximum concentration on the student and staff psychological wellbeing.</w:t>
      </w:r>
    </w:p>
    <w:p w14:paraId="789898FE"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p>
    <w:p w14:paraId="1132428F"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Since counselling is done with ethical guidelines, it is important to heed to the laid down policies by the relevant bodies mandated by the government to oversee counselling. Fore example in Kenya, the national body for counselling services regulation is Kenya Counsellors and Psychologist Association (</w:t>
      </w:r>
      <w:hyperlink r:id="rId23" w:history="1">
        <w:r w:rsidRPr="00322451">
          <w:rPr>
            <w:rStyle w:val="Hyperlink"/>
            <w:rFonts w:ascii="Times New Roman" w:hAnsi="Times New Roman" w:cs="Times New Roman"/>
            <w:color w:val="000000" w:themeColor="text1"/>
            <w:sz w:val="24"/>
            <w:szCs w:val="24"/>
          </w:rPr>
          <w:t>KCPA)</w:t>
        </w:r>
      </w:hyperlink>
      <w:r w:rsidRPr="00322451">
        <w:rPr>
          <w:rFonts w:ascii="Times New Roman" w:hAnsi="Times New Roman" w:cs="Times New Roman"/>
          <w:color w:val="000000" w:themeColor="text1"/>
          <w:sz w:val="24"/>
          <w:szCs w:val="24"/>
        </w:rPr>
        <w:t xml:space="preserve">. So, all counsellors should be registered with the organization. Other Organizations that </w:t>
      </w:r>
      <w:hyperlink r:id="rId24" w:history="1">
        <w:r w:rsidRPr="00322451">
          <w:rPr>
            <w:rStyle w:val="Hyperlink"/>
            <w:rFonts w:ascii="Times New Roman" w:hAnsi="Times New Roman" w:cs="Times New Roman"/>
            <w:color w:val="000000" w:themeColor="text1"/>
            <w:sz w:val="24"/>
            <w:szCs w:val="24"/>
          </w:rPr>
          <w:t>regulate counselling services</w:t>
        </w:r>
      </w:hyperlink>
      <w:r w:rsidRPr="00322451">
        <w:rPr>
          <w:rFonts w:ascii="Times New Roman" w:hAnsi="Times New Roman" w:cs="Times New Roman"/>
          <w:color w:val="000000" w:themeColor="text1"/>
          <w:sz w:val="24"/>
          <w:szCs w:val="24"/>
        </w:rPr>
        <w:t xml:space="preserve"> are </w:t>
      </w:r>
      <w:hyperlink r:id="rId25" w:history="1">
        <w:r w:rsidRPr="00322451">
          <w:rPr>
            <w:rStyle w:val="Hyperlink"/>
            <w:rFonts w:ascii="Times New Roman" w:hAnsi="Times New Roman" w:cs="Times New Roman"/>
            <w:color w:val="000000" w:themeColor="text1"/>
            <w:sz w:val="24"/>
            <w:szCs w:val="24"/>
          </w:rPr>
          <w:t>Ministry of Education</w:t>
        </w:r>
      </w:hyperlink>
      <w:r w:rsidRPr="00322451">
        <w:rPr>
          <w:rFonts w:ascii="Times New Roman" w:hAnsi="Times New Roman" w:cs="Times New Roman"/>
          <w:color w:val="000000" w:themeColor="text1"/>
          <w:sz w:val="24"/>
          <w:szCs w:val="24"/>
        </w:rPr>
        <w:t xml:space="preserve"> and </w:t>
      </w:r>
      <w:hyperlink r:id="rId26" w:history="1">
        <w:r w:rsidRPr="00322451">
          <w:rPr>
            <w:rStyle w:val="Hyperlink"/>
            <w:rFonts w:ascii="Times New Roman" w:hAnsi="Times New Roman" w:cs="Times New Roman"/>
            <w:color w:val="000000" w:themeColor="text1"/>
            <w:sz w:val="24"/>
            <w:szCs w:val="24"/>
          </w:rPr>
          <w:t>Ministry of Health.</w:t>
        </w:r>
      </w:hyperlink>
      <w:r w:rsidRPr="00322451">
        <w:rPr>
          <w:rFonts w:ascii="Times New Roman" w:hAnsi="Times New Roman" w:cs="Times New Roman"/>
          <w:color w:val="000000" w:themeColor="text1"/>
          <w:sz w:val="24"/>
          <w:szCs w:val="24"/>
        </w:rPr>
        <w:t xml:space="preserve"> So, organizations should seek to understand the procedures stipulated by these bodies</w:t>
      </w:r>
    </w:p>
    <w:p w14:paraId="50302C35"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lastRenderedPageBreak/>
        <w:t>According to Osinbajo, Omotayo &amp; Adeniyi, (2012) just like employees, Counsellors care and wellbeing should also be fostered by the institutions. One way is regular clinical supervision. Other ways are just like other employees, the counsellor is entitled to better pay according to his job group, better   housing, medical cover, relevant, leaves and maybe insurance cover by the company. This will motivate the counsellor and hence good results of his work.</w:t>
      </w:r>
    </w:p>
    <w:p w14:paraId="631CD94C"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p>
    <w:p w14:paraId="64C935F6"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p>
    <w:p w14:paraId="16281A27"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p>
    <w:p w14:paraId="1B800058" w14:textId="77777777" w:rsidR="004B02E6" w:rsidRPr="00322451" w:rsidRDefault="004B02E6" w:rsidP="004B02E6">
      <w:pPr>
        <w:spacing w:line="480" w:lineRule="auto"/>
        <w:jc w:val="both"/>
        <w:rPr>
          <w:rFonts w:ascii="Times New Roman" w:hAnsi="Times New Roman" w:cs="Times New Roman"/>
          <w:b/>
          <w:bCs/>
          <w:color w:val="000000" w:themeColor="text1"/>
          <w:sz w:val="24"/>
          <w:szCs w:val="24"/>
        </w:rPr>
      </w:pPr>
    </w:p>
    <w:p w14:paraId="1899EFF6" w14:textId="77777777" w:rsidR="004B02E6" w:rsidRPr="00322451" w:rsidRDefault="004B02E6" w:rsidP="004B02E6">
      <w:pPr>
        <w:spacing w:line="480" w:lineRule="auto"/>
        <w:jc w:val="both"/>
        <w:rPr>
          <w:rFonts w:ascii="Times New Roman" w:hAnsi="Times New Roman" w:cs="Times New Roman"/>
          <w:b/>
          <w:bCs/>
          <w:color w:val="000000" w:themeColor="text1"/>
          <w:sz w:val="24"/>
          <w:szCs w:val="24"/>
        </w:rPr>
      </w:pPr>
    </w:p>
    <w:p w14:paraId="6497687D" w14:textId="77777777" w:rsidR="004B02E6" w:rsidRPr="00322451" w:rsidRDefault="004B02E6" w:rsidP="004B02E6">
      <w:pPr>
        <w:spacing w:line="480" w:lineRule="auto"/>
        <w:jc w:val="both"/>
        <w:rPr>
          <w:rFonts w:ascii="Times New Roman" w:hAnsi="Times New Roman" w:cs="Times New Roman"/>
          <w:b/>
          <w:bCs/>
          <w:color w:val="000000" w:themeColor="text1"/>
          <w:sz w:val="24"/>
          <w:szCs w:val="24"/>
        </w:rPr>
      </w:pPr>
    </w:p>
    <w:p w14:paraId="1F905F20" w14:textId="77777777" w:rsidR="004B02E6" w:rsidRPr="00322451" w:rsidRDefault="004B02E6" w:rsidP="004B02E6">
      <w:pPr>
        <w:pStyle w:val="Heading1"/>
        <w:rPr>
          <w:rFonts w:ascii="Times New Roman" w:hAnsi="Times New Roman" w:cs="Times New Roman"/>
          <w:b/>
          <w:bCs/>
          <w:color w:val="000000" w:themeColor="text1"/>
          <w:sz w:val="24"/>
          <w:szCs w:val="24"/>
        </w:rPr>
      </w:pPr>
      <w:bookmarkStart w:id="19" w:name="_Toc55217554"/>
    </w:p>
    <w:p w14:paraId="009E0EB1" w14:textId="77777777" w:rsidR="004B02E6" w:rsidRDefault="004B02E6" w:rsidP="004B02E6">
      <w:pPr>
        <w:pStyle w:val="Heading1"/>
        <w:rPr>
          <w:rFonts w:ascii="Times New Roman" w:hAnsi="Times New Roman" w:cs="Times New Roman"/>
          <w:b/>
          <w:bCs/>
          <w:color w:val="000000" w:themeColor="text1"/>
          <w:sz w:val="24"/>
          <w:szCs w:val="24"/>
        </w:rPr>
      </w:pPr>
    </w:p>
    <w:p w14:paraId="4AA65B64" w14:textId="77777777" w:rsidR="004B02E6" w:rsidRPr="00322451" w:rsidRDefault="004B02E6" w:rsidP="004B02E6">
      <w:pPr>
        <w:pStyle w:val="Heading1"/>
        <w:rPr>
          <w:rFonts w:ascii="Times New Roman" w:hAnsi="Times New Roman" w:cs="Times New Roman"/>
          <w:b/>
          <w:bCs/>
          <w:color w:val="000000" w:themeColor="text1"/>
          <w:sz w:val="24"/>
          <w:szCs w:val="24"/>
        </w:rPr>
      </w:pPr>
      <w:r w:rsidRPr="00322451">
        <w:rPr>
          <w:rFonts w:ascii="Times New Roman" w:hAnsi="Times New Roman" w:cs="Times New Roman"/>
          <w:b/>
          <w:bCs/>
          <w:color w:val="000000" w:themeColor="text1"/>
          <w:sz w:val="24"/>
          <w:szCs w:val="24"/>
        </w:rPr>
        <w:t>CONCLUSION</w:t>
      </w:r>
      <w:bookmarkEnd w:id="19"/>
    </w:p>
    <w:p w14:paraId="6B0CE2EB" w14:textId="77777777" w:rsidR="004B02E6" w:rsidRPr="00322451" w:rsidRDefault="004B02E6" w:rsidP="004B02E6">
      <w:pPr>
        <w:spacing w:line="480" w:lineRule="auto"/>
        <w:jc w:val="both"/>
        <w:rPr>
          <w:rFonts w:ascii="Times New Roman" w:hAnsi="Times New Roman" w:cs="Times New Roman"/>
          <w:color w:val="000000" w:themeColor="text1"/>
          <w:sz w:val="24"/>
          <w:szCs w:val="24"/>
        </w:rPr>
      </w:pPr>
      <w:r w:rsidRPr="00322451">
        <w:rPr>
          <w:rFonts w:ascii="Times New Roman" w:hAnsi="Times New Roman" w:cs="Times New Roman"/>
          <w:color w:val="000000" w:themeColor="text1"/>
          <w:sz w:val="24"/>
          <w:szCs w:val="24"/>
        </w:rPr>
        <w:t xml:space="preserve">In this course I have covered the various counselling services offered by institutions and organizations and the process of counselling but contextualized it in work place, Educational institutions and crisis counselling. Towards the last, I have also talked about overseeing counselling services. For better delivery of services, there must be proper administration. Supplies, facilities and resources should be adequate. And policy guidelines should be adhered to. Moreover, counsellor’s wellbeing should be taken care of for effective delivery of services. </w:t>
      </w:r>
      <w:r>
        <w:rPr>
          <w:rFonts w:ascii="Times New Roman" w:hAnsi="Times New Roman" w:cs="Times New Roman"/>
          <w:color w:val="000000" w:themeColor="text1"/>
          <w:sz w:val="24"/>
          <w:szCs w:val="24"/>
        </w:rPr>
        <w:t xml:space="preserve">For clarity of points, I have given various examples of real clients and hypothetical clients. For the real clients, </w:t>
      </w:r>
      <w:r>
        <w:rPr>
          <w:rFonts w:ascii="Times New Roman" w:hAnsi="Times New Roman" w:cs="Times New Roman"/>
          <w:color w:val="000000" w:themeColor="text1"/>
          <w:sz w:val="24"/>
          <w:szCs w:val="24"/>
        </w:rPr>
        <w:lastRenderedPageBreak/>
        <w:t>I have kept their personal details hidden for the ethical practice of confidentiality.</w:t>
      </w:r>
      <w:r w:rsidRPr="00322451">
        <w:rPr>
          <w:rFonts w:ascii="Times New Roman" w:hAnsi="Times New Roman" w:cs="Times New Roman"/>
          <w:color w:val="000000" w:themeColor="text1"/>
          <w:sz w:val="24"/>
          <w:szCs w:val="24"/>
        </w:rPr>
        <w:t xml:space="preserve"> Any institution focused on production and staying afloat must take into consideration of the mental wellbeing of the staff and the students. With increasing number of crisis incidents, organizations need to up their game by facilitating training counsellors on crisis counselling. It is true that Mental Health is wealth and that there is no health without mental health.</w:t>
      </w:r>
      <w:r>
        <w:rPr>
          <w:rFonts w:ascii="Times New Roman" w:hAnsi="Times New Roman" w:cs="Times New Roman"/>
          <w:color w:val="000000" w:themeColor="text1"/>
          <w:sz w:val="24"/>
          <w:szCs w:val="24"/>
        </w:rPr>
        <w:t xml:space="preserve"> </w:t>
      </w:r>
    </w:p>
    <w:p w14:paraId="686A43A2" w14:textId="77777777" w:rsidR="004B02E6" w:rsidRPr="00322451" w:rsidRDefault="004B02E6" w:rsidP="004B02E6">
      <w:pPr>
        <w:spacing w:line="480" w:lineRule="auto"/>
        <w:jc w:val="both"/>
        <w:rPr>
          <w:rFonts w:ascii="Times New Roman" w:hAnsi="Times New Roman" w:cs="Times New Roman"/>
          <w:b/>
          <w:bCs/>
          <w:color w:val="000000" w:themeColor="text1"/>
          <w:sz w:val="24"/>
          <w:szCs w:val="24"/>
        </w:rPr>
      </w:pPr>
    </w:p>
    <w:p w14:paraId="4FB19E34" w14:textId="77777777" w:rsidR="004B02E6" w:rsidRPr="00322451" w:rsidRDefault="004B02E6" w:rsidP="004B02E6">
      <w:pPr>
        <w:spacing w:line="480" w:lineRule="auto"/>
        <w:jc w:val="both"/>
        <w:rPr>
          <w:rFonts w:ascii="Times New Roman" w:hAnsi="Times New Roman" w:cs="Times New Roman"/>
          <w:b/>
          <w:bCs/>
          <w:color w:val="000000" w:themeColor="text1"/>
          <w:sz w:val="24"/>
          <w:szCs w:val="24"/>
        </w:rPr>
      </w:pPr>
    </w:p>
    <w:p w14:paraId="6C0F107F" w14:textId="77777777" w:rsidR="004B02E6" w:rsidRPr="00322451" w:rsidRDefault="004B02E6" w:rsidP="004B02E6">
      <w:pPr>
        <w:spacing w:line="480" w:lineRule="auto"/>
        <w:jc w:val="both"/>
        <w:rPr>
          <w:rFonts w:ascii="Times New Roman" w:hAnsi="Times New Roman" w:cs="Times New Roman"/>
          <w:b/>
          <w:bCs/>
          <w:color w:val="000000" w:themeColor="text1"/>
          <w:sz w:val="24"/>
          <w:szCs w:val="24"/>
        </w:rPr>
      </w:pPr>
    </w:p>
    <w:p w14:paraId="18F8CFA6" w14:textId="77777777" w:rsidR="004B02E6" w:rsidRPr="00322451" w:rsidRDefault="004B02E6" w:rsidP="004B02E6">
      <w:pPr>
        <w:spacing w:line="480" w:lineRule="auto"/>
        <w:jc w:val="both"/>
        <w:rPr>
          <w:rFonts w:ascii="Times New Roman" w:hAnsi="Times New Roman" w:cs="Times New Roman"/>
          <w:b/>
          <w:bCs/>
          <w:color w:val="000000" w:themeColor="text1"/>
          <w:sz w:val="24"/>
          <w:szCs w:val="24"/>
        </w:rPr>
      </w:pPr>
    </w:p>
    <w:p w14:paraId="1C42E25B" w14:textId="77777777" w:rsidR="004B02E6" w:rsidRPr="00322451" w:rsidRDefault="004B02E6" w:rsidP="004B02E6">
      <w:pPr>
        <w:spacing w:line="480" w:lineRule="auto"/>
        <w:jc w:val="both"/>
        <w:rPr>
          <w:rFonts w:ascii="Times New Roman" w:hAnsi="Times New Roman" w:cs="Times New Roman"/>
          <w:b/>
          <w:bCs/>
          <w:color w:val="000000" w:themeColor="text1"/>
          <w:sz w:val="24"/>
          <w:szCs w:val="24"/>
        </w:rPr>
      </w:pPr>
    </w:p>
    <w:p w14:paraId="4CF288BC" w14:textId="77777777" w:rsidR="004B02E6" w:rsidRPr="00322451" w:rsidRDefault="004B02E6" w:rsidP="004B02E6">
      <w:pPr>
        <w:spacing w:line="480" w:lineRule="auto"/>
        <w:jc w:val="both"/>
        <w:rPr>
          <w:rFonts w:ascii="Times New Roman" w:hAnsi="Times New Roman" w:cs="Times New Roman"/>
          <w:b/>
          <w:bCs/>
          <w:color w:val="000000" w:themeColor="text1"/>
          <w:sz w:val="24"/>
          <w:szCs w:val="24"/>
        </w:rPr>
      </w:pPr>
    </w:p>
    <w:p w14:paraId="0F747FAC" w14:textId="77777777" w:rsidR="004B02E6" w:rsidRPr="00322451" w:rsidRDefault="004B02E6" w:rsidP="004B02E6">
      <w:pPr>
        <w:rPr>
          <w:rFonts w:ascii="Times New Roman" w:hAnsi="Times New Roman" w:cs="Times New Roman"/>
          <w:color w:val="000000" w:themeColor="text1"/>
          <w:sz w:val="24"/>
          <w:szCs w:val="24"/>
        </w:rPr>
      </w:pPr>
      <w:bookmarkStart w:id="20" w:name="_Toc55217555"/>
    </w:p>
    <w:p w14:paraId="0352A821" w14:textId="77777777" w:rsidR="004B02E6" w:rsidRPr="00322451" w:rsidRDefault="004B02E6" w:rsidP="004B02E6">
      <w:pPr>
        <w:pStyle w:val="Heading1"/>
        <w:rPr>
          <w:rFonts w:ascii="Times New Roman" w:hAnsi="Times New Roman" w:cs="Times New Roman"/>
          <w:b/>
          <w:bCs/>
          <w:color w:val="000000" w:themeColor="text1"/>
          <w:sz w:val="24"/>
          <w:szCs w:val="24"/>
        </w:rPr>
      </w:pPr>
      <w:r w:rsidRPr="00322451">
        <w:rPr>
          <w:rFonts w:ascii="Times New Roman" w:hAnsi="Times New Roman" w:cs="Times New Roman"/>
          <w:b/>
          <w:bCs/>
          <w:color w:val="000000" w:themeColor="text1"/>
          <w:sz w:val="24"/>
          <w:szCs w:val="24"/>
        </w:rPr>
        <w:t xml:space="preserve">                             REFERENCES</w:t>
      </w:r>
      <w:bookmarkEnd w:id="20"/>
    </w:p>
    <w:p w14:paraId="1508A7C6" w14:textId="77777777" w:rsidR="004B02E6" w:rsidRPr="00322451" w:rsidRDefault="004B02E6" w:rsidP="004B02E6">
      <w:pPr>
        <w:spacing w:line="240" w:lineRule="auto"/>
        <w:ind w:left="720" w:hanging="720"/>
        <w:rPr>
          <w:rFonts w:ascii="Times New Roman" w:hAnsi="Times New Roman" w:cs="Times New Roman"/>
          <w:color w:val="333333"/>
          <w:sz w:val="24"/>
          <w:szCs w:val="24"/>
          <w:shd w:val="clear" w:color="auto" w:fill="FFFFFF"/>
        </w:rPr>
      </w:pPr>
      <w:bookmarkStart w:id="21" w:name="_Hlk55210483"/>
      <w:r w:rsidRPr="00322451">
        <w:rPr>
          <w:rStyle w:val="doilink"/>
          <w:rFonts w:ascii="Times New Roman" w:hAnsi="Times New Roman" w:cs="Times New Roman"/>
          <w:color w:val="333333"/>
          <w:sz w:val="24"/>
          <w:szCs w:val="24"/>
          <w:shd w:val="clear" w:color="auto" w:fill="FFFFFF"/>
        </w:rPr>
        <w:t>Adam O. Horvath</w:t>
      </w:r>
      <w:r w:rsidRPr="00322451">
        <w:rPr>
          <w:rFonts w:ascii="Times New Roman" w:hAnsi="Times New Roman" w:cs="Times New Roman"/>
          <w:color w:val="333333"/>
          <w:sz w:val="24"/>
          <w:szCs w:val="24"/>
          <w:shd w:val="clear" w:color="auto" w:fill="FFFFFF"/>
        </w:rPr>
        <w:t> </w:t>
      </w:r>
      <w:r w:rsidRPr="00322451">
        <w:rPr>
          <w:rStyle w:val="personname"/>
          <w:rFonts w:ascii="Times New Roman" w:hAnsi="Times New Roman" w:cs="Times New Roman"/>
          <w:color w:val="333333"/>
          <w:sz w:val="24"/>
          <w:szCs w:val="24"/>
          <w:shd w:val="clear" w:color="auto" w:fill="FFFFFF"/>
        </w:rPr>
        <w:t>(2005)</w:t>
      </w:r>
      <w:r w:rsidRPr="00322451">
        <w:rPr>
          <w:rFonts w:ascii="Times New Roman" w:hAnsi="Times New Roman" w:cs="Times New Roman"/>
          <w:color w:val="333333"/>
          <w:sz w:val="24"/>
          <w:szCs w:val="24"/>
          <w:shd w:val="clear" w:color="auto" w:fill="FFFFFF"/>
        </w:rPr>
        <w:t> </w:t>
      </w:r>
      <w:r w:rsidRPr="00322451">
        <w:rPr>
          <w:rStyle w:val="a-size-extra-large"/>
          <w:rFonts w:ascii="Times New Roman" w:hAnsi="Times New Roman" w:cs="Times New Roman"/>
          <w:i/>
          <w:iCs/>
          <w:color w:val="333333"/>
          <w:sz w:val="24"/>
          <w:szCs w:val="24"/>
          <w:shd w:val="clear" w:color="auto" w:fill="FFFFFF"/>
        </w:rPr>
        <w:t>The therapeutic relationship: Research and theory,</w:t>
      </w:r>
      <w:r w:rsidRPr="00322451">
        <w:rPr>
          <w:rFonts w:ascii="Times New Roman" w:hAnsi="Times New Roman" w:cs="Times New Roman"/>
          <w:i/>
          <w:iCs/>
          <w:color w:val="333333"/>
          <w:sz w:val="24"/>
          <w:szCs w:val="24"/>
          <w:shd w:val="clear" w:color="auto" w:fill="FFFFFF"/>
        </w:rPr>
        <w:t> </w:t>
      </w:r>
      <w:r w:rsidRPr="00322451">
        <w:rPr>
          <w:rStyle w:val="a-size-large"/>
          <w:rFonts w:ascii="Times New Roman" w:hAnsi="Times New Roman" w:cs="Times New Roman"/>
          <w:i/>
          <w:iCs/>
          <w:color w:val="333333"/>
          <w:sz w:val="24"/>
          <w:szCs w:val="24"/>
          <w:shd w:val="clear" w:color="auto" w:fill="FFFFFF"/>
        </w:rPr>
        <w:t>Psychotherapy</w:t>
      </w:r>
      <w:r w:rsidRPr="00322451">
        <w:rPr>
          <w:rStyle w:val="a-size-large"/>
          <w:rFonts w:ascii="Times New Roman" w:hAnsi="Times New Roman" w:cs="Times New Roman"/>
          <w:color w:val="333333"/>
          <w:sz w:val="24"/>
          <w:szCs w:val="24"/>
          <w:shd w:val="clear" w:color="auto" w:fill="FFFFFF"/>
        </w:rPr>
        <w:t xml:space="preserve"> Research,</w:t>
      </w:r>
      <w:r w:rsidRPr="00322451">
        <w:rPr>
          <w:rFonts w:ascii="Times New Roman" w:hAnsi="Times New Roman" w:cs="Times New Roman"/>
          <w:color w:val="333333"/>
          <w:sz w:val="24"/>
          <w:szCs w:val="24"/>
          <w:shd w:val="clear" w:color="auto" w:fill="FFFFFF"/>
        </w:rPr>
        <w:t> </w:t>
      </w:r>
      <w:r w:rsidRPr="00322451">
        <w:rPr>
          <w:rStyle w:val="a-declarative"/>
          <w:rFonts w:ascii="Times New Roman" w:hAnsi="Times New Roman" w:cs="Times New Roman"/>
          <w:color w:val="333333"/>
          <w:sz w:val="24"/>
          <w:szCs w:val="24"/>
          <w:shd w:val="clear" w:color="auto" w:fill="FFFFFF"/>
        </w:rPr>
        <w:t>15:1-2,</w:t>
      </w:r>
      <w:r w:rsidRPr="00322451">
        <w:rPr>
          <w:rFonts w:ascii="Times New Roman" w:hAnsi="Times New Roman" w:cs="Times New Roman"/>
          <w:color w:val="333333"/>
          <w:sz w:val="24"/>
          <w:szCs w:val="24"/>
          <w:shd w:val="clear" w:color="auto" w:fill="FFFFFF"/>
        </w:rPr>
        <w:t> </w:t>
      </w:r>
      <w:r w:rsidRPr="00322451">
        <w:rPr>
          <w:rStyle w:val="pagerange"/>
          <w:rFonts w:ascii="Times New Roman" w:hAnsi="Times New Roman" w:cs="Times New Roman"/>
          <w:color w:val="333333"/>
          <w:sz w:val="24"/>
          <w:szCs w:val="24"/>
          <w:shd w:val="clear" w:color="auto" w:fill="FFFFFF"/>
        </w:rPr>
        <w:t>3-7,</w:t>
      </w:r>
      <w:r w:rsidRPr="00322451">
        <w:rPr>
          <w:rFonts w:ascii="Times New Roman" w:hAnsi="Times New Roman" w:cs="Times New Roman"/>
          <w:color w:val="333333"/>
          <w:sz w:val="24"/>
          <w:szCs w:val="24"/>
          <w:shd w:val="clear" w:color="auto" w:fill="FFFFFF"/>
        </w:rPr>
        <w:t> DOI: </w:t>
      </w:r>
      <w:hyperlink r:id="rId27" w:history="1">
        <w:r w:rsidRPr="00322451">
          <w:rPr>
            <w:rStyle w:val="Hyperlink"/>
            <w:rFonts w:ascii="Times New Roman" w:hAnsi="Times New Roman" w:cs="Times New Roman"/>
            <w:color w:val="333333"/>
            <w:sz w:val="24"/>
            <w:szCs w:val="24"/>
          </w:rPr>
          <w:t>10.1080/10503300512331339143</w:t>
        </w:r>
      </w:hyperlink>
    </w:p>
    <w:p w14:paraId="081909BD" w14:textId="77777777" w:rsidR="004B02E6" w:rsidRPr="00322451" w:rsidRDefault="004B02E6" w:rsidP="004B02E6">
      <w:pPr>
        <w:pStyle w:val="NormalWeb"/>
        <w:spacing w:before="0" w:after="360"/>
        <w:ind w:left="720" w:hanging="720"/>
        <w:rPr>
          <w:color w:val="000000"/>
          <w:shd w:val="clear" w:color="auto" w:fill="FFFFFF"/>
        </w:rPr>
      </w:pPr>
      <w:r w:rsidRPr="00322451">
        <w:rPr>
          <w:rStyle w:val="HeaderChar"/>
          <w:color w:val="000000"/>
          <w:shd w:val="clear" w:color="auto" w:fill="FFFFFF"/>
        </w:rPr>
        <w:t>Adeniji, A. A.</w:t>
      </w:r>
      <w:r w:rsidRPr="00322451">
        <w:rPr>
          <w:color w:val="000000"/>
          <w:shd w:val="clear" w:color="auto" w:fill="FFFFFF"/>
        </w:rPr>
        <w:t> and </w:t>
      </w:r>
      <w:r w:rsidRPr="00322451">
        <w:rPr>
          <w:rStyle w:val="HeaderChar"/>
          <w:color w:val="000000"/>
          <w:shd w:val="clear" w:color="auto" w:fill="FFFFFF"/>
        </w:rPr>
        <w:t>Osibanjo, Adewale Omotayo</w:t>
      </w:r>
      <w:r w:rsidRPr="00322451">
        <w:rPr>
          <w:color w:val="000000"/>
          <w:shd w:val="clear" w:color="auto" w:fill="FFFFFF"/>
        </w:rPr>
        <w:t> and </w:t>
      </w:r>
      <w:r w:rsidRPr="00322451">
        <w:rPr>
          <w:rStyle w:val="HeaderChar"/>
          <w:color w:val="000000"/>
          <w:shd w:val="clear" w:color="auto" w:fill="FFFFFF"/>
        </w:rPr>
        <w:t>Abiodun, A. J.</w:t>
      </w:r>
      <w:r w:rsidRPr="00322451">
        <w:rPr>
          <w:color w:val="000000"/>
          <w:shd w:val="clear" w:color="auto" w:fill="FFFFFF"/>
        </w:rPr>
        <w:t> (2013) Organisational Change and Human Resource Management Interventions:an Investigation of the Nigerian Banking Industry. Serbian Journal of Management, 8 (2). pp. 2-16.</w:t>
      </w:r>
    </w:p>
    <w:p w14:paraId="4397419F" w14:textId="77777777" w:rsidR="004B02E6" w:rsidRPr="00322451" w:rsidRDefault="004B02E6" w:rsidP="004B02E6">
      <w:pPr>
        <w:spacing w:line="240" w:lineRule="auto"/>
        <w:jc w:val="both"/>
        <w:rPr>
          <w:rFonts w:ascii="Times New Roman" w:hAnsi="Times New Roman" w:cs="Times New Roman"/>
          <w:color w:val="4D4D4D"/>
          <w:sz w:val="24"/>
          <w:szCs w:val="24"/>
        </w:rPr>
      </w:pPr>
      <w:r w:rsidRPr="00322451">
        <w:rPr>
          <w:rFonts w:ascii="Times New Roman" w:hAnsi="Times New Roman" w:cs="Times New Roman"/>
          <w:color w:val="4D4D4D"/>
          <w:sz w:val="24"/>
          <w:szCs w:val="24"/>
        </w:rPr>
        <w:t>American Counselling Association (ACA) (n.d) Crisis Counselling</w:t>
      </w:r>
    </w:p>
    <w:p w14:paraId="1CBD3FD0" w14:textId="77777777" w:rsidR="004B02E6" w:rsidRPr="00322451" w:rsidRDefault="004B02E6" w:rsidP="004B02E6">
      <w:pPr>
        <w:pStyle w:val="Heading1"/>
        <w:shd w:val="clear" w:color="auto" w:fill="FFFFFF"/>
        <w:spacing w:before="0" w:after="75" w:line="240" w:lineRule="auto"/>
        <w:ind w:left="720"/>
        <w:textAlignment w:val="baseline"/>
        <w:rPr>
          <w:rStyle w:val="FooterChar"/>
          <w:rFonts w:ascii="Times New Roman" w:hAnsi="Times New Roman" w:cs="Times New Roman"/>
          <w:b/>
          <w:bCs/>
          <w:sz w:val="24"/>
          <w:szCs w:val="24"/>
        </w:rPr>
      </w:pPr>
      <w:hyperlink r:id="rId28" w:history="1">
        <w:r w:rsidRPr="00322451">
          <w:rPr>
            <w:rStyle w:val="Hyperlink"/>
            <w:rFonts w:ascii="Times New Roman" w:hAnsi="Times New Roman" w:cs="Times New Roman"/>
            <w:b/>
            <w:bCs/>
            <w:sz w:val="24"/>
            <w:szCs w:val="24"/>
          </w:rPr>
          <w:t>https://www.counseling.org/docs/trauma-disaster/fact-sheet-10---1on1-crisis-counseling.pdf</w:t>
        </w:r>
      </w:hyperlink>
    </w:p>
    <w:p w14:paraId="2345DA3E" w14:textId="77777777" w:rsidR="004B02E6" w:rsidRPr="00322451" w:rsidRDefault="004B02E6" w:rsidP="004B02E6">
      <w:pPr>
        <w:pStyle w:val="Heading1"/>
        <w:shd w:val="clear" w:color="auto" w:fill="FFFFFF"/>
        <w:spacing w:before="0" w:after="75" w:line="240" w:lineRule="auto"/>
        <w:ind w:left="720" w:hanging="720"/>
        <w:textAlignment w:val="baseline"/>
        <w:rPr>
          <w:rFonts w:ascii="Times New Roman" w:hAnsi="Times New Roman" w:cs="Times New Roman"/>
          <w:color w:val="4D4D4D"/>
          <w:sz w:val="24"/>
          <w:szCs w:val="24"/>
        </w:rPr>
      </w:pPr>
      <w:r w:rsidRPr="00322451">
        <w:rPr>
          <w:rFonts w:ascii="Times New Roman" w:hAnsi="Times New Roman" w:cs="Times New Roman"/>
          <w:color w:val="4D4D4D"/>
          <w:sz w:val="24"/>
          <w:szCs w:val="24"/>
        </w:rPr>
        <w:t>American Counselling Association (</w:t>
      </w:r>
      <w:r w:rsidRPr="00322451">
        <w:rPr>
          <w:rFonts w:ascii="Times New Roman" w:hAnsi="Times New Roman" w:cs="Times New Roman"/>
          <w:color w:val="444444"/>
          <w:sz w:val="24"/>
          <w:szCs w:val="24"/>
          <w:shd w:val="clear" w:color="auto" w:fill="FFFFFF"/>
        </w:rPr>
        <w:t>December 1, 2012</w:t>
      </w:r>
      <w:r w:rsidRPr="00322451">
        <w:rPr>
          <w:rFonts w:ascii="Times New Roman" w:hAnsi="Times New Roman" w:cs="Times New Roman"/>
          <w:color w:val="4D4D4D"/>
          <w:sz w:val="24"/>
          <w:szCs w:val="24"/>
        </w:rPr>
        <w:t>) The recipe for truly great counseling</w:t>
      </w:r>
    </w:p>
    <w:p w14:paraId="49D24188" w14:textId="77777777" w:rsidR="004B02E6" w:rsidRPr="00322451" w:rsidRDefault="004B02E6" w:rsidP="004B02E6">
      <w:pPr>
        <w:spacing w:line="240" w:lineRule="auto"/>
        <w:ind w:left="720"/>
        <w:rPr>
          <w:rStyle w:val="Hyperlink"/>
          <w:rFonts w:ascii="Times New Roman" w:hAnsi="Times New Roman" w:cs="Times New Roman"/>
          <w:sz w:val="24"/>
          <w:szCs w:val="24"/>
        </w:rPr>
      </w:pPr>
      <w:hyperlink r:id="rId29" w:history="1">
        <w:r w:rsidRPr="00322451">
          <w:rPr>
            <w:rStyle w:val="Hyperlink"/>
            <w:rFonts w:ascii="Times New Roman" w:hAnsi="Times New Roman" w:cs="Times New Roman"/>
            <w:sz w:val="24"/>
            <w:szCs w:val="24"/>
          </w:rPr>
          <w:t>https://ct.counseling.org/2012/12/the-recipe-for-truly-great-counseling/</w:t>
        </w:r>
      </w:hyperlink>
    </w:p>
    <w:p w14:paraId="2228E369" w14:textId="77777777" w:rsidR="004B02E6" w:rsidRPr="00322451" w:rsidRDefault="004B02E6" w:rsidP="004B02E6">
      <w:pPr>
        <w:spacing w:line="240" w:lineRule="auto"/>
        <w:ind w:left="720" w:hanging="720"/>
        <w:rPr>
          <w:rFonts w:ascii="Times New Roman" w:hAnsi="Times New Roman" w:cs="Times New Roman"/>
          <w:sz w:val="24"/>
          <w:szCs w:val="24"/>
        </w:rPr>
      </w:pPr>
      <w:r w:rsidRPr="00322451">
        <w:rPr>
          <w:rFonts w:ascii="Times New Roman" w:hAnsi="Times New Roman" w:cs="Times New Roman"/>
          <w:sz w:val="24"/>
          <w:szCs w:val="24"/>
        </w:rPr>
        <w:t xml:space="preserve">Bradley University (n.d) </w:t>
      </w:r>
      <w:r w:rsidRPr="00322451">
        <w:rPr>
          <w:rFonts w:ascii="Times New Roman" w:hAnsi="Times New Roman" w:cs="Times New Roman"/>
          <w:i/>
          <w:iCs/>
          <w:sz w:val="24"/>
          <w:szCs w:val="24"/>
        </w:rPr>
        <w:t>Building trust with clientshttps</w:t>
      </w:r>
      <w:r w:rsidRPr="00322451">
        <w:rPr>
          <w:rFonts w:ascii="Times New Roman" w:hAnsi="Times New Roman" w:cs="Times New Roman"/>
          <w:sz w:val="24"/>
          <w:szCs w:val="24"/>
        </w:rPr>
        <w:t>://onlinedegrees.bradley.edu/blog/building-trust-with-counseling-clients/ accessed on 1/11/2020</w:t>
      </w:r>
    </w:p>
    <w:p w14:paraId="15A9074B" w14:textId="77777777" w:rsidR="004B02E6" w:rsidRPr="00322451" w:rsidRDefault="004B02E6" w:rsidP="004B02E6">
      <w:pPr>
        <w:spacing w:line="240" w:lineRule="auto"/>
        <w:ind w:left="720" w:hanging="720"/>
        <w:rPr>
          <w:rFonts w:ascii="Times New Roman" w:hAnsi="Times New Roman" w:cs="Times New Roman"/>
          <w:color w:val="000000"/>
          <w:sz w:val="24"/>
          <w:szCs w:val="24"/>
        </w:rPr>
      </w:pPr>
      <w:r w:rsidRPr="00322451">
        <w:rPr>
          <w:rFonts w:ascii="Times New Roman" w:hAnsi="Times New Roman" w:cs="Times New Roman"/>
          <w:color w:val="000000"/>
          <w:sz w:val="24"/>
          <w:szCs w:val="24"/>
        </w:rPr>
        <w:lastRenderedPageBreak/>
        <w:t xml:space="preserve">Center for Substance Abuse Treatment. </w:t>
      </w:r>
      <w:r w:rsidRPr="00322451">
        <w:rPr>
          <w:rFonts w:ascii="Times New Roman" w:hAnsi="Times New Roman" w:cs="Times New Roman"/>
          <w:i/>
          <w:iCs/>
          <w:color w:val="000000"/>
          <w:sz w:val="24"/>
          <w:szCs w:val="24"/>
        </w:rPr>
        <w:t>Clinical Supervision and Professional Dev elopment of the Substance Abuse Counselor</w:t>
      </w:r>
      <w:r w:rsidRPr="00322451">
        <w:rPr>
          <w:rFonts w:ascii="Times New Roman" w:hAnsi="Times New Roman" w:cs="Times New Roman"/>
          <w:color w:val="000000"/>
          <w:sz w:val="24"/>
          <w:szCs w:val="24"/>
        </w:rPr>
        <w:t>. Treatment Improvement Protocol (TIP) Series 52. DHHS Publication No. (SMA) 09-4435. Rock2ville, MD: Substance Abuse and Mental Health Services Administration, 2009.</w:t>
      </w:r>
    </w:p>
    <w:p w14:paraId="10897B0D" w14:textId="77777777" w:rsidR="004B02E6" w:rsidRPr="00322451" w:rsidRDefault="004B02E6" w:rsidP="004B02E6">
      <w:pPr>
        <w:pStyle w:val="NormalWeb"/>
        <w:spacing w:before="0" w:after="360"/>
        <w:ind w:left="720" w:hanging="720"/>
      </w:pPr>
      <w:r w:rsidRPr="00322451">
        <w:t xml:space="preserve">Ells, Tracy. (2000). </w:t>
      </w:r>
      <w:r w:rsidRPr="00322451">
        <w:rPr>
          <w:i/>
          <w:iCs/>
        </w:rPr>
        <w:t>Handbook of Psychotherapy Supervision</w:t>
      </w:r>
      <w:r w:rsidRPr="00322451">
        <w:t xml:space="preserve">. </w:t>
      </w:r>
      <w:r w:rsidRPr="00322451">
        <w:tab/>
        <w:t>Psychotherapy Research - PSYCHOTHER RES. 10. 115-</w:t>
      </w:r>
      <w:r w:rsidRPr="00322451">
        <w:tab/>
        <w:t>117. 10.1093/ptr/10.1.115.</w:t>
      </w:r>
    </w:p>
    <w:p w14:paraId="05425B0C" w14:textId="77777777" w:rsidR="004B02E6" w:rsidRPr="00322451" w:rsidRDefault="004B02E6" w:rsidP="004B02E6">
      <w:pPr>
        <w:spacing w:line="240" w:lineRule="auto"/>
        <w:ind w:left="720" w:hanging="720"/>
        <w:rPr>
          <w:rFonts w:ascii="Times New Roman" w:hAnsi="Times New Roman" w:cs="Times New Roman"/>
          <w:sz w:val="24"/>
          <w:szCs w:val="24"/>
        </w:rPr>
      </w:pPr>
      <w:r w:rsidRPr="00322451">
        <w:rPr>
          <w:rFonts w:ascii="Times New Roman" w:hAnsi="Times New Roman" w:cs="Times New Roman"/>
          <w:sz w:val="24"/>
          <w:szCs w:val="24"/>
        </w:rPr>
        <w:t xml:space="preserve">Ethical Principles in Counselling </w:t>
      </w:r>
      <w:hyperlink r:id="rId30" w:history="1">
        <w:r w:rsidRPr="00322451">
          <w:rPr>
            <w:rStyle w:val="Hyperlink"/>
            <w:rFonts w:ascii="Times New Roman" w:hAnsi="Times New Roman" w:cs="Times New Roman"/>
            <w:sz w:val="24"/>
            <w:szCs w:val="24"/>
          </w:rPr>
          <w:t>https://www.slideserve.com/paul/6-ethical-principles-in-counseling</w:t>
        </w:r>
      </w:hyperlink>
      <w:r w:rsidRPr="00322451">
        <w:rPr>
          <w:rFonts w:ascii="Times New Roman" w:hAnsi="Times New Roman" w:cs="Times New Roman"/>
          <w:sz w:val="24"/>
          <w:szCs w:val="24"/>
        </w:rPr>
        <w:t xml:space="preserve">  Accessed on  30/10/2020</w:t>
      </w:r>
    </w:p>
    <w:p w14:paraId="5DAB8D1C" w14:textId="77777777" w:rsidR="004B02E6" w:rsidRPr="00322451" w:rsidRDefault="004B02E6" w:rsidP="004B02E6">
      <w:pPr>
        <w:pStyle w:val="Heading1"/>
        <w:rPr>
          <w:rFonts w:ascii="Times New Roman" w:hAnsi="Times New Roman" w:cs="Times New Roman"/>
          <w:b/>
          <w:bCs/>
          <w:color w:val="333333"/>
          <w:sz w:val="24"/>
          <w:szCs w:val="24"/>
        </w:rPr>
      </w:pPr>
      <w:r w:rsidRPr="00322451">
        <w:rPr>
          <w:rFonts w:ascii="Times New Roman" w:hAnsi="Times New Roman" w:cs="Times New Roman"/>
          <w:sz w:val="24"/>
          <w:szCs w:val="24"/>
        </w:rPr>
        <w:t xml:space="preserve">Feltam (July 2015) </w:t>
      </w:r>
      <w:r w:rsidRPr="00322451">
        <w:rPr>
          <w:rStyle w:val="Hyperlink"/>
          <w:rFonts w:ascii="Times New Roman" w:hAnsi="Times New Roman" w:cs="Times New Roman"/>
          <w:b/>
          <w:bCs/>
          <w:color w:val="333333"/>
          <w:sz w:val="24"/>
          <w:szCs w:val="24"/>
        </w:rPr>
        <w:t>Counselling Psychology in the UK: a critical-humanistic perspective</w:t>
      </w:r>
    </w:p>
    <w:p w14:paraId="19515C64" w14:textId="77777777" w:rsidR="004B02E6" w:rsidRPr="00322451" w:rsidRDefault="004B02E6" w:rsidP="004B02E6">
      <w:pPr>
        <w:spacing w:line="240" w:lineRule="auto"/>
        <w:ind w:left="720"/>
        <w:rPr>
          <w:rFonts w:ascii="Times New Roman" w:hAnsi="Times New Roman" w:cs="Times New Roman"/>
          <w:sz w:val="24"/>
          <w:szCs w:val="24"/>
        </w:rPr>
      </w:pPr>
      <w:hyperlink r:id="rId31" w:history="1">
        <w:r w:rsidRPr="00322451">
          <w:rPr>
            <w:rStyle w:val="Hyperlink"/>
            <w:rFonts w:ascii="Times New Roman" w:hAnsi="Times New Roman" w:cs="Times New Roman"/>
            <w:sz w:val="24"/>
            <w:szCs w:val="24"/>
          </w:rPr>
          <w:t>https://www.tandfonline.com/doi/abs/10.1080/03060497.2015.1053691</w:t>
        </w:r>
      </w:hyperlink>
    </w:p>
    <w:p w14:paraId="61522D69" w14:textId="77777777" w:rsidR="004B02E6" w:rsidRPr="00322451" w:rsidRDefault="004B02E6" w:rsidP="004B02E6">
      <w:pPr>
        <w:pStyle w:val="Heading1"/>
        <w:shd w:val="clear" w:color="auto" w:fill="F9F9F9"/>
        <w:spacing w:before="0" w:line="240" w:lineRule="auto"/>
        <w:ind w:left="720" w:hanging="720"/>
        <w:rPr>
          <w:rFonts w:ascii="Times New Roman" w:hAnsi="Times New Roman" w:cs="Times New Roman"/>
          <w:color w:val="333333"/>
          <w:sz w:val="24"/>
          <w:szCs w:val="24"/>
        </w:rPr>
      </w:pPr>
      <w:r w:rsidRPr="00322451">
        <w:rPr>
          <w:rFonts w:ascii="Times New Roman" w:hAnsi="Times New Roman" w:cs="Times New Roman"/>
          <w:b/>
          <w:bCs/>
          <w:sz w:val="24"/>
          <w:szCs w:val="24"/>
        </w:rPr>
        <w:tab/>
      </w:r>
      <w:r w:rsidRPr="00322451">
        <w:rPr>
          <w:rFonts w:ascii="Times New Roman" w:hAnsi="Times New Roman" w:cs="Times New Roman"/>
          <w:sz w:val="24"/>
          <w:szCs w:val="24"/>
        </w:rPr>
        <w:t xml:space="preserve"> </w:t>
      </w:r>
    </w:p>
    <w:p w14:paraId="28A5011E" w14:textId="77777777" w:rsidR="004B02E6" w:rsidRPr="00322451" w:rsidRDefault="004B02E6" w:rsidP="004B02E6">
      <w:pPr>
        <w:spacing w:line="240" w:lineRule="auto"/>
        <w:ind w:left="720" w:hanging="720"/>
        <w:rPr>
          <w:rFonts w:ascii="Times New Roman" w:hAnsi="Times New Roman" w:cs="Times New Roman"/>
          <w:sz w:val="24"/>
          <w:szCs w:val="24"/>
        </w:rPr>
      </w:pPr>
      <w:r w:rsidRPr="00322451">
        <w:rPr>
          <w:rFonts w:ascii="Times New Roman" w:hAnsi="Times New Roman" w:cs="Times New Roman"/>
          <w:sz w:val="24"/>
          <w:szCs w:val="24"/>
        </w:rPr>
        <w:t>Kabir, Syed Muhammad. (2017). COUNSELING APPROACHES. Researchgate.net/publication/325844296_COUNSELING_APPROACHES</w:t>
      </w:r>
    </w:p>
    <w:p w14:paraId="5D28ABEC" w14:textId="77777777" w:rsidR="004B02E6" w:rsidRPr="00322451" w:rsidRDefault="004B02E6" w:rsidP="004B02E6">
      <w:pPr>
        <w:spacing w:line="240" w:lineRule="auto"/>
        <w:ind w:left="720" w:hanging="720"/>
        <w:rPr>
          <w:rFonts w:ascii="Times New Roman" w:hAnsi="Times New Roman" w:cs="Times New Roman"/>
          <w:sz w:val="24"/>
          <w:szCs w:val="24"/>
        </w:rPr>
      </w:pPr>
      <w:r w:rsidRPr="00322451">
        <w:rPr>
          <w:rFonts w:ascii="Times New Roman" w:hAnsi="Times New Roman" w:cs="Times New Roman"/>
          <w:sz w:val="24"/>
          <w:szCs w:val="24"/>
        </w:rPr>
        <w:t xml:space="preserve">Kirti(2016) Need for psychological counselling for students     </w:t>
      </w:r>
      <w:bookmarkStart w:id="22" w:name="_Hlk55172313"/>
      <w:r w:rsidRPr="00322451">
        <w:rPr>
          <w:rFonts w:ascii="Times New Roman" w:hAnsi="Times New Roman" w:cs="Times New Roman"/>
          <w:sz w:val="24"/>
          <w:szCs w:val="24"/>
        </w:rPr>
        <w:t>Kirti(2016)</w:t>
      </w:r>
    </w:p>
    <w:p w14:paraId="7C585645" w14:textId="77777777" w:rsidR="004B02E6" w:rsidRPr="00322451" w:rsidRDefault="004B02E6" w:rsidP="004B02E6">
      <w:pPr>
        <w:spacing w:line="240" w:lineRule="auto"/>
        <w:ind w:left="720"/>
        <w:rPr>
          <w:rFonts w:ascii="Times New Roman" w:hAnsi="Times New Roman" w:cs="Times New Roman"/>
          <w:sz w:val="24"/>
          <w:szCs w:val="24"/>
        </w:rPr>
      </w:pPr>
      <w:hyperlink r:id="rId32" w:history="1">
        <w:r w:rsidRPr="00322451">
          <w:rPr>
            <w:rStyle w:val="Hyperlink"/>
            <w:rFonts w:ascii="Times New Roman" w:hAnsi="Times New Roman" w:cs="Times New Roman"/>
            <w:sz w:val="24"/>
            <w:szCs w:val="24"/>
          </w:rPr>
          <w:t>https://www.slideshare.net/KirtiMatliwala/need-of-psychological-counseling-for</w:t>
        </w:r>
      </w:hyperlink>
    </w:p>
    <w:bookmarkEnd w:id="22"/>
    <w:p w14:paraId="63F29797" w14:textId="77777777" w:rsidR="004B02E6" w:rsidRPr="00322451" w:rsidRDefault="004B02E6" w:rsidP="004B02E6">
      <w:pPr>
        <w:autoSpaceDE w:val="0"/>
        <w:autoSpaceDN w:val="0"/>
        <w:adjustRightInd w:val="0"/>
        <w:spacing w:after="0" w:line="480" w:lineRule="auto"/>
        <w:ind w:left="720" w:hanging="720"/>
        <w:jc w:val="both"/>
        <w:rPr>
          <w:rFonts w:ascii="Times New Roman" w:hAnsi="Times New Roman" w:cs="Times New Roman"/>
          <w:sz w:val="24"/>
          <w:szCs w:val="24"/>
        </w:rPr>
      </w:pPr>
      <w:r w:rsidRPr="00322451">
        <w:rPr>
          <w:rFonts w:ascii="Times New Roman" w:hAnsi="Times New Roman" w:cs="Times New Roman"/>
          <w:sz w:val="24"/>
          <w:szCs w:val="24"/>
        </w:rPr>
        <w:t xml:space="preserve">McLeod J </w:t>
      </w:r>
      <w:r w:rsidRPr="00322451">
        <w:rPr>
          <w:rFonts w:ascii="Times New Roman" w:eastAsia="Times New Roman" w:hAnsi="Times New Roman" w:cs="Times New Roman"/>
          <w:sz w:val="24"/>
          <w:szCs w:val="24"/>
        </w:rPr>
        <w:t>&amp;</w:t>
      </w:r>
      <w:r w:rsidRPr="00322451">
        <w:rPr>
          <w:rFonts w:ascii="Times New Roman" w:hAnsi="Times New Roman" w:cs="Times New Roman"/>
          <w:sz w:val="24"/>
          <w:szCs w:val="24"/>
        </w:rPr>
        <w:t xml:space="preserve"> McLeod J (2011). </w:t>
      </w:r>
      <w:r w:rsidRPr="00322451">
        <w:rPr>
          <w:rFonts w:ascii="Times New Roman" w:hAnsi="Times New Roman" w:cs="Times New Roman"/>
          <w:i/>
          <w:iCs/>
          <w:sz w:val="24"/>
          <w:szCs w:val="24"/>
        </w:rPr>
        <w:t>Counselling Skills A practical guide for counsellors and   helping professionals</w:t>
      </w:r>
      <w:r w:rsidRPr="00322451">
        <w:rPr>
          <w:rFonts w:ascii="Times New Roman" w:hAnsi="Times New Roman" w:cs="Times New Roman"/>
          <w:sz w:val="24"/>
          <w:szCs w:val="24"/>
        </w:rPr>
        <w:t xml:space="preserve"> (2</w:t>
      </w:r>
      <w:r w:rsidRPr="00322451">
        <w:rPr>
          <w:rFonts w:ascii="Times New Roman" w:hAnsi="Times New Roman" w:cs="Times New Roman"/>
          <w:sz w:val="24"/>
          <w:szCs w:val="24"/>
          <w:vertAlign w:val="superscript"/>
        </w:rPr>
        <w:t>nd</w:t>
      </w:r>
      <w:r w:rsidRPr="00322451">
        <w:rPr>
          <w:rFonts w:ascii="Times New Roman" w:hAnsi="Times New Roman" w:cs="Times New Roman"/>
          <w:sz w:val="24"/>
          <w:szCs w:val="24"/>
        </w:rPr>
        <w:t xml:space="preserve"> ed). Maidenhead.  Berkshire Open University Pres McGraw-Hill Education </w:t>
      </w:r>
    </w:p>
    <w:p w14:paraId="6CAE65E0" w14:textId="77777777" w:rsidR="004B02E6" w:rsidRPr="00322451" w:rsidRDefault="004B02E6" w:rsidP="004B02E6">
      <w:pPr>
        <w:shd w:val="clear" w:color="auto" w:fill="FFFFFF"/>
        <w:spacing w:after="300" w:line="240" w:lineRule="auto"/>
        <w:ind w:left="720" w:hanging="720"/>
        <w:outlineLvl w:val="0"/>
        <w:rPr>
          <w:rStyle w:val="Hyperlink"/>
          <w:rFonts w:ascii="Times New Roman" w:hAnsi="Times New Roman" w:cs="Times New Roman"/>
          <w:sz w:val="24"/>
          <w:szCs w:val="24"/>
        </w:rPr>
      </w:pPr>
      <w:r w:rsidRPr="00322451">
        <w:rPr>
          <w:rFonts w:ascii="Times New Roman" w:hAnsi="Times New Roman" w:cs="Times New Roman"/>
          <w:color w:val="3A3A3A"/>
          <w:sz w:val="24"/>
          <w:szCs w:val="24"/>
          <w:shd w:val="clear" w:color="auto" w:fill="FFFFFF"/>
        </w:rPr>
        <w:t> </w:t>
      </w:r>
      <w:hyperlink r:id="rId33" w:history="1">
        <w:r w:rsidRPr="00322451">
          <w:rPr>
            <w:rStyle w:val="Hyperlink"/>
            <w:rFonts w:ascii="Times New Roman" w:hAnsi="Times New Roman" w:cs="Times New Roman"/>
            <w:color w:val="005987"/>
            <w:sz w:val="24"/>
            <w:szCs w:val="24"/>
            <w:bdr w:val="none" w:sz="0" w:space="0" w:color="auto" w:frame="1"/>
            <w:shd w:val="clear" w:color="auto" w:fill="FFFFFF"/>
          </w:rPr>
          <w:t>Mometrix Test Preparation</w:t>
        </w:r>
      </w:hyperlink>
      <w:r w:rsidRPr="00322451">
        <w:rPr>
          <w:rFonts w:ascii="Times New Roman" w:hAnsi="Times New Roman" w:cs="Times New Roman"/>
          <w:color w:val="3A3A3A"/>
          <w:sz w:val="24"/>
          <w:szCs w:val="24"/>
          <w:shd w:val="clear" w:color="auto" w:fill="FFFFFF"/>
        </w:rPr>
        <w:t> (March 16, 2020 )</w:t>
      </w:r>
      <w:r w:rsidRPr="00322451">
        <w:rPr>
          <w:rFonts w:ascii="Times New Roman" w:eastAsia="Times New Roman" w:hAnsi="Times New Roman" w:cs="Times New Roman"/>
          <w:color w:val="3A3A3A"/>
          <w:kern w:val="36"/>
          <w:sz w:val="24"/>
          <w:szCs w:val="24"/>
        </w:rPr>
        <w:t xml:space="preserve">The 5 Main Stages of Client Assessment    </w:t>
      </w:r>
    </w:p>
    <w:p w14:paraId="79874366" w14:textId="77777777" w:rsidR="004B02E6" w:rsidRPr="00322451" w:rsidRDefault="004B02E6" w:rsidP="004B02E6">
      <w:pPr>
        <w:shd w:val="clear" w:color="auto" w:fill="FFFFFF"/>
        <w:spacing w:after="300" w:line="240" w:lineRule="auto"/>
        <w:ind w:left="720"/>
        <w:outlineLvl w:val="0"/>
        <w:rPr>
          <w:rFonts w:ascii="Times New Roman" w:hAnsi="Times New Roman" w:cs="Times New Roman"/>
          <w:sz w:val="24"/>
          <w:szCs w:val="24"/>
        </w:rPr>
      </w:pPr>
      <w:hyperlink r:id="rId34" w:history="1">
        <w:r w:rsidRPr="00322451">
          <w:rPr>
            <w:rStyle w:val="Hyperlink"/>
            <w:rFonts w:ascii="Times New Roman" w:hAnsi="Times New Roman" w:cs="Times New Roman"/>
            <w:sz w:val="24"/>
            <w:szCs w:val="24"/>
          </w:rPr>
          <w:t>https://www.mometrix.com/academy/life-stages-in-client-assessment/</w:t>
        </w:r>
      </w:hyperlink>
    </w:p>
    <w:p w14:paraId="5531982A" w14:textId="77777777" w:rsidR="004B02E6" w:rsidRPr="00322451" w:rsidRDefault="004B02E6" w:rsidP="004B02E6">
      <w:pPr>
        <w:shd w:val="clear" w:color="auto" w:fill="FFFFFF"/>
        <w:spacing w:after="300" w:line="240" w:lineRule="auto"/>
        <w:ind w:left="720" w:hanging="720"/>
        <w:outlineLvl w:val="0"/>
        <w:rPr>
          <w:rFonts w:ascii="Times New Roman" w:hAnsi="Times New Roman" w:cs="Times New Roman"/>
          <w:sz w:val="24"/>
          <w:szCs w:val="24"/>
        </w:rPr>
      </w:pPr>
      <w:hyperlink r:id="rId35" w:history="1">
        <w:r w:rsidRPr="00322451">
          <w:rPr>
            <w:rStyle w:val="Hyperlink"/>
            <w:rFonts w:ascii="Times New Roman" w:hAnsi="Times New Roman" w:cs="Times New Roman"/>
            <w:color w:val="005987"/>
            <w:sz w:val="24"/>
            <w:szCs w:val="24"/>
            <w:u w:val="none"/>
            <w:bdr w:val="none" w:sz="0" w:space="0" w:color="auto" w:frame="1"/>
            <w:shd w:val="clear" w:color="auto" w:fill="FFFFFF"/>
          </w:rPr>
          <w:t>Mometrix Test Preparation</w:t>
        </w:r>
      </w:hyperlink>
      <w:r w:rsidRPr="00322451">
        <w:rPr>
          <w:rFonts w:ascii="Times New Roman" w:hAnsi="Times New Roman" w:cs="Times New Roman"/>
          <w:color w:val="3A3A3A"/>
          <w:sz w:val="24"/>
          <w:szCs w:val="24"/>
          <w:shd w:val="clear" w:color="auto" w:fill="FFFFFF"/>
        </w:rPr>
        <w:t>(March 16, 2020) Basic Counselling Skills</w:t>
      </w:r>
    </w:p>
    <w:p w14:paraId="6AA763B0" w14:textId="77777777" w:rsidR="004B02E6" w:rsidRPr="00322451" w:rsidRDefault="004B02E6" w:rsidP="004B02E6">
      <w:pPr>
        <w:shd w:val="clear" w:color="auto" w:fill="FFFFFF"/>
        <w:spacing w:after="300" w:line="240" w:lineRule="auto"/>
        <w:ind w:left="720"/>
        <w:outlineLvl w:val="0"/>
        <w:rPr>
          <w:rStyle w:val="Hyperlink"/>
          <w:rFonts w:ascii="Times New Roman" w:hAnsi="Times New Roman" w:cs="Times New Roman"/>
          <w:sz w:val="24"/>
          <w:szCs w:val="24"/>
        </w:rPr>
      </w:pPr>
      <w:hyperlink r:id="rId36" w:history="1">
        <w:r w:rsidRPr="00322451">
          <w:rPr>
            <w:rStyle w:val="Hyperlink"/>
            <w:rFonts w:ascii="Times New Roman" w:hAnsi="Times New Roman" w:cs="Times New Roman"/>
            <w:sz w:val="24"/>
            <w:szCs w:val="24"/>
          </w:rPr>
          <w:t>https://www.mometrix.com/academy/basic-skills-of-a-counselor/</w:t>
        </w:r>
      </w:hyperlink>
    </w:p>
    <w:p w14:paraId="32A84E60" w14:textId="77777777" w:rsidR="004B02E6" w:rsidRPr="00322451" w:rsidRDefault="004B02E6" w:rsidP="004B02E6">
      <w:pPr>
        <w:autoSpaceDE w:val="0"/>
        <w:autoSpaceDN w:val="0"/>
        <w:adjustRightInd w:val="0"/>
        <w:spacing w:after="0" w:line="240" w:lineRule="auto"/>
        <w:ind w:left="720" w:hanging="720"/>
        <w:jc w:val="both"/>
        <w:rPr>
          <w:rStyle w:val="HeaderChar"/>
          <w:rFonts w:ascii="Times New Roman" w:hAnsi="Times New Roman" w:cs="Times New Roman"/>
          <w:sz w:val="24"/>
          <w:szCs w:val="24"/>
        </w:rPr>
      </w:pPr>
      <w:hyperlink r:id="rId37" w:history="1">
        <w:r w:rsidRPr="00322451">
          <w:rPr>
            <w:rFonts w:ascii="Times New Roman" w:hAnsi="Times New Roman" w:cs="Times New Roman"/>
            <w:sz w:val="24"/>
            <w:szCs w:val="24"/>
          </w:rPr>
          <w:t>Palmer</w:t>
        </w:r>
      </w:hyperlink>
      <w:r w:rsidRPr="00322451">
        <w:rPr>
          <w:rStyle w:val="Hyperlink"/>
          <w:rFonts w:ascii="Times New Roman" w:hAnsi="Times New Roman" w:cs="Times New Roman"/>
          <w:color w:val="auto"/>
          <w:sz w:val="24"/>
          <w:szCs w:val="24"/>
          <w:u w:val="none"/>
        </w:rPr>
        <w:t> </w:t>
      </w:r>
      <w:r w:rsidRPr="00322451">
        <w:rPr>
          <w:rFonts w:ascii="Times New Roman" w:hAnsi="Times New Roman" w:cs="Times New Roman"/>
          <w:b/>
          <w:bCs/>
          <w:sz w:val="24"/>
          <w:szCs w:val="24"/>
        </w:rPr>
        <w:t xml:space="preserve">S,( </w:t>
      </w:r>
      <w:r w:rsidRPr="00322451">
        <w:rPr>
          <w:rStyle w:val="FooterChar"/>
          <w:rFonts w:ascii="Times New Roman" w:hAnsi="Times New Roman" w:cs="Times New Roman"/>
          <w:sz w:val="24"/>
          <w:szCs w:val="24"/>
        </w:rPr>
        <w:t>2 April 2015</w:t>
      </w:r>
      <w:r w:rsidRPr="00322451">
        <w:rPr>
          <w:rStyle w:val="HeaderChar"/>
          <w:rFonts w:ascii="Times New Roman" w:hAnsi="Times New Roman" w:cs="Times New Roman"/>
          <w:b/>
          <w:bCs/>
          <w:sz w:val="24"/>
          <w:szCs w:val="24"/>
        </w:rPr>
        <w:t>)</w:t>
      </w:r>
      <w:r w:rsidRPr="00322451">
        <w:rPr>
          <w:rFonts w:ascii="Times New Roman" w:hAnsi="Times New Roman" w:cs="Times New Roman"/>
          <w:i/>
          <w:iCs/>
          <w:sz w:val="24"/>
          <w:szCs w:val="24"/>
        </w:rPr>
        <w:t> </w:t>
      </w:r>
      <w:r w:rsidRPr="00322451">
        <w:rPr>
          <w:rStyle w:val="Hyperlink"/>
          <w:rFonts w:ascii="Times New Roman" w:hAnsi="Times New Roman" w:cs="Times New Roman"/>
          <w:i/>
          <w:iCs/>
          <w:color w:val="auto"/>
          <w:sz w:val="24"/>
          <w:szCs w:val="24"/>
          <w:u w:val="none"/>
        </w:rPr>
        <w:t>The Beginner's Guide to Counselling &amp; Psychotherapy</w:t>
      </w:r>
      <w:r w:rsidRPr="00322451">
        <w:rPr>
          <w:rFonts w:ascii="Times New Roman" w:hAnsi="Times New Roman" w:cs="Times New Roman"/>
          <w:b/>
          <w:bCs/>
          <w:sz w:val="24"/>
          <w:szCs w:val="24"/>
        </w:rPr>
        <w:t xml:space="preserve"> . London.</w:t>
      </w:r>
      <w:r w:rsidRPr="00322451">
        <w:rPr>
          <w:rStyle w:val="FooterChar"/>
          <w:rFonts w:ascii="Times New Roman" w:hAnsi="Times New Roman" w:cs="Times New Roman"/>
          <w:sz w:val="24"/>
          <w:szCs w:val="24"/>
        </w:rPr>
        <w:t xml:space="preserve"> </w:t>
      </w:r>
      <w:r w:rsidRPr="00322451">
        <w:rPr>
          <w:rFonts w:ascii="Times New Roman" w:hAnsi="Times New Roman" w:cs="Times New Roman"/>
          <w:b/>
          <w:bCs/>
          <w:sz w:val="24"/>
          <w:szCs w:val="24"/>
        </w:rPr>
        <w:t>Sage Publications.</w:t>
      </w:r>
      <w:r w:rsidRPr="00322451">
        <w:rPr>
          <w:rStyle w:val="FooterChar"/>
          <w:rFonts w:ascii="Times New Roman" w:hAnsi="Times New Roman" w:cs="Times New Roman"/>
          <w:sz w:val="24"/>
          <w:szCs w:val="24"/>
        </w:rPr>
        <w:t xml:space="preserve"> </w:t>
      </w:r>
    </w:p>
    <w:p w14:paraId="7DD380E1" w14:textId="77777777" w:rsidR="004B02E6" w:rsidRPr="00322451" w:rsidRDefault="004B02E6" w:rsidP="004B02E6">
      <w:pPr>
        <w:spacing w:line="240" w:lineRule="auto"/>
        <w:ind w:left="720" w:hanging="720"/>
        <w:rPr>
          <w:rFonts w:ascii="Times New Roman" w:hAnsi="Times New Roman" w:cs="Times New Roman"/>
          <w:sz w:val="24"/>
          <w:szCs w:val="24"/>
        </w:rPr>
      </w:pPr>
      <w:r w:rsidRPr="00322451">
        <w:rPr>
          <w:rFonts w:ascii="Times New Roman" w:hAnsi="Times New Roman" w:cs="Times New Roman"/>
          <w:sz w:val="24"/>
          <w:szCs w:val="24"/>
        </w:rPr>
        <w:t xml:space="preserve">Relationship counselling </w:t>
      </w:r>
      <w:r w:rsidRPr="00322451">
        <w:rPr>
          <w:rFonts w:ascii="Times New Roman" w:hAnsi="Times New Roman" w:cs="Times New Roman"/>
          <w:i/>
          <w:iCs/>
          <w:sz w:val="24"/>
          <w:szCs w:val="24"/>
        </w:rPr>
        <w:t>Dealing with Feelings</w:t>
      </w:r>
      <w:r w:rsidRPr="00322451">
        <w:rPr>
          <w:rFonts w:ascii="Times New Roman" w:hAnsi="Times New Roman" w:cs="Times New Roman"/>
          <w:sz w:val="24"/>
          <w:szCs w:val="24"/>
        </w:rPr>
        <w:t xml:space="preserve"> </w:t>
      </w:r>
      <w:hyperlink r:id="rId38" w:history="1">
        <w:r w:rsidRPr="00322451">
          <w:rPr>
            <w:rStyle w:val="Hyperlink"/>
            <w:rFonts w:ascii="Times New Roman" w:hAnsi="Times New Roman" w:cs="Times New Roman"/>
            <w:sz w:val="24"/>
            <w:szCs w:val="24"/>
          </w:rPr>
          <w:t>https://www.allrelationshipmatters.com.au/insights-healthy-relationships/why-talk-about-feelings</w:t>
        </w:r>
      </w:hyperlink>
      <w:r w:rsidRPr="00322451">
        <w:rPr>
          <w:rFonts w:ascii="Times New Roman" w:hAnsi="Times New Roman" w:cs="Times New Roman"/>
          <w:sz w:val="24"/>
          <w:szCs w:val="24"/>
        </w:rPr>
        <w:t>Accessed on 1/11/2020</w:t>
      </w:r>
    </w:p>
    <w:p w14:paraId="360426EF" w14:textId="77777777" w:rsidR="004B02E6" w:rsidRPr="00322451" w:rsidRDefault="004B02E6" w:rsidP="004B02E6">
      <w:pPr>
        <w:spacing w:line="240" w:lineRule="auto"/>
        <w:ind w:left="720" w:hanging="720"/>
        <w:rPr>
          <w:rFonts w:ascii="Times New Roman" w:hAnsi="Times New Roman" w:cs="Times New Roman"/>
          <w:sz w:val="24"/>
          <w:szCs w:val="24"/>
        </w:rPr>
      </w:pPr>
      <w:r w:rsidRPr="00322451">
        <w:rPr>
          <w:rFonts w:ascii="Times New Roman" w:hAnsi="Times New Roman" w:cs="Times New Roman"/>
          <w:sz w:val="24"/>
          <w:szCs w:val="24"/>
        </w:rPr>
        <w:t>Rolon-Arroyo, Benjamin &amp; Oosterhoff, Benjamin &amp; Layne, Christopher &amp; Steinberg, Alan &amp; Pynoos, Robert &amp; Kaplow, Julie. (2019). The UCLA PTSD Reaction Index for DSM-5 Brief Form: A Screening Tool for Trauma-Exposed Youths. Journal of the American Academy of Child &amp; Adolescent Psychiatry. 59. 10.1016/j.jaac.2019.06.022215.</w:t>
      </w:r>
    </w:p>
    <w:p w14:paraId="58566794" w14:textId="77777777" w:rsidR="004B02E6" w:rsidRPr="00322451" w:rsidRDefault="004B02E6" w:rsidP="004B02E6">
      <w:pPr>
        <w:pStyle w:val="Heading1"/>
        <w:shd w:val="clear" w:color="auto" w:fill="F9F9F9"/>
        <w:spacing w:before="0" w:line="240" w:lineRule="auto"/>
        <w:ind w:left="720" w:hanging="720"/>
        <w:rPr>
          <w:rFonts w:ascii="Times New Roman" w:hAnsi="Times New Roman" w:cs="Times New Roman"/>
          <w:sz w:val="24"/>
          <w:szCs w:val="24"/>
        </w:rPr>
      </w:pPr>
      <w:r w:rsidRPr="00322451">
        <w:rPr>
          <w:rFonts w:ascii="Times New Roman" w:hAnsi="Times New Roman" w:cs="Times New Roman"/>
          <w:color w:val="030303"/>
          <w:sz w:val="24"/>
          <w:szCs w:val="24"/>
          <w:shd w:val="clear" w:color="auto" w:fill="F9F9F9"/>
        </w:rPr>
        <w:lastRenderedPageBreak/>
        <w:t>Satterfield J, M. (2018)</w:t>
      </w:r>
      <w:r w:rsidRPr="00322451">
        <w:rPr>
          <w:rFonts w:ascii="Times New Roman" w:hAnsi="Times New Roman" w:cs="Times New Roman"/>
          <w:sz w:val="24"/>
          <w:szCs w:val="24"/>
        </w:rPr>
        <w:t xml:space="preserve"> </w:t>
      </w:r>
      <w:r w:rsidRPr="00322451">
        <w:rPr>
          <w:rFonts w:ascii="Times New Roman" w:hAnsi="Times New Roman" w:cs="Times New Roman"/>
          <w:i/>
          <w:iCs/>
          <w:sz w:val="24"/>
          <w:szCs w:val="24"/>
        </w:rPr>
        <w:t>How to Set SMART Goals with Cognitive Behavioral Therapy</w:t>
      </w:r>
      <w:r w:rsidRPr="00322451">
        <w:rPr>
          <w:rFonts w:ascii="Times New Roman" w:hAnsi="Times New Roman" w:cs="Times New Roman"/>
          <w:sz w:val="24"/>
          <w:szCs w:val="24"/>
        </w:rPr>
        <w:t> </w:t>
      </w:r>
    </w:p>
    <w:p w14:paraId="05D080EB" w14:textId="77777777" w:rsidR="004B02E6" w:rsidRPr="00322451" w:rsidRDefault="004B02E6" w:rsidP="004B02E6">
      <w:pPr>
        <w:spacing w:line="240" w:lineRule="auto"/>
        <w:ind w:left="720"/>
        <w:rPr>
          <w:rStyle w:val="FooterChar"/>
          <w:rFonts w:ascii="Times New Roman" w:hAnsi="Times New Roman" w:cs="Times New Roman"/>
          <w:sz w:val="24"/>
          <w:szCs w:val="24"/>
        </w:rPr>
      </w:pPr>
      <w:hyperlink r:id="rId39" w:history="1">
        <w:r w:rsidRPr="00322451">
          <w:rPr>
            <w:rStyle w:val="Hyperlink"/>
            <w:rFonts w:ascii="Times New Roman" w:hAnsi="Times New Roman" w:cs="Times New Roman"/>
            <w:sz w:val="24"/>
            <w:szCs w:val="24"/>
          </w:rPr>
          <w:t>https://www.youtube.com/watch?v=DzslQOcmuxM</w:t>
        </w:r>
      </w:hyperlink>
    </w:p>
    <w:p w14:paraId="2AEE7D48" w14:textId="77777777" w:rsidR="004B02E6" w:rsidRPr="00322451" w:rsidRDefault="004B02E6" w:rsidP="004B02E6">
      <w:pPr>
        <w:spacing w:line="240" w:lineRule="auto"/>
        <w:rPr>
          <w:rFonts w:ascii="Times New Roman" w:hAnsi="Times New Roman" w:cs="Times New Roman"/>
          <w:sz w:val="24"/>
          <w:szCs w:val="24"/>
        </w:rPr>
      </w:pPr>
      <w:r w:rsidRPr="00322451">
        <w:rPr>
          <w:rFonts w:ascii="Times New Roman" w:hAnsi="Times New Roman" w:cs="Times New Roman"/>
          <w:sz w:val="24"/>
          <w:szCs w:val="24"/>
        </w:rPr>
        <w:t>Serrao, Ferdie. (2019). Egan's Skilled Helper Model.</w:t>
      </w:r>
    </w:p>
    <w:p w14:paraId="1A48F8B1" w14:textId="77777777" w:rsidR="004B02E6" w:rsidRPr="00322451" w:rsidRDefault="004B02E6" w:rsidP="004B02E6">
      <w:pPr>
        <w:spacing w:line="240" w:lineRule="auto"/>
        <w:ind w:left="720"/>
        <w:rPr>
          <w:rFonts w:ascii="Times New Roman" w:hAnsi="Times New Roman" w:cs="Times New Roman"/>
          <w:sz w:val="24"/>
          <w:szCs w:val="24"/>
        </w:rPr>
      </w:pPr>
      <w:hyperlink r:id="rId40" w:history="1">
        <w:r w:rsidRPr="00322451">
          <w:rPr>
            <w:rStyle w:val="Hyperlink"/>
            <w:rFonts w:ascii="Times New Roman" w:hAnsi="Times New Roman" w:cs="Times New Roman"/>
            <w:sz w:val="24"/>
            <w:szCs w:val="24"/>
          </w:rPr>
          <w:t>https://www.researchgate.net/publication/337084700_Egan's_Skilled_Helper_Model/citation/download</w:t>
        </w:r>
      </w:hyperlink>
    </w:p>
    <w:p w14:paraId="7C79675A" w14:textId="77777777" w:rsidR="004B02E6" w:rsidRPr="00322451" w:rsidRDefault="004B02E6" w:rsidP="004B02E6">
      <w:pPr>
        <w:pStyle w:val="Heading1"/>
        <w:spacing w:line="240" w:lineRule="auto"/>
        <w:ind w:left="720" w:hanging="720"/>
        <w:rPr>
          <w:rStyle w:val="Hyperlink"/>
          <w:rFonts w:ascii="Times New Roman" w:hAnsi="Times New Roman" w:cs="Times New Roman"/>
          <w:sz w:val="24"/>
          <w:szCs w:val="24"/>
        </w:rPr>
      </w:pPr>
      <w:r w:rsidRPr="00322451">
        <w:rPr>
          <w:rFonts w:ascii="Times New Roman" w:hAnsi="Times New Roman" w:cs="Times New Roman"/>
          <w:sz w:val="24"/>
          <w:szCs w:val="24"/>
        </w:rPr>
        <w:t>Sweeten J(</w:t>
      </w:r>
      <w:r w:rsidRPr="00322451">
        <w:rPr>
          <w:rFonts w:ascii="Times New Roman" w:hAnsi="Times New Roman" w:cs="Times New Roman"/>
          <w:color w:val="333333"/>
          <w:sz w:val="24"/>
          <w:szCs w:val="24"/>
        </w:rPr>
        <w:t>2019)</w:t>
      </w:r>
      <w:r w:rsidRPr="00322451">
        <w:rPr>
          <w:rFonts w:ascii="Times New Roman" w:hAnsi="Times New Roman" w:cs="Times New Roman"/>
          <w:i/>
          <w:iCs/>
          <w:color w:val="333333"/>
          <w:sz w:val="24"/>
          <w:szCs w:val="24"/>
        </w:rPr>
        <w:t>Trauma Treatment Toolbox</w:t>
      </w:r>
      <w:r w:rsidRPr="00322451">
        <w:rPr>
          <w:rFonts w:ascii="Times New Roman" w:hAnsi="Times New Roman" w:cs="Times New Roman"/>
          <w:color w:val="333333"/>
          <w:sz w:val="24"/>
          <w:szCs w:val="24"/>
        </w:rPr>
        <w:t xml:space="preserve"> : 165 Brain-Changing Tips, Tools &amp; Handouts To Move Therapy Forward.Presi.inc </w:t>
      </w:r>
      <w:hyperlink r:id="rId41" w:history="1">
        <w:r w:rsidRPr="00322451">
          <w:rPr>
            <w:rStyle w:val="Hyperlink"/>
            <w:rFonts w:ascii="Times New Roman" w:hAnsi="Times New Roman" w:cs="Times New Roman"/>
            <w:sz w:val="24"/>
            <w:szCs w:val="24"/>
          </w:rPr>
          <w:t>https://www.bookdepository.com/Trauma-Treatment-Toolbox-Jennifer-Sweeton/9781683731795</w:t>
        </w:r>
      </w:hyperlink>
    </w:p>
    <w:bookmarkEnd w:id="21"/>
    <w:p w14:paraId="587EEBB8" w14:textId="77777777" w:rsidR="004B02E6" w:rsidRPr="00322451" w:rsidRDefault="004B02E6" w:rsidP="004B02E6">
      <w:pPr>
        <w:pStyle w:val="Heading1"/>
        <w:shd w:val="clear" w:color="auto" w:fill="F9F9F9"/>
        <w:spacing w:before="0" w:line="240" w:lineRule="auto"/>
        <w:ind w:left="720" w:hanging="720"/>
        <w:rPr>
          <w:rFonts w:ascii="Times New Roman" w:hAnsi="Times New Roman" w:cs="Times New Roman"/>
          <w:sz w:val="24"/>
          <w:szCs w:val="24"/>
        </w:rPr>
      </w:pPr>
      <w:r w:rsidRPr="00322451">
        <w:rPr>
          <w:rFonts w:ascii="Times New Roman" w:hAnsi="Times New Roman" w:cs="Times New Roman"/>
          <w:sz w:val="24"/>
          <w:szCs w:val="24"/>
        </w:rPr>
        <w:t xml:space="preserve">Tyrell M </w:t>
      </w:r>
      <w:r w:rsidRPr="00322451">
        <w:rPr>
          <w:rFonts w:ascii="Times New Roman" w:hAnsi="Times New Roman" w:cs="Times New Roman"/>
          <w:color w:val="030303"/>
          <w:sz w:val="24"/>
          <w:szCs w:val="24"/>
          <w:shd w:val="clear" w:color="auto" w:fill="F9F9F9"/>
        </w:rPr>
        <w:t xml:space="preserve">(2019)  </w:t>
      </w:r>
      <w:r w:rsidRPr="00322451">
        <w:rPr>
          <w:rFonts w:ascii="Times New Roman" w:hAnsi="Times New Roman" w:cs="Times New Roman"/>
          <w:i/>
          <w:iCs/>
          <w:sz w:val="24"/>
          <w:szCs w:val="24"/>
        </w:rPr>
        <w:t>How to Help Your Clients Achieve Their Therapy Goals</w:t>
      </w:r>
    </w:p>
    <w:p w14:paraId="1825CDC9" w14:textId="77777777" w:rsidR="004B02E6" w:rsidRPr="00322451" w:rsidRDefault="004B02E6" w:rsidP="004B02E6">
      <w:pPr>
        <w:pStyle w:val="Heading1"/>
        <w:shd w:val="clear" w:color="auto" w:fill="F9F9F9"/>
        <w:spacing w:before="0" w:line="240" w:lineRule="auto"/>
        <w:ind w:left="720" w:hanging="720"/>
        <w:rPr>
          <w:rFonts w:ascii="Times New Roman" w:hAnsi="Times New Roman" w:cs="Times New Roman"/>
          <w:color w:val="333333"/>
          <w:sz w:val="24"/>
          <w:szCs w:val="24"/>
        </w:rPr>
      </w:pPr>
      <w:r w:rsidRPr="00322451">
        <w:rPr>
          <w:rFonts w:ascii="Times New Roman" w:hAnsi="Times New Roman" w:cs="Times New Roman"/>
          <w:sz w:val="24"/>
          <w:szCs w:val="24"/>
        </w:rPr>
        <w:t xml:space="preserve"> </w:t>
      </w:r>
      <w:r w:rsidRPr="00322451">
        <w:rPr>
          <w:rFonts w:ascii="Times New Roman" w:hAnsi="Times New Roman" w:cs="Times New Roman"/>
          <w:b/>
          <w:bCs/>
          <w:sz w:val="24"/>
          <w:szCs w:val="24"/>
        </w:rPr>
        <w:tab/>
      </w:r>
      <w:hyperlink r:id="rId42" w:history="1">
        <w:r w:rsidRPr="00322451">
          <w:rPr>
            <w:rStyle w:val="Hyperlink"/>
            <w:rFonts w:ascii="Times New Roman" w:hAnsi="Times New Roman" w:cs="Times New Roman"/>
            <w:sz w:val="24"/>
            <w:szCs w:val="24"/>
          </w:rPr>
          <w:t>https://www.youtube.com/watch?v=yRImwn85vD4</w:t>
        </w:r>
      </w:hyperlink>
      <w:r w:rsidRPr="00322451">
        <w:rPr>
          <w:rFonts w:ascii="Times New Roman" w:hAnsi="Times New Roman" w:cs="Times New Roman"/>
          <w:sz w:val="24"/>
          <w:szCs w:val="24"/>
        </w:rPr>
        <w:t xml:space="preserve"> </w:t>
      </w:r>
    </w:p>
    <w:p w14:paraId="7D54469F" w14:textId="77777777" w:rsidR="004B02E6" w:rsidRPr="00322451" w:rsidRDefault="004B02E6" w:rsidP="004B02E6">
      <w:pPr>
        <w:pStyle w:val="Heading1"/>
        <w:shd w:val="clear" w:color="auto" w:fill="FFFFFF"/>
        <w:spacing w:before="0" w:line="240" w:lineRule="auto"/>
        <w:rPr>
          <w:rFonts w:ascii="Times New Roman" w:hAnsi="Times New Roman" w:cs="Times New Roman"/>
          <w:i/>
          <w:iCs/>
          <w:color w:val="auto"/>
          <w:sz w:val="24"/>
          <w:szCs w:val="24"/>
        </w:rPr>
      </w:pPr>
      <w:r w:rsidRPr="00322451">
        <w:rPr>
          <w:rFonts w:ascii="Times New Roman" w:hAnsi="Times New Roman" w:cs="Times New Roman"/>
          <w:color w:val="auto"/>
          <w:sz w:val="24"/>
          <w:szCs w:val="24"/>
        </w:rPr>
        <w:t>Wango, Geoffrey. (2015).</w:t>
      </w:r>
      <w:r w:rsidRPr="00322451">
        <w:rPr>
          <w:rFonts w:ascii="Times New Roman" w:hAnsi="Times New Roman" w:cs="Times New Roman"/>
          <w:i/>
          <w:iCs/>
          <w:color w:val="auto"/>
          <w:sz w:val="24"/>
          <w:szCs w:val="24"/>
        </w:rPr>
        <w:t xml:space="preserve"> Guidance and Counselling Services in Schools in Kenya </w:t>
      </w:r>
    </w:p>
    <w:p w14:paraId="25264137" w14:textId="77777777" w:rsidR="004B02E6" w:rsidRPr="00322451" w:rsidRDefault="004B02E6" w:rsidP="004B02E6">
      <w:pPr>
        <w:pStyle w:val="Heading1"/>
        <w:shd w:val="clear" w:color="auto" w:fill="FFFFFF"/>
        <w:spacing w:before="0"/>
        <w:ind w:left="720"/>
        <w:rPr>
          <w:rFonts w:ascii="Times New Roman" w:hAnsi="Times New Roman" w:cs="Times New Roman"/>
          <w:b/>
          <w:bCs/>
          <w:sz w:val="24"/>
          <w:szCs w:val="24"/>
        </w:rPr>
      </w:pPr>
      <w:hyperlink r:id="rId43" w:history="1">
        <w:r w:rsidRPr="00322451">
          <w:rPr>
            <w:rStyle w:val="Hyperlink"/>
            <w:rFonts w:ascii="Times New Roman" w:hAnsi="Times New Roman" w:cs="Times New Roman"/>
            <w:sz w:val="24"/>
            <w:szCs w:val="24"/>
          </w:rPr>
          <w:t>https://www.researchgate.net/publication/322628940_Guidance_and_Counselling_Services_in_Schools_in_Kenya_Dr_Geoffrey_Wango</w:t>
        </w:r>
      </w:hyperlink>
    </w:p>
    <w:p w14:paraId="47A0B3C5" w14:textId="77777777" w:rsidR="004B02E6" w:rsidRPr="00322451" w:rsidRDefault="004B02E6" w:rsidP="004B02E6">
      <w:pPr>
        <w:rPr>
          <w:rFonts w:ascii="Times New Roman" w:hAnsi="Times New Roman" w:cs="Times New Roman"/>
          <w:sz w:val="24"/>
          <w:szCs w:val="24"/>
        </w:rPr>
      </w:pPr>
      <w:r w:rsidRPr="00322451">
        <w:rPr>
          <w:rFonts w:ascii="Times New Roman" w:hAnsi="Times New Roman" w:cs="Times New Roman"/>
          <w:sz w:val="24"/>
          <w:szCs w:val="24"/>
        </w:rPr>
        <w:tab/>
      </w:r>
    </w:p>
    <w:p w14:paraId="7B1D6FC5" w14:textId="77777777" w:rsidR="004B02E6" w:rsidRPr="00322451" w:rsidRDefault="004B02E6" w:rsidP="004B02E6">
      <w:pPr>
        <w:rPr>
          <w:rFonts w:ascii="Times New Roman" w:hAnsi="Times New Roman" w:cs="Times New Roman"/>
          <w:sz w:val="24"/>
          <w:szCs w:val="24"/>
        </w:rPr>
      </w:pPr>
    </w:p>
    <w:p w14:paraId="3355C54A" w14:textId="77777777" w:rsidR="004B02E6" w:rsidRPr="00322451" w:rsidRDefault="004B02E6" w:rsidP="004B02E6">
      <w:pPr>
        <w:spacing w:line="480" w:lineRule="auto"/>
        <w:rPr>
          <w:rFonts w:ascii="Times New Roman" w:hAnsi="Times New Roman" w:cs="Times New Roman"/>
          <w:b/>
          <w:bCs/>
          <w:color w:val="000000" w:themeColor="text1"/>
          <w:sz w:val="24"/>
          <w:szCs w:val="24"/>
        </w:rPr>
      </w:pPr>
    </w:p>
    <w:p w14:paraId="7C7E70EF" w14:textId="77777777" w:rsidR="004B02E6" w:rsidRPr="00322451" w:rsidRDefault="004B02E6" w:rsidP="004B02E6">
      <w:pPr>
        <w:spacing w:line="480" w:lineRule="auto"/>
        <w:rPr>
          <w:rFonts w:ascii="Times New Roman" w:hAnsi="Times New Roman" w:cs="Times New Roman"/>
          <w:b/>
          <w:bCs/>
          <w:color w:val="000000" w:themeColor="text1"/>
          <w:sz w:val="24"/>
          <w:szCs w:val="24"/>
        </w:rPr>
      </w:pPr>
    </w:p>
    <w:p w14:paraId="19BF84DA" w14:textId="77777777" w:rsidR="004B02E6" w:rsidRDefault="004B02E6" w:rsidP="004B02E6">
      <w:pPr>
        <w:spacing w:line="480" w:lineRule="auto"/>
        <w:rPr>
          <w:rFonts w:ascii="Times New Roman" w:hAnsi="Times New Roman" w:cs="Times New Roman"/>
          <w:b/>
          <w:bCs/>
          <w:color w:val="000000" w:themeColor="text1"/>
          <w:sz w:val="24"/>
          <w:szCs w:val="24"/>
        </w:rPr>
      </w:pPr>
    </w:p>
    <w:p w14:paraId="635854C4" w14:textId="77777777" w:rsidR="004B02E6" w:rsidRDefault="004B02E6" w:rsidP="004B02E6"/>
    <w:p w14:paraId="3E6F38E2" w14:textId="77777777" w:rsidR="004B02E6" w:rsidRDefault="004B02E6"/>
    <w:sectPr w:rsidR="004B02E6" w:rsidSect="004B02E6">
      <w:footerReference w:type="default" r:id="rId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1214794"/>
      <w:docPartObj>
        <w:docPartGallery w:val="Page Numbers (Bottom of Page)"/>
        <w:docPartUnique/>
      </w:docPartObj>
    </w:sdtPr>
    <w:sdtEndPr>
      <w:rPr>
        <w:noProof/>
      </w:rPr>
    </w:sdtEndPr>
    <w:sdtContent>
      <w:p w14:paraId="4EB8DE89" w14:textId="77777777" w:rsidR="004B02E6" w:rsidRDefault="004B02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3E06DC" w14:textId="77777777" w:rsidR="004B02E6" w:rsidRDefault="004B02E6">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1E6"/>
    <w:multiLevelType w:val="hybridMultilevel"/>
    <w:tmpl w:val="49F6F04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BAE4F6E"/>
    <w:multiLevelType w:val="hybridMultilevel"/>
    <w:tmpl w:val="EB3884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0622804">
    <w:abstractNumId w:val="1"/>
  </w:num>
  <w:num w:numId="2" w16cid:durableId="1044913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2E6"/>
    <w:rsid w:val="004B02E6"/>
    <w:rsid w:val="00BB1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08997"/>
  <w15:chartTrackingRefBased/>
  <w15:docId w15:val="{7912ABF2-20F4-436A-962E-AD5BE02FD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2E6"/>
    <w:pPr>
      <w:spacing w:line="259" w:lineRule="auto"/>
    </w:pPr>
    <w:rPr>
      <w:kern w:val="0"/>
      <w:sz w:val="22"/>
      <w:szCs w:val="22"/>
      <w14:ligatures w14:val="none"/>
    </w:rPr>
  </w:style>
  <w:style w:type="paragraph" w:styleId="Heading1">
    <w:name w:val="heading 1"/>
    <w:basedOn w:val="Normal"/>
    <w:next w:val="Normal"/>
    <w:link w:val="Heading1Char"/>
    <w:uiPriority w:val="9"/>
    <w:qFormat/>
    <w:rsid w:val="004B0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0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0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2E6"/>
    <w:rPr>
      <w:rFonts w:eastAsiaTheme="majorEastAsia" w:cstheme="majorBidi"/>
      <w:color w:val="272727" w:themeColor="text1" w:themeTint="D8"/>
    </w:rPr>
  </w:style>
  <w:style w:type="paragraph" w:styleId="Title">
    <w:name w:val="Title"/>
    <w:basedOn w:val="Normal"/>
    <w:next w:val="Normal"/>
    <w:link w:val="TitleChar"/>
    <w:uiPriority w:val="10"/>
    <w:qFormat/>
    <w:rsid w:val="004B0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2E6"/>
    <w:pPr>
      <w:spacing w:before="160"/>
      <w:jc w:val="center"/>
    </w:pPr>
    <w:rPr>
      <w:i/>
      <w:iCs/>
      <w:color w:val="404040" w:themeColor="text1" w:themeTint="BF"/>
    </w:rPr>
  </w:style>
  <w:style w:type="character" w:customStyle="1" w:styleId="QuoteChar">
    <w:name w:val="Quote Char"/>
    <w:basedOn w:val="DefaultParagraphFont"/>
    <w:link w:val="Quote"/>
    <w:uiPriority w:val="29"/>
    <w:rsid w:val="004B02E6"/>
    <w:rPr>
      <w:i/>
      <w:iCs/>
      <w:color w:val="404040" w:themeColor="text1" w:themeTint="BF"/>
    </w:rPr>
  </w:style>
  <w:style w:type="paragraph" w:styleId="ListParagraph">
    <w:name w:val="List Paragraph"/>
    <w:basedOn w:val="Normal"/>
    <w:uiPriority w:val="34"/>
    <w:qFormat/>
    <w:rsid w:val="004B02E6"/>
    <w:pPr>
      <w:ind w:left="720"/>
      <w:contextualSpacing/>
    </w:pPr>
  </w:style>
  <w:style w:type="character" w:styleId="IntenseEmphasis">
    <w:name w:val="Intense Emphasis"/>
    <w:basedOn w:val="DefaultParagraphFont"/>
    <w:uiPriority w:val="21"/>
    <w:qFormat/>
    <w:rsid w:val="004B02E6"/>
    <w:rPr>
      <w:i/>
      <w:iCs/>
      <w:color w:val="0F4761" w:themeColor="accent1" w:themeShade="BF"/>
    </w:rPr>
  </w:style>
  <w:style w:type="paragraph" w:styleId="IntenseQuote">
    <w:name w:val="Intense Quote"/>
    <w:basedOn w:val="Normal"/>
    <w:next w:val="Normal"/>
    <w:link w:val="IntenseQuoteChar"/>
    <w:uiPriority w:val="30"/>
    <w:qFormat/>
    <w:rsid w:val="004B0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2E6"/>
    <w:rPr>
      <w:i/>
      <w:iCs/>
      <w:color w:val="0F4761" w:themeColor="accent1" w:themeShade="BF"/>
    </w:rPr>
  </w:style>
  <w:style w:type="character" w:styleId="IntenseReference">
    <w:name w:val="Intense Reference"/>
    <w:basedOn w:val="DefaultParagraphFont"/>
    <w:uiPriority w:val="32"/>
    <w:qFormat/>
    <w:rsid w:val="004B02E6"/>
    <w:rPr>
      <w:b/>
      <w:bCs/>
      <w:smallCaps/>
      <w:color w:val="0F4761" w:themeColor="accent1" w:themeShade="BF"/>
      <w:spacing w:val="5"/>
    </w:rPr>
  </w:style>
  <w:style w:type="paragraph" w:styleId="Header">
    <w:name w:val="header"/>
    <w:basedOn w:val="Normal"/>
    <w:link w:val="HeaderChar"/>
    <w:uiPriority w:val="99"/>
    <w:unhideWhenUsed/>
    <w:rsid w:val="004B02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02E6"/>
    <w:rPr>
      <w:kern w:val="0"/>
      <w:sz w:val="22"/>
      <w:szCs w:val="22"/>
      <w14:ligatures w14:val="none"/>
    </w:rPr>
  </w:style>
  <w:style w:type="paragraph" w:styleId="Footer">
    <w:name w:val="footer"/>
    <w:basedOn w:val="Normal"/>
    <w:link w:val="FooterChar"/>
    <w:uiPriority w:val="99"/>
    <w:unhideWhenUsed/>
    <w:rsid w:val="004B02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02E6"/>
    <w:rPr>
      <w:kern w:val="0"/>
      <w:sz w:val="22"/>
      <w:szCs w:val="22"/>
      <w14:ligatures w14:val="none"/>
    </w:rPr>
  </w:style>
  <w:style w:type="paragraph" w:styleId="NormalWeb">
    <w:name w:val="Normal (Web)"/>
    <w:basedOn w:val="Normal"/>
    <w:uiPriority w:val="99"/>
    <w:unhideWhenUsed/>
    <w:rsid w:val="004B02E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B02E6"/>
    <w:rPr>
      <w:color w:val="467886" w:themeColor="hyperlink"/>
      <w:u w:val="single"/>
    </w:rPr>
  </w:style>
  <w:style w:type="paragraph" w:styleId="HTMLPreformatted">
    <w:name w:val="HTML Preformatted"/>
    <w:basedOn w:val="Normal"/>
    <w:link w:val="HTMLPreformattedChar"/>
    <w:uiPriority w:val="99"/>
    <w:semiHidden/>
    <w:unhideWhenUsed/>
    <w:rsid w:val="004B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02E6"/>
    <w:rPr>
      <w:rFonts w:ascii="Courier New" w:eastAsia="Times New Roman" w:hAnsi="Courier New" w:cs="Courier New"/>
      <w:kern w:val="0"/>
      <w:sz w:val="20"/>
      <w:szCs w:val="20"/>
      <w14:ligatures w14:val="none"/>
    </w:rPr>
  </w:style>
  <w:style w:type="character" w:customStyle="1" w:styleId="authors">
    <w:name w:val="authors"/>
    <w:basedOn w:val="DefaultParagraphFont"/>
    <w:rsid w:val="004B02E6"/>
  </w:style>
  <w:style w:type="character" w:customStyle="1" w:styleId="Date1">
    <w:name w:val="Date1"/>
    <w:basedOn w:val="DefaultParagraphFont"/>
    <w:rsid w:val="004B02E6"/>
  </w:style>
  <w:style w:type="character" w:customStyle="1" w:styleId="pagerange">
    <w:name w:val="page_range"/>
    <w:basedOn w:val="DefaultParagraphFont"/>
    <w:rsid w:val="004B02E6"/>
  </w:style>
  <w:style w:type="character" w:customStyle="1" w:styleId="doilink">
    <w:name w:val="doi_link"/>
    <w:basedOn w:val="DefaultParagraphFont"/>
    <w:rsid w:val="004B02E6"/>
  </w:style>
  <w:style w:type="character" w:customStyle="1" w:styleId="personname">
    <w:name w:val="person_name"/>
    <w:basedOn w:val="DefaultParagraphFont"/>
    <w:rsid w:val="004B02E6"/>
  </w:style>
  <w:style w:type="character" w:customStyle="1" w:styleId="a-size-extra-large">
    <w:name w:val="a-size-extra-large"/>
    <w:basedOn w:val="DefaultParagraphFont"/>
    <w:rsid w:val="004B02E6"/>
  </w:style>
  <w:style w:type="character" w:customStyle="1" w:styleId="a-size-large">
    <w:name w:val="a-size-large"/>
    <w:basedOn w:val="DefaultParagraphFont"/>
    <w:rsid w:val="004B02E6"/>
  </w:style>
  <w:style w:type="character" w:customStyle="1" w:styleId="a-declarative">
    <w:name w:val="a-declarative"/>
    <w:basedOn w:val="DefaultParagraphFont"/>
    <w:rsid w:val="004B02E6"/>
  </w:style>
  <w:style w:type="paragraph" w:styleId="TOC1">
    <w:name w:val="toc 1"/>
    <w:basedOn w:val="Normal"/>
    <w:next w:val="Normal"/>
    <w:autoRedefine/>
    <w:uiPriority w:val="39"/>
    <w:unhideWhenUsed/>
    <w:rsid w:val="004B02E6"/>
    <w:pPr>
      <w:spacing w:after="100"/>
    </w:pPr>
  </w:style>
  <w:style w:type="paragraph" w:styleId="TOC2">
    <w:name w:val="toc 2"/>
    <w:basedOn w:val="Normal"/>
    <w:next w:val="Normal"/>
    <w:autoRedefine/>
    <w:uiPriority w:val="39"/>
    <w:unhideWhenUsed/>
    <w:rsid w:val="004B02E6"/>
    <w:pPr>
      <w:spacing w:after="100"/>
      <w:ind w:left="220"/>
    </w:pPr>
  </w:style>
  <w:style w:type="paragraph" w:customStyle="1" w:styleId="Default">
    <w:name w:val="Default"/>
    <w:rsid w:val="004B02E6"/>
    <w:pPr>
      <w:autoSpaceDE w:val="0"/>
      <w:autoSpaceDN w:val="0"/>
      <w:adjustRightInd w:val="0"/>
      <w:spacing w:after="0" w:line="240" w:lineRule="auto"/>
    </w:pPr>
    <w:rPr>
      <w:rFonts w:ascii="Segoe UI" w:eastAsia="Times New Roman" w:hAnsi="Segoe UI" w:cs="Segoe U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etzer.org/sites/default/files/images/stories/pdf/selfmeasures/Personality-BigFiveInventory.pdf" TargetMode="External"/><Relationship Id="rId18" Type="http://schemas.openxmlformats.org/officeDocument/2006/relationships/hyperlink" Target="https://www.youtube.com/watch?v=DzslQOcmuxM" TargetMode="External"/><Relationship Id="rId26" Type="http://schemas.openxmlformats.org/officeDocument/2006/relationships/hyperlink" Target="https://publications.universalhealth2030.org/uploads/Kenya-Mental-Health-Policy.pdf" TargetMode="External"/><Relationship Id="rId39" Type="http://schemas.openxmlformats.org/officeDocument/2006/relationships/hyperlink" Target="https://www.youtube.com/watch?v=DzslQOcmuxM" TargetMode="External"/><Relationship Id="rId21" Type="http://schemas.openxmlformats.org/officeDocument/2006/relationships/hyperlink" Target="https://www.allrelationshipmatters.com.au/insights-healthy-relationships/why-talk-about-feelings" TargetMode="External"/><Relationship Id="rId34" Type="http://schemas.openxmlformats.org/officeDocument/2006/relationships/hyperlink" Target="https://www.mometrix.com/academy/life-stages-in-client-assessment/" TargetMode="External"/><Relationship Id="rId42" Type="http://schemas.openxmlformats.org/officeDocument/2006/relationships/hyperlink" Target="https://www.youtube.com/watch?v=yRImwn85vD4" TargetMode="External"/><Relationship Id="rId7" Type="http://schemas.openxmlformats.org/officeDocument/2006/relationships/hyperlink" Target="https://yourstory.com/mystory/d76fecc943-importance-of-guidance" TargetMode="External"/><Relationship Id="rId2" Type="http://schemas.openxmlformats.org/officeDocument/2006/relationships/styles" Target="styles.xml"/><Relationship Id="rId16" Type="http://schemas.openxmlformats.org/officeDocument/2006/relationships/hyperlink" Target="https://www.icanotes.com/2018/08/24/guide-to-creating-mental-health-treatment-plans" TargetMode="External"/><Relationship Id="rId29" Type="http://schemas.openxmlformats.org/officeDocument/2006/relationships/hyperlink" Target="https://ct.counseling.org/2012/12/the-recipe-for-truly-great-counseling/" TargetMode="External"/><Relationship Id="rId1" Type="http://schemas.openxmlformats.org/officeDocument/2006/relationships/numbering" Target="numbering.xml"/><Relationship Id="rId6" Type="http://schemas.openxmlformats.org/officeDocument/2006/relationships/hyperlink" Target="https://www.personneltoday.com/hr/workplace-counselling-helps-employees-employers/" TargetMode="External"/><Relationship Id="rId11" Type="http://schemas.openxmlformats.org/officeDocument/2006/relationships/hyperlink" Target="https://www.ismanet.org/doctoryourspirit/pdfs/Beck-Depression-Inventory-BDI.pdf" TargetMode="External"/><Relationship Id="rId24" Type="http://schemas.openxmlformats.org/officeDocument/2006/relationships/hyperlink" Target="https://www.researchgate.net/publication/322628706_POLICY_AND_PRACTICE_IN_GUIDANCE_AND_COUNSELLING_IN_SECONDARY_SCHOOLS_IN_KENYA" TargetMode="External"/><Relationship Id="rId32" Type="http://schemas.openxmlformats.org/officeDocument/2006/relationships/hyperlink" Target="https://www.slideshare.net/KirtiMatliwala/need-of-psychological-counseling-for" TargetMode="External"/><Relationship Id="rId37" Type="http://schemas.openxmlformats.org/officeDocument/2006/relationships/hyperlink" Target="https://www.amazon.co.uk/Stephen-Palmer/e/B001H6IBGQ/ref=dp_byline_cont_book_1" TargetMode="External"/><Relationship Id="rId40" Type="http://schemas.openxmlformats.org/officeDocument/2006/relationships/hyperlink" Target="https://www.researchgate.net/publication/337084700_Egan's_Skilled_Helper_Model/citation/download" TargetMode="External"/><Relationship Id="rId45" Type="http://schemas.openxmlformats.org/officeDocument/2006/relationships/fontTable" Target="fontTable.xml"/><Relationship Id="rId5" Type="http://schemas.openxmlformats.org/officeDocument/2006/relationships/hyperlink" Target="https://www.counseling.org/docs/trauma-disaster/fact-sheet-10---1on1-crisis-counseling.pdf" TargetMode="External"/><Relationship Id="rId15" Type="http://schemas.openxmlformats.org/officeDocument/2006/relationships/hyperlink" Target="https://cdn.website-editor.net/30f11123991548a0af708722d458e476/files/uploaded/DSM%2520V.pdf" TargetMode="External"/><Relationship Id="rId23" Type="http://schemas.openxmlformats.org/officeDocument/2006/relationships/hyperlink" Target="https://kenyacounsellingandpsychologicalassociation.org/" TargetMode="External"/><Relationship Id="rId28" Type="http://schemas.openxmlformats.org/officeDocument/2006/relationships/hyperlink" Target="https://www.counseling.org/docs/trauma-disaster/fact-sheet-10---1on1-crisis-counseling.pdf" TargetMode="External"/><Relationship Id="rId36" Type="http://schemas.openxmlformats.org/officeDocument/2006/relationships/hyperlink" Target="https://www.mometrix.com/academy/basic-skills-of-a-counselor/" TargetMode="External"/><Relationship Id="rId10" Type="http://schemas.openxmlformats.org/officeDocument/2006/relationships/hyperlink" Target="https://onlinedegrees.bradley.edu/blog/building-trust-with-counseling-clients/" TargetMode="External"/><Relationship Id="rId19" Type="http://schemas.openxmlformats.org/officeDocument/2006/relationships/hyperlink" Target="https://dundeecounselling.com/feeling-words-list/" TargetMode="External"/><Relationship Id="rId31" Type="http://schemas.openxmlformats.org/officeDocument/2006/relationships/hyperlink" Target="https://www.tandfonline.com/doi/abs/10.1080/03060497.2015.1053691"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mometrix.com/academy/life-stages-in-client-assessment/" TargetMode="External"/><Relationship Id="rId14" Type="http://schemas.openxmlformats.org/officeDocument/2006/relationships/hyperlink" Target="https://www.hopkinsmedicine.org/johns_hopkins_healthcare/downloads/all_plans/CAGE%20Substance%20Screening%20Tool.pdf" TargetMode="External"/><Relationship Id="rId22" Type="http://schemas.openxmlformats.org/officeDocument/2006/relationships/hyperlink" Target="https://www.slideserve.com/paul/6-ethical-principles-in-counseling" TargetMode="External"/><Relationship Id="rId27" Type="http://schemas.openxmlformats.org/officeDocument/2006/relationships/hyperlink" Target="https://doi.org/10.1080/10503300512331339143" TargetMode="External"/><Relationship Id="rId30" Type="http://schemas.openxmlformats.org/officeDocument/2006/relationships/hyperlink" Target="https://www.slideserve.com/paul/6-ethical-principles-in-counseling" TargetMode="External"/><Relationship Id="rId35" Type="http://schemas.openxmlformats.org/officeDocument/2006/relationships/hyperlink" Target="https://www.mometrix.com/about.htm" TargetMode="External"/><Relationship Id="rId43" Type="http://schemas.openxmlformats.org/officeDocument/2006/relationships/hyperlink" Target="https://www.researchgate.net/publication/322628940_Guidance_and_Counselling_Services_in_Schools_in_Kenya_Dr_Geoffrey_Wango" TargetMode="External"/><Relationship Id="rId8" Type="http://schemas.openxmlformats.org/officeDocument/2006/relationships/hyperlink" Target="https://www.mometrix.com/academy/basic-skills-of-a-counselor/" TargetMode="External"/><Relationship Id="rId3" Type="http://schemas.openxmlformats.org/officeDocument/2006/relationships/settings" Target="settings.xml"/><Relationship Id="rId12" Type="http://schemas.openxmlformats.org/officeDocument/2006/relationships/hyperlink" Target="https://www.ptsd.va.gov/professional/assessment/documents/pc-ptsd5-screen.pdf" TargetMode="External"/><Relationship Id="rId17" Type="http://schemas.openxmlformats.org/officeDocument/2006/relationships/hyperlink" Target="https://www.youtube.com/watch?v=yRImwn85vD4" TargetMode="External"/><Relationship Id="rId25" Type="http://schemas.openxmlformats.org/officeDocument/2006/relationships/hyperlink" Target="http://www.education.go.ke/index.php/downloads/category/11-2014-speeches?download=102:student-unrest" TargetMode="External"/><Relationship Id="rId33" Type="http://schemas.openxmlformats.org/officeDocument/2006/relationships/hyperlink" Target="https://www.mometrix.com/about.htm" TargetMode="External"/><Relationship Id="rId38" Type="http://schemas.openxmlformats.org/officeDocument/2006/relationships/hyperlink" Target="https://www.allrelationshipmatters.com.au/insights-healthy-relationships/why-talk-about-feelings" TargetMode="External"/><Relationship Id="rId46" Type="http://schemas.openxmlformats.org/officeDocument/2006/relationships/theme" Target="theme/theme1.xml"/><Relationship Id="rId20" Type="http://schemas.openxmlformats.org/officeDocument/2006/relationships/hyperlink" Target="https://youtu.be/9c_Bv_FBE-c" TargetMode="External"/><Relationship Id="rId41" Type="http://schemas.openxmlformats.org/officeDocument/2006/relationships/hyperlink" Target="https://www.bookdepository.com/Trauma-Treatment-Toolbox-Jennifer-Sweeton/97816837317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5946</Words>
  <Characters>33894</Characters>
  <Application>Microsoft Office Word</Application>
  <DocSecurity>0</DocSecurity>
  <Lines>282</Lines>
  <Paragraphs>79</Paragraphs>
  <ScaleCrop>false</ScaleCrop>
  <Company/>
  <LinksUpToDate>false</LinksUpToDate>
  <CharactersWithSpaces>39761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Ticha</dc:creator>
  <cp:keywords/>
  <dc:description/>
  <cp:lastModifiedBy>Hannah Ticha</cp:lastModifiedBy>
  <cp:revision>1</cp:revision>
  <dcterms:created xsi:type="dcterms:W3CDTF">2026-06-13T23:27:00Z</dcterms:created>
  <dcterms:modified xsi:type="dcterms:W3CDTF">2026-06-13T23:28:00Z</dcterms:modified>
</cp:coreProperties>
</file>