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FDB5" w14:textId="74F34FEA" w:rsidR="006A510E" w:rsidRDefault="006A510E" w:rsidP="006A510E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Blinky</w:t>
      </w:r>
    </w:p>
    <w:p w14:paraId="354DB680" w14:textId="04DC2EF2" w:rsidR="009216F2" w:rsidRPr="009216F2" w:rsidRDefault="009216F2" w:rsidP="009216F2">
      <w:pPr>
        <w:pStyle w:val="Subtitle"/>
      </w:pPr>
      <w:bookmarkStart w:id="0" w:name="_GoBack"/>
      <w:bookmarkEnd w:id="0"/>
      <w:r>
        <w:t>By: Ben Earle and Kyle Bjornson</w:t>
      </w:r>
    </w:p>
    <w:p w14:paraId="3BE42BE4" w14:textId="19783D05" w:rsidR="006A510E" w:rsidRDefault="006A510E" w:rsidP="006A510E">
      <w:pPr>
        <w:pStyle w:val="Heading1"/>
      </w:pPr>
      <w:r>
        <w:t>Description</w:t>
      </w:r>
    </w:p>
    <w:p w14:paraId="19327906" w14:textId="2E1BAA89" w:rsidR="00B93C29" w:rsidRDefault="00BB1472" w:rsidP="006A510E">
      <w:r>
        <w:t xml:space="preserve">This project was designed to be used as a ‘hello world’ for Real-Time (RT) Cadmium. It is for new users to walk through compiling a project, simulating it, then flashing it to the board. This will identify if there are any installation and setup problems with </w:t>
      </w:r>
      <w:r w:rsidR="00F87DC0">
        <w:t xml:space="preserve">their </w:t>
      </w:r>
      <w:r>
        <w:t>RT-Cadmium.</w:t>
      </w:r>
      <w:r w:rsidR="00F87DC0">
        <w:t xml:space="preserve"> When flashed to a board </w:t>
      </w:r>
      <w:proofErr w:type="spellStart"/>
      <w:r w:rsidR="00F87DC0">
        <w:t>blinky</w:t>
      </w:r>
      <w:proofErr w:type="spellEnd"/>
      <w:r w:rsidR="00F87DC0">
        <w:t xml:space="preserve"> will turn the on-board LED on and off. When the on-board button is pressed the light will flash twice as quickly. If the user sees this </w:t>
      </w:r>
      <w:r w:rsidR="00D0693F">
        <w:t>behavior,</w:t>
      </w:r>
      <w:r w:rsidR="00F87DC0">
        <w:t xml:space="preserve"> then they have successfully setup RT-Cadmium on their computer and flashed a project to the board. </w:t>
      </w:r>
      <w:r w:rsidR="00B93C29">
        <w:t xml:space="preserve">This model also shows how to create a </w:t>
      </w:r>
      <w:proofErr w:type="spellStart"/>
      <w:r w:rsidR="00B93C29">
        <w:t>DigitalInput</w:t>
      </w:r>
      <w:proofErr w:type="spellEnd"/>
      <w:r w:rsidR="00B93C29">
        <w:t xml:space="preserve"> and </w:t>
      </w:r>
      <w:proofErr w:type="spellStart"/>
      <w:r w:rsidR="00B93C29">
        <w:t>DigitalOuput</w:t>
      </w:r>
      <w:proofErr w:type="spellEnd"/>
      <w:r w:rsidR="00B93C29">
        <w:t xml:space="preserve"> atomic model and couple them with a user made model. </w:t>
      </w:r>
    </w:p>
    <w:p w14:paraId="4ED3CA4C" w14:textId="0C16C1B8" w:rsidR="006A510E" w:rsidRDefault="006A510E" w:rsidP="006A510E">
      <w:pPr>
        <w:pStyle w:val="Heading1"/>
      </w:pPr>
      <w:r>
        <w:t>Block Diagram</w:t>
      </w:r>
    </w:p>
    <w:p w14:paraId="49A3BDB2" w14:textId="6C32C8DF" w:rsidR="004148DE" w:rsidRDefault="00853CE6" w:rsidP="004148DE">
      <w:pPr>
        <w:jc w:val="center"/>
      </w:pPr>
      <w:r>
        <w:rPr>
          <w:noProof/>
        </w:rPr>
        <w:drawing>
          <wp:inline distT="0" distB="0" distL="0" distR="0" wp14:anchorId="0D81992F" wp14:editId="4E782F65">
            <wp:extent cx="4572000" cy="1160780"/>
            <wp:effectExtent l="0" t="0" r="0" b="1270"/>
            <wp:docPr id="3" name="Picture 3" descr="C:\Users\BenEa\AppData\Local\Microsoft\Windows\INetCache\Content.MSO\9CBB77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Ea\AppData\Local\Microsoft\Windows\INetCache\Content.MSO\9CBB770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FD4A" w14:textId="6DF15312" w:rsidR="006A510E" w:rsidRDefault="006A510E" w:rsidP="006A510E">
      <w:pPr>
        <w:pStyle w:val="Heading1"/>
      </w:pPr>
      <w:r>
        <w:t>Formal Model</w:t>
      </w:r>
    </w:p>
    <w:p w14:paraId="7439F177" w14:textId="77777777" w:rsidR="006A510E" w:rsidRPr="006A510E" w:rsidRDefault="006A510E" w:rsidP="006A510E"/>
    <w:p w14:paraId="30FC58E9" w14:textId="61186E23" w:rsidR="006A510E" w:rsidRPr="006A510E" w:rsidRDefault="006A510E" w:rsidP="006A510E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6A510E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ATOMIC: </w:t>
      </w:r>
      <w:r w:rsidR="009E289C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>Blinky</w:t>
      </w:r>
    </w:p>
    <w:p w14:paraId="5BEBAA46" w14:textId="2F518614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</w:rPr>
      </w:pPr>
      <w:r w:rsidRPr="006A510E">
        <w:rPr>
          <w:rFonts w:ascii="Calibri" w:eastAsia="Calibri" w:hAnsi="Calibri" w:cs="Times New Roman"/>
        </w:rPr>
        <w:t xml:space="preserve">This </w:t>
      </w:r>
      <w:r w:rsidR="009E289C">
        <w:rPr>
          <w:rFonts w:ascii="Calibri" w:eastAsia="Calibri" w:hAnsi="Calibri" w:cs="Times New Roman"/>
        </w:rPr>
        <w:t>model will use its internal transitions to time the flashing of the light. Its input will be used to choose the fast or slow time advance value.</w:t>
      </w:r>
    </w:p>
    <w:p w14:paraId="7AF03224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6A510E">
        <w:rPr>
          <w:rFonts w:ascii="Calibri" w:eastAsia="Calibri" w:hAnsi="Calibri" w:cs="Times New Roman"/>
          <w:b/>
          <w:sz w:val="24"/>
          <w:szCs w:val="24"/>
          <w:u w:val="single"/>
        </w:rPr>
        <w:t>State Variables:</w:t>
      </w:r>
      <w:r w:rsidRPr="006A510E">
        <w:rPr>
          <w:rFonts w:ascii="Calibri" w:eastAsia="Calibri" w:hAnsi="Calibri" w:cs="Times New Roman"/>
          <w:sz w:val="24"/>
          <w:szCs w:val="24"/>
        </w:rPr>
        <w:br/>
      </w:r>
      <w:r w:rsidRPr="006A510E">
        <w:rPr>
          <w:rFonts w:ascii="Calibri" w:eastAsia="Calibri" w:hAnsi="Calibri" w:cs="Times New Roman"/>
          <w:b/>
          <w:sz w:val="24"/>
          <w:szCs w:val="24"/>
        </w:rPr>
        <w:t xml:space="preserve">sigma 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= </w:t>
      </w:r>
      <w:r w:rsidRPr="006A510E">
        <w:rPr>
          <w:rFonts w:ascii="Symbol" w:eastAsia="Symbol" w:hAnsi="Symbol" w:cs="Symbol"/>
          <w:sz w:val="24"/>
          <w:szCs w:val="24"/>
        </w:rPr>
        <w:t>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, </w:t>
      </w:r>
      <w:r w:rsidRPr="006A510E">
        <w:rPr>
          <w:rFonts w:ascii="Calibri" w:eastAsia="Calibri" w:hAnsi="Calibri" w:cs="Times New Roman"/>
          <w:b/>
          <w:sz w:val="24"/>
          <w:szCs w:val="24"/>
        </w:rPr>
        <w:t xml:space="preserve">phase </w:t>
      </w:r>
      <w:r w:rsidRPr="006A510E">
        <w:rPr>
          <w:rFonts w:ascii="Calibri" w:eastAsia="Calibri" w:hAnsi="Calibri" w:cs="Times New Roman"/>
          <w:sz w:val="24"/>
          <w:szCs w:val="24"/>
        </w:rPr>
        <w:t>= Passive;</w:t>
      </w:r>
    </w:p>
    <w:p w14:paraId="6BC092CD" w14:textId="4E49C77C" w:rsidR="006A510E" w:rsidRPr="006A510E" w:rsidRDefault="00FF3B54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LightOn</w:t>
      </w:r>
      <w:proofErr w:type="spellEnd"/>
      <w:r w:rsidR="006A510E" w:rsidRPr="006A510E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6A510E" w:rsidRPr="006A510E">
        <w:rPr>
          <w:rFonts w:ascii="Calibri" w:eastAsia="Calibri" w:hAnsi="Calibri" w:cs="Times New Roman"/>
          <w:sz w:val="24"/>
          <w:szCs w:val="24"/>
        </w:rPr>
        <w:t xml:space="preserve">= </w:t>
      </w:r>
      <w:r>
        <w:rPr>
          <w:rFonts w:ascii="Calibri" w:eastAsia="Calibri" w:hAnsi="Calibri" w:cs="Times New Roman"/>
          <w:sz w:val="24"/>
          <w:szCs w:val="24"/>
        </w:rPr>
        <w:t>false</w:t>
      </w:r>
      <w:r w:rsidR="006A510E" w:rsidRPr="006A510E">
        <w:rPr>
          <w:rFonts w:ascii="Calibri" w:eastAsia="Calibri" w:hAnsi="Calibri" w:cs="Times New Roman"/>
          <w:sz w:val="24"/>
          <w:szCs w:val="24"/>
        </w:rPr>
        <w:t xml:space="preserve"> </w:t>
      </w:r>
      <w:r w:rsidR="006A510E" w:rsidRPr="006A510E">
        <w:rPr>
          <w:rFonts w:ascii="Symbol" w:eastAsia="Symbol" w:hAnsi="Symbol" w:cs="Symbol"/>
          <w:sz w:val="24"/>
          <w:szCs w:val="24"/>
        </w:rPr>
        <w:t>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>bool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 xml:space="preserve">; /* </w:t>
      </w:r>
      <w:r>
        <w:rPr>
          <w:rFonts w:ascii="Calibri" w:eastAsia="Times New Roman" w:hAnsi="Calibri" w:cs="Times New Roman"/>
          <w:sz w:val="24"/>
          <w:szCs w:val="24"/>
        </w:rPr>
        <w:t>Is the LED on, used to toggle state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 xml:space="preserve">*/ </w:t>
      </w:r>
    </w:p>
    <w:p w14:paraId="0C63EA5E" w14:textId="59522F81" w:rsidR="00FF3B54" w:rsidRDefault="00E954CD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F</w:t>
      </w:r>
      <w:r w:rsidR="00FF3B54">
        <w:rPr>
          <w:rFonts w:ascii="Calibri" w:eastAsia="Times New Roman" w:hAnsi="Calibri" w:cs="Times New Roman"/>
          <w:b/>
          <w:sz w:val="24"/>
          <w:szCs w:val="24"/>
        </w:rPr>
        <w:t>astToggle</w:t>
      </w:r>
      <w:proofErr w:type="spellEnd"/>
      <w:r w:rsidR="006A510E" w:rsidRPr="006A510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 xml:space="preserve">= </w:t>
      </w:r>
      <w:r w:rsidR="00FF3B54">
        <w:rPr>
          <w:rFonts w:ascii="Calibri" w:eastAsia="Times New Roman" w:hAnsi="Calibri" w:cs="Times New Roman"/>
          <w:sz w:val="24"/>
          <w:szCs w:val="24"/>
        </w:rPr>
        <w:t xml:space="preserve">false </w:t>
      </w:r>
      <w:r w:rsidR="00FF3B54" w:rsidRPr="006A510E">
        <w:rPr>
          <w:rFonts w:ascii="Symbol" w:eastAsia="Symbol" w:hAnsi="Symbol" w:cs="Symbol"/>
          <w:sz w:val="24"/>
          <w:szCs w:val="24"/>
        </w:rPr>
        <w:t></w:t>
      </w:r>
      <w:r w:rsidR="00FF3B54"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FF3B54">
        <w:rPr>
          <w:rFonts w:ascii="Calibri" w:eastAsia="Times New Roman" w:hAnsi="Calibri" w:cs="Times New Roman"/>
          <w:sz w:val="24"/>
          <w:szCs w:val="24"/>
        </w:rPr>
        <w:t>bool</w:t>
      </w:r>
      <w:r w:rsidR="00FF3B54" w:rsidRPr="006A510E">
        <w:rPr>
          <w:rFonts w:ascii="Calibri" w:eastAsia="Times New Roman" w:hAnsi="Calibri" w:cs="Times New Roman"/>
          <w:sz w:val="24"/>
          <w:szCs w:val="24"/>
        </w:rPr>
        <w:t>;</w:t>
      </w:r>
      <w:r w:rsidR="00FF3B5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>/*</w:t>
      </w:r>
      <w:r w:rsidR="00FF3B54">
        <w:rPr>
          <w:rFonts w:ascii="Calibri" w:eastAsia="Times New Roman" w:hAnsi="Calibri" w:cs="Times New Roman"/>
          <w:sz w:val="24"/>
          <w:szCs w:val="24"/>
        </w:rPr>
        <w:t>Represents the buttons state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 xml:space="preserve"> */</w:t>
      </w:r>
    </w:p>
    <w:p w14:paraId="0B95D51F" w14:textId="3F3C6E65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14:paraId="0E1DC235" w14:textId="77777777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6A510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6A510E">
        <w:rPr>
          <w:rFonts w:ascii="Calibri" w:eastAsia="Times New Roman" w:hAnsi="Calibri" w:cs="Times New Roman"/>
          <w:b/>
          <w:sz w:val="24"/>
          <w:szCs w:val="24"/>
          <w:u w:val="single"/>
        </w:rPr>
        <w:t>Formal specification:</w:t>
      </w:r>
    </w:p>
    <w:p w14:paraId="26B02AB8" w14:textId="431A32F0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510E">
        <w:rPr>
          <w:rFonts w:ascii="Calibri" w:eastAsia="Times New Roman" w:hAnsi="Calibri" w:cs="Times New Roman"/>
          <w:b/>
          <w:sz w:val="24"/>
          <w:szCs w:val="24"/>
        </w:rPr>
        <w:t>X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= { </w:t>
      </w:r>
      <w:r w:rsidR="00FF3B54">
        <w:rPr>
          <w:rFonts w:ascii="Calibri" w:eastAsia="Times New Roman" w:hAnsi="Calibri" w:cs="Times New Roman"/>
          <w:sz w:val="24"/>
          <w:szCs w:val="24"/>
        </w:rPr>
        <w:t>in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510E">
        <w:rPr>
          <w:rFonts w:ascii="Symbol" w:eastAsia="Symbol" w:hAnsi="Symbol" w:cs="Symbol"/>
          <w:sz w:val="24"/>
          <w:szCs w:val="24"/>
        </w:rPr>
        <w:t></w:t>
      </w:r>
      <w:r w:rsidRPr="006A510E">
        <w:rPr>
          <w:rFonts w:ascii="Arial" w:eastAsia="Arial" w:hAnsi="Arial" w:cs="Arial"/>
          <w:sz w:val="24"/>
          <w:szCs w:val="24"/>
        </w:rPr>
        <w:t xml:space="preserve"> </w:t>
      </w:r>
      <w:r w:rsidR="00FF3B54" w:rsidRPr="004229D5">
        <w:rPr>
          <w:rFonts w:eastAsia="Arial" w:cstheme="minorHAnsi"/>
          <w:sz w:val="24"/>
          <w:szCs w:val="24"/>
        </w:rPr>
        <w:t>bool</w:t>
      </w:r>
      <w:r w:rsidR="00FF3B54">
        <w:rPr>
          <w:rFonts w:ascii="Arial" w:eastAsia="Arial" w:hAnsi="Arial" w:cs="Arial"/>
          <w:sz w:val="24"/>
          <w:szCs w:val="24"/>
        </w:rPr>
        <w:t xml:space="preserve"> 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} </w:t>
      </w:r>
      <w:r w:rsidR="00FF3B54">
        <w:rPr>
          <w:rFonts w:ascii="Calibri" w:eastAsia="Times New Roman" w:hAnsi="Calibri" w:cs="Times New Roman"/>
          <w:sz w:val="24"/>
          <w:szCs w:val="24"/>
        </w:rPr>
        <w:t>/* Used to receive input from the button’s digital input model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*/</w:t>
      </w:r>
    </w:p>
    <w:p w14:paraId="4F63A8EA" w14:textId="277BF90E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 w:rsidRPr="006A510E">
        <w:rPr>
          <w:rFonts w:ascii="Calibri" w:eastAsia="Times New Roman" w:hAnsi="Calibri" w:cs="Times New Roman"/>
          <w:b/>
          <w:sz w:val="24"/>
          <w:szCs w:val="24"/>
        </w:rPr>
        <w:t xml:space="preserve"> Y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= { </w:t>
      </w:r>
      <w:proofErr w:type="spellStart"/>
      <w:r w:rsidR="00FF3B54">
        <w:rPr>
          <w:rFonts w:ascii="Calibri" w:eastAsia="Times New Roman" w:hAnsi="Calibri" w:cs="Times New Roman"/>
          <w:sz w:val="24"/>
          <w:szCs w:val="24"/>
        </w:rPr>
        <w:t>dataOut</w:t>
      </w:r>
      <w:proofErr w:type="spellEnd"/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510E">
        <w:rPr>
          <w:rFonts w:ascii="Symbol" w:eastAsia="Symbol" w:hAnsi="Symbol" w:cs="Symbol"/>
          <w:sz w:val="24"/>
          <w:szCs w:val="24"/>
        </w:rPr>
        <w:t>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FF3B54">
        <w:rPr>
          <w:rFonts w:ascii="Calibri" w:eastAsia="Times New Roman" w:hAnsi="Calibri" w:cs="Times New Roman"/>
          <w:sz w:val="24"/>
          <w:szCs w:val="24"/>
        </w:rPr>
        <w:t>bool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}</w:t>
      </w:r>
      <w:r w:rsidR="00FF3B5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FF3B54">
        <w:rPr>
          <w:rFonts w:ascii="Calibri" w:eastAsia="Times New Roman" w:hAnsi="Calibri" w:cs="Times New Roman"/>
          <w:sz w:val="24"/>
          <w:szCs w:val="24"/>
        </w:rPr>
        <w:t xml:space="preserve">/* Used to </w:t>
      </w:r>
      <w:r w:rsidR="00FF3B54">
        <w:rPr>
          <w:rFonts w:ascii="Calibri" w:eastAsia="Times New Roman" w:hAnsi="Calibri" w:cs="Times New Roman"/>
          <w:sz w:val="24"/>
          <w:szCs w:val="24"/>
        </w:rPr>
        <w:t>output light state to the LED’s digital output model */</w:t>
      </w:r>
    </w:p>
    <w:p w14:paraId="3D53EB34" w14:textId="6F8DE9B3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 w:rsidRPr="006A510E">
        <w:rPr>
          <w:rFonts w:ascii="Calibri" w:eastAsia="Times New Roman" w:hAnsi="Calibri" w:cs="Times New Roman"/>
          <w:b/>
          <w:sz w:val="24"/>
          <w:szCs w:val="24"/>
        </w:rPr>
        <w:t xml:space="preserve"> S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= { { phase, sigma, </w:t>
      </w:r>
      <w:proofErr w:type="spellStart"/>
      <w:r w:rsidR="00E954CD">
        <w:rPr>
          <w:rFonts w:ascii="Calibri" w:eastAsia="Times New Roman" w:hAnsi="Calibri" w:cs="Times New Roman"/>
          <w:sz w:val="24"/>
          <w:szCs w:val="24"/>
        </w:rPr>
        <w:t>LightOn</w:t>
      </w:r>
      <w:proofErr w:type="spellEnd"/>
      <w:r w:rsidRPr="006A510E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="00E954CD">
        <w:rPr>
          <w:rFonts w:ascii="Calibri" w:eastAsia="Times New Roman" w:hAnsi="Calibri" w:cs="Times New Roman"/>
          <w:sz w:val="24"/>
          <w:szCs w:val="24"/>
        </w:rPr>
        <w:t>FastToggle</w:t>
      </w:r>
      <w:proofErr w:type="spellEnd"/>
      <w:r w:rsidR="004C6F1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510E">
        <w:rPr>
          <w:rFonts w:ascii="Calibri" w:eastAsia="Times New Roman" w:hAnsi="Calibri" w:cs="Times New Roman"/>
          <w:sz w:val="24"/>
          <w:szCs w:val="24"/>
        </w:rPr>
        <w:t>} }</w:t>
      </w:r>
    </w:p>
    <w:p w14:paraId="57730DB2" w14:textId="719C49E9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Symbol" w:eastAsia="Symbol" w:hAnsi="Symbol" w:cs="Symbol"/>
          <w:b/>
          <w:sz w:val="24"/>
          <w:szCs w:val="24"/>
        </w:rPr>
        <w:t></w:t>
      </w:r>
      <w:proofErr w:type="spellStart"/>
      <w:r w:rsidRPr="006A510E">
        <w:rPr>
          <w:rFonts w:ascii="Calibri" w:eastAsia="Calibri" w:hAnsi="Calibri" w:cs="Times New Roman"/>
          <w:b/>
          <w:sz w:val="24"/>
          <w:szCs w:val="24"/>
          <w:vertAlign w:val="subscript"/>
        </w:rPr>
        <w:t>ext</w:t>
      </w:r>
      <w:proofErr w:type="spellEnd"/>
      <w:r w:rsidRPr="006A510E">
        <w:rPr>
          <w:rFonts w:ascii="Calibri" w:eastAsia="Calibri" w:hAnsi="Calibri" w:cs="Times New Roman"/>
          <w:sz w:val="24"/>
          <w:szCs w:val="24"/>
        </w:rPr>
        <w:t xml:space="preserve"> (s</w:t>
      </w:r>
      <w:r w:rsidR="004229D5">
        <w:rPr>
          <w:rFonts w:ascii="Calibri" w:eastAsia="Calibri" w:hAnsi="Calibri" w:cs="Times New Roman"/>
          <w:sz w:val="24"/>
          <w:szCs w:val="24"/>
        </w:rPr>
        <w:t>=</w:t>
      </w:r>
      <w:r w:rsidR="004C6F1B">
        <w:rPr>
          <w:rFonts w:ascii="Calibri" w:eastAsia="Calibri" w:hAnsi="Calibri" w:cs="Times New Roman"/>
          <w:sz w:val="24"/>
          <w:szCs w:val="24"/>
        </w:rPr>
        <w:t xml:space="preserve"> </w:t>
      </w:r>
      <w:r w:rsidR="004229D5" w:rsidRPr="006A510E">
        <w:rPr>
          <w:rFonts w:ascii="Calibri" w:eastAsia="Times New Roman" w:hAnsi="Calibri" w:cs="Times New Roman"/>
          <w:sz w:val="24"/>
          <w:szCs w:val="24"/>
        </w:rPr>
        <w:t xml:space="preserve">{ phase, sigma, </w:t>
      </w:r>
      <w:proofErr w:type="spellStart"/>
      <w:r w:rsidR="004229D5">
        <w:rPr>
          <w:rFonts w:ascii="Calibri" w:eastAsia="Times New Roman" w:hAnsi="Calibri" w:cs="Times New Roman"/>
          <w:sz w:val="24"/>
          <w:szCs w:val="24"/>
        </w:rPr>
        <w:t>LightOn</w:t>
      </w:r>
      <w:proofErr w:type="spellEnd"/>
      <w:r w:rsidR="004229D5" w:rsidRPr="006A510E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="004229D5">
        <w:rPr>
          <w:rFonts w:ascii="Calibri" w:eastAsia="Times New Roman" w:hAnsi="Calibri" w:cs="Times New Roman"/>
          <w:sz w:val="24"/>
          <w:szCs w:val="24"/>
        </w:rPr>
        <w:t>FastToggle</w:t>
      </w:r>
      <w:proofErr w:type="spellEnd"/>
      <w:r w:rsidR="004C6F1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229D5" w:rsidRPr="006A510E">
        <w:rPr>
          <w:rFonts w:ascii="Calibri" w:eastAsia="Times New Roman" w:hAnsi="Calibri" w:cs="Times New Roman"/>
          <w:sz w:val="24"/>
          <w:szCs w:val="24"/>
        </w:rPr>
        <w:t>}</w:t>
      </w:r>
      <w:r w:rsidR="004229D5">
        <w:rPr>
          <w:rFonts w:ascii="Calibri" w:eastAsia="Times New Roman" w:hAnsi="Calibri" w:cs="Times New Roman"/>
          <w:sz w:val="24"/>
          <w:szCs w:val="24"/>
        </w:rPr>
        <w:t>,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 e, x</w:t>
      </w:r>
      <w:r w:rsidR="004C6F1B">
        <w:rPr>
          <w:rFonts w:ascii="Calibri" w:eastAsia="Calibri" w:hAnsi="Calibri" w:cs="Times New Roman"/>
          <w:sz w:val="24"/>
          <w:szCs w:val="24"/>
        </w:rPr>
        <w:t xml:space="preserve"> </w:t>
      </w:r>
      <w:r w:rsidRPr="006A510E">
        <w:rPr>
          <w:rFonts w:ascii="Calibri" w:eastAsia="Calibri" w:hAnsi="Calibri" w:cs="Times New Roman"/>
          <w:sz w:val="24"/>
          <w:szCs w:val="24"/>
        </w:rPr>
        <w:t>=</w:t>
      </w:r>
      <w:r w:rsidR="004C6F1B">
        <w:rPr>
          <w:rFonts w:ascii="Calibri" w:eastAsia="Calibri" w:hAnsi="Calibri" w:cs="Times New Roman"/>
          <w:sz w:val="24"/>
          <w:szCs w:val="24"/>
        </w:rPr>
        <w:t xml:space="preserve"> </w:t>
      </w:r>
      <w:r w:rsidRPr="006A510E">
        <w:rPr>
          <w:rFonts w:ascii="Calibri" w:eastAsia="Calibri" w:hAnsi="Calibri" w:cs="Times New Roman"/>
          <w:sz w:val="24"/>
          <w:szCs w:val="24"/>
        </w:rPr>
        <w:t>{</w:t>
      </w:r>
      <w:r w:rsidR="004C6F1B">
        <w:rPr>
          <w:rFonts w:ascii="Calibri" w:eastAsia="Calibri" w:hAnsi="Calibri" w:cs="Times New Roman"/>
          <w:sz w:val="24"/>
          <w:szCs w:val="24"/>
        </w:rPr>
        <w:t xml:space="preserve"> </w:t>
      </w:r>
      <w:r w:rsidR="004229D5">
        <w:rPr>
          <w:rFonts w:ascii="Calibri" w:eastAsia="Times New Roman" w:hAnsi="Calibri" w:cs="Times New Roman"/>
          <w:sz w:val="24"/>
          <w:szCs w:val="24"/>
        </w:rPr>
        <w:t>in</w:t>
      </w:r>
      <w:r w:rsidR="004C6F1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229D5">
        <w:rPr>
          <w:rFonts w:ascii="Calibri" w:eastAsia="Times New Roman" w:hAnsi="Calibri" w:cs="Times New Roman"/>
          <w:sz w:val="24"/>
          <w:szCs w:val="24"/>
        </w:rPr>
        <w:t>}</w:t>
      </w:r>
      <w:r w:rsidRPr="006A510E">
        <w:rPr>
          <w:rFonts w:ascii="Calibri" w:eastAsia="Calibri" w:hAnsi="Calibri" w:cs="Times New Roman"/>
          <w:sz w:val="24"/>
          <w:szCs w:val="24"/>
        </w:rPr>
        <w:t>)) {</w:t>
      </w:r>
    </w:p>
    <w:p w14:paraId="73E13D67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lastRenderedPageBreak/>
        <w:t>case x</w:t>
      </w:r>
    </w:p>
    <w:p w14:paraId="22FD8D29" w14:textId="47E2D633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</w:t>
      </w:r>
      <w:r w:rsidR="0026517E">
        <w:rPr>
          <w:rFonts w:ascii="Calibri" w:eastAsia="Calibri" w:hAnsi="Calibri" w:cs="Times New Roman"/>
          <w:sz w:val="24"/>
          <w:szCs w:val="24"/>
        </w:rPr>
        <w:t>in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: </w:t>
      </w:r>
    </w:p>
    <w:p w14:paraId="78FAF8C7" w14:textId="200C6F7F" w:rsid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="0026517E">
        <w:rPr>
          <w:rFonts w:ascii="Calibri" w:eastAsia="Calibri" w:hAnsi="Calibri" w:cs="Times New Roman"/>
          <w:sz w:val="24"/>
          <w:szCs w:val="24"/>
        </w:rPr>
        <w:t>FastToggle</w:t>
      </w:r>
      <w:proofErr w:type="spellEnd"/>
      <w:r w:rsidR="0026517E">
        <w:rPr>
          <w:rFonts w:ascii="Calibri" w:eastAsia="Calibri" w:hAnsi="Calibri" w:cs="Times New Roman"/>
          <w:sz w:val="24"/>
          <w:szCs w:val="24"/>
        </w:rPr>
        <w:t xml:space="preserve"> = x;</w:t>
      </w:r>
    </w:p>
    <w:p w14:paraId="181E2CE3" w14:textId="58ACBA75" w:rsidR="0026517E" w:rsidRPr="006A510E" w:rsidRDefault="0026517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}</w:t>
      </w:r>
    </w:p>
    <w:p w14:paraId="4F26EE8A" w14:textId="6FD65F6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Symbol" w:eastAsia="Symbol" w:hAnsi="Symbol" w:cs="Symbol"/>
          <w:b/>
          <w:sz w:val="24"/>
          <w:szCs w:val="24"/>
        </w:rPr>
        <w:t></w:t>
      </w:r>
      <w:r w:rsidRPr="006A510E">
        <w:rPr>
          <w:rFonts w:ascii="Calibri" w:eastAsia="Calibri" w:hAnsi="Calibri" w:cs="Times New Roman"/>
          <w:b/>
          <w:sz w:val="24"/>
          <w:szCs w:val="24"/>
          <w:vertAlign w:val="subscript"/>
        </w:rPr>
        <w:t>int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 (</w:t>
      </w:r>
      <w:r w:rsidR="00B25101" w:rsidRPr="006A510E">
        <w:rPr>
          <w:rFonts w:ascii="Calibri" w:eastAsia="Calibri" w:hAnsi="Calibri" w:cs="Times New Roman"/>
          <w:sz w:val="24"/>
          <w:szCs w:val="24"/>
        </w:rPr>
        <w:t>s</w:t>
      </w:r>
      <w:r w:rsidR="00B25101">
        <w:rPr>
          <w:rFonts w:ascii="Calibri" w:eastAsia="Calibri" w:hAnsi="Calibri" w:cs="Times New Roman"/>
          <w:sz w:val="24"/>
          <w:szCs w:val="24"/>
        </w:rPr>
        <w:t xml:space="preserve">= </w:t>
      </w:r>
      <w:r w:rsidR="00B25101" w:rsidRPr="006A510E">
        <w:rPr>
          <w:rFonts w:ascii="Calibri" w:eastAsia="Times New Roman" w:hAnsi="Calibri" w:cs="Times New Roman"/>
          <w:sz w:val="24"/>
          <w:szCs w:val="24"/>
        </w:rPr>
        <w:t xml:space="preserve">{ phase, sigma, </w:t>
      </w:r>
      <w:proofErr w:type="spellStart"/>
      <w:r w:rsidR="00B25101">
        <w:rPr>
          <w:rFonts w:ascii="Calibri" w:eastAsia="Times New Roman" w:hAnsi="Calibri" w:cs="Times New Roman"/>
          <w:sz w:val="24"/>
          <w:szCs w:val="24"/>
        </w:rPr>
        <w:t>LightOn</w:t>
      </w:r>
      <w:proofErr w:type="spellEnd"/>
      <w:r w:rsidR="00B25101" w:rsidRPr="006A510E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="00B25101">
        <w:rPr>
          <w:rFonts w:ascii="Calibri" w:eastAsia="Times New Roman" w:hAnsi="Calibri" w:cs="Times New Roman"/>
          <w:sz w:val="24"/>
          <w:szCs w:val="24"/>
        </w:rPr>
        <w:t>FastToggle</w:t>
      </w:r>
      <w:proofErr w:type="spellEnd"/>
      <w:r w:rsidR="00B2510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B25101" w:rsidRPr="006A510E">
        <w:rPr>
          <w:rFonts w:ascii="Calibri" w:eastAsia="Times New Roman" w:hAnsi="Calibri" w:cs="Times New Roman"/>
          <w:sz w:val="24"/>
          <w:szCs w:val="24"/>
        </w:rPr>
        <w:t>}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) {  </w:t>
      </w:r>
    </w:p>
    <w:p w14:paraId="239A14E7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>case phase</w:t>
      </w:r>
    </w:p>
    <w:p w14:paraId="6920A38E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 busy: </w:t>
      </w:r>
    </w:p>
    <w:p w14:paraId="7616CC83" w14:textId="758EAF81" w:rsidR="006A510E" w:rsidRPr="006A510E" w:rsidRDefault="006A510E" w:rsidP="00B25101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="00B25101">
        <w:rPr>
          <w:rFonts w:ascii="Calibri" w:eastAsia="Calibri" w:hAnsi="Calibri" w:cs="Times New Roman"/>
          <w:sz w:val="24"/>
          <w:szCs w:val="24"/>
        </w:rPr>
        <w:t>LightOn</w:t>
      </w:r>
      <w:proofErr w:type="spellEnd"/>
      <w:r w:rsidR="00B25101">
        <w:rPr>
          <w:rFonts w:ascii="Calibri" w:eastAsia="Calibri" w:hAnsi="Calibri" w:cs="Times New Roman"/>
          <w:sz w:val="24"/>
          <w:szCs w:val="24"/>
        </w:rPr>
        <w:t xml:space="preserve"> = !</w:t>
      </w:r>
      <w:proofErr w:type="spellStart"/>
      <w:r w:rsidR="00B25101">
        <w:rPr>
          <w:rFonts w:ascii="Calibri" w:eastAsia="Calibri" w:hAnsi="Calibri" w:cs="Times New Roman"/>
          <w:sz w:val="24"/>
          <w:szCs w:val="24"/>
        </w:rPr>
        <w:t>LightOn</w:t>
      </w:r>
      <w:proofErr w:type="spellEnd"/>
      <w:r w:rsidR="00B25101">
        <w:rPr>
          <w:rFonts w:ascii="Calibri" w:eastAsia="Calibri" w:hAnsi="Calibri" w:cs="Times New Roman"/>
          <w:sz w:val="24"/>
          <w:szCs w:val="24"/>
        </w:rPr>
        <w:t>;</w:t>
      </w:r>
    </w:p>
    <w:p w14:paraId="63B0C715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passive:  /* Never happens */</w:t>
      </w:r>
    </w:p>
    <w:p w14:paraId="0FD25676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>}</w:t>
      </w:r>
    </w:p>
    <w:p w14:paraId="134B9A94" w14:textId="30A650FD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Symbol" w:eastAsia="Symbol" w:hAnsi="Symbol" w:cs="Symbol"/>
          <w:b/>
          <w:sz w:val="24"/>
          <w:szCs w:val="24"/>
        </w:rPr>
        <w:t></w:t>
      </w:r>
      <w:r w:rsidRPr="006A510E">
        <w:rPr>
          <w:rFonts w:ascii="Symbol" w:eastAsia="Symbol" w:hAnsi="Symbol" w:cs="Symbol"/>
          <w:sz w:val="24"/>
          <w:szCs w:val="24"/>
        </w:rPr>
        <w:t></w:t>
      </w:r>
      <w:r w:rsidRPr="006A510E">
        <w:rPr>
          <w:rFonts w:ascii="Symbol" w:eastAsia="Symbol" w:hAnsi="Symbol" w:cs="Symbol"/>
          <w:sz w:val="24"/>
          <w:szCs w:val="24"/>
        </w:rPr>
        <w:t>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s) { send </w:t>
      </w:r>
      <w:proofErr w:type="spellStart"/>
      <w:r w:rsidR="00A61379">
        <w:rPr>
          <w:rFonts w:ascii="Calibri" w:eastAsia="Calibri" w:hAnsi="Calibri" w:cs="Times New Roman"/>
          <w:sz w:val="24"/>
          <w:szCs w:val="24"/>
        </w:rPr>
        <w:t>LightOn</w:t>
      </w:r>
      <w:proofErr w:type="spellEnd"/>
      <w:r w:rsidRPr="006A510E">
        <w:rPr>
          <w:rFonts w:ascii="Calibri" w:eastAsia="Calibri" w:hAnsi="Calibri" w:cs="Times New Roman"/>
          <w:sz w:val="24"/>
          <w:szCs w:val="24"/>
        </w:rPr>
        <w:t xml:space="preserve"> to the port </w:t>
      </w:r>
      <w:proofErr w:type="spellStart"/>
      <w:r w:rsidR="00A61379">
        <w:rPr>
          <w:rFonts w:ascii="Calibri" w:eastAsia="Calibri" w:hAnsi="Calibri" w:cs="Times New Roman"/>
          <w:sz w:val="24"/>
          <w:szCs w:val="24"/>
        </w:rPr>
        <w:t>dataO</w:t>
      </w:r>
      <w:r w:rsidRPr="006A510E">
        <w:rPr>
          <w:rFonts w:ascii="Calibri" w:eastAsia="Calibri" w:hAnsi="Calibri" w:cs="Times New Roman"/>
          <w:sz w:val="24"/>
          <w:szCs w:val="24"/>
        </w:rPr>
        <w:t>ut</w:t>
      </w:r>
      <w:proofErr w:type="spellEnd"/>
      <w:r w:rsidRPr="006A510E">
        <w:rPr>
          <w:rFonts w:ascii="Calibri" w:eastAsia="Calibri" w:hAnsi="Calibri" w:cs="Times New Roman"/>
          <w:sz w:val="24"/>
          <w:szCs w:val="24"/>
        </w:rPr>
        <w:t xml:space="preserve"> }</w:t>
      </w:r>
    </w:p>
    <w:p w14:paraId="0FB3AC44" w14:textId="77777777" w:rsidR="008E4507" w:rsidRDefault="008E4507"/>
    <w:sectPr w:rsidR="008E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7E"/>
    <w:rsid w:val="0026517E"/>
    <w:rsid w:val="002C4735"/>
    <w:rsid w:val="003929A7"/>
    <w:rsid w:val="004148DE"/>
    <w:rsid w:val="004229D5"/>
    <w:rsid w:val="004352F2"/>
    <w:rsid w:val="004C6F1B"/>
    <w:rsid w:val="006A510E"/>
    <w:rsid w:val="0070187E"/>
    <w:rsid w:val="00853CE6"/>
    <w:rsid w:val="008E4507"/>
    <w:rsid w:val="009216F2"/>
    <w:rsid w:val="009E289C"/>
    <w:rsid w:val="009F7A0A"/>
    <w:rsid w:val="00A61379"/>
    <w:rsid w:val="00B25101"/>
    <w:rsid w:val="00B93C29"/>
    <w:rsid w:val="00BB1472"/>
    <w:rsid w:val="00C044E7"/>
    <w:rsid w:val="00D0693F"/>
    <w:rsid w:val="00E3267E"/>
    <w:rsid w:val="00E954CD"/>
    <w:rsid w:val="00F87DC0"/>
    <w:rsid w:val="00F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CB99"/>
  <w15:chartTrackingRefBased/>
  <w15:docId w15:val="{8D299EC1-040C-4B67-AA9E-FD41C26F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5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16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Earle</dc:creator>
  <cp:keywords/>
  <dc:description/>
  <cp:lastModifiedBy>Ben Earle</cp:lastModifiedBy>
  <cp:revision>17</cp:revision>
  <dcterms:created xsi:type="dcterms:W3CDTF">2019-08-08T14:04:00Z</dcterms:created>
  <dcterms:modified xsi:type="dcterms:W3CDTF">2019-08-08T15:44:00Z</dcterms:modified>
</cp:coreProperties>
</file>