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103BA" w14:textId="701DEC4A" w:rsidR="009A2E9B" w:rsidRDefault="009A2E9B">
      <w:r w:rsidRPr="009A2E9B">
        <w:t xml:space="preserve">Sir Roy’s United Federal Party is boycotting the London talks on the </w:t>
      </w:r>
      <w:r>
        <w:t>P</w:t>
      </w:r>
      <w:r w:rsidRPr="009A2E9B">
        <w:t>rotectorate s</w:t>
      </w:r>
      <w:r w:rsidRPr="009A2E9B">
        <w:br/>
        <w:t>future. Said Mr. Nkumbula last night: ”We want to discuss what to do if the British</w:t>
      </w:r>
      <w:r w:rsidRPr="009A2E9B">
        <w:br/>
        <w:t>Government gives in to Sir Roy and the talks fall through. There are bound to be</w:t>
      </w:r>
      <w:r w:rsidRPr="009A2E9B">
        <w:br/>
        <w:t>demonstrations.” Yesterday Sir Roy’s chief aide, Mr. Julius Greenfield, telephoned</w:t>
      </w:r>
      <w:r w:rsidRPr="009A2E9B">
        <w:br/>
        <w:t>his chief a report on his talks with Mr. Macmillan at Chequers.</w:t>
      </w:r>
    </w:p>
    <w:sectPr w:rsidR="009A2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9B"/>
    <w:rsid w:val="003A2FF4"/>
    <w:rsid w:val="009A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7FED8"/>
  <w15:chartTrackingRefBased/>
  <w15:docId w15:val="{607511FF-7CD7-4AB3-A4D0-1CA5B569A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E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E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E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E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E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E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E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E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E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E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E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E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E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E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E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E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E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Majumder</dc:creator>
  <cp:keywords/>
  <dc:description/>
  <cp:lastModifiedBy>Gaurav Majumder</cp:lastModifiedBy>
  <cp:revision>2</cp:revision>
  <dcterms:created xsi:type="dcterms:W3CDTF">2025-10-28T06:46:00Z</dcterms:created>
  <dcterms:modified xsi:type="dcterms:W3CDTF">2025-10-28T06:53:00Z</dcterms:modified>
</cp:coreProperties>
</file>