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2304" w:rsidRDefault="00AF2304" w:rsidP="00AF2304">
      <w:r>
        <w:t>III.4 Preocupaciones de seguridad</w:t>
      </w:r>
    </w:p>
    <w:p w:rsidR="00AF2304" w:rsidRDefault="00AF2304" w:rsidP="00AF2304"/>
    <w:p w:rsidR="00AF2304" w:rsidRDefault="00AF2304" w:rsidP="00AF2304">
      <w:r>
        <w:t>Para crear un sitio web funcional, hay varias preocupaciones de seguridad que debes abordar:</w:t>
      </w:r>
    </w:p>
    <w:p w:rsidR="00AF2304" w:rsidRDefault="00AF2304" w:rsidP="00AF2304"/>
    <w:p w:rsidR="00AF2304" w:rsidRDefault="00AF2304" w:rsidP="00AF2304">
      <w:r>
        <w:t>- Cualquier contraseña almacenada en tu base de datos, si aplica, debe estar cifrada.</w:t>
      </w:r>
    </w:p>
    <w:p w:rsidR="00AF2304" w:rsidRDefault="00AF2304" w:rsidP="00AF2304">
      <w:r>
        <w:t>- Tu sitio web debe estar protegido contra inyecciones SQL y ataques XSS.</w:t>
      </w:r>
    </w:p>
    <w:p w:rsidR="00AF2304" w:rsidRDefault="00AF2304" w:rsidP="00AF2304">
      <w:r>
        <w:t xml:space="preserve">- Si tienes un </w:t>
      </w:r>
      <w:proofErr w:type="spellStart"/>
      <w:r>
        <w:t>backend</w:t>
      </w:r>
      <w:proofErr w:type="spellEnd"/>
      <w:r>
        <w:t xml:space="preserve"> o cualquier otra funcionalidad, es obligatorio habilitar una conexión HTTPS para todos los aspectos (usa '</w:t>
      </w:r>
      <w:proofErr w:type="spellStart"/>
      <w:r>
        <w:t>was</w:t>
      </w:r>
      <w:proofErr w:type="spellEnd"/>
      <w:r>
        <w:t>' en lugar de '</w:t>
      </w:r>
      <w:proofErr w:type="spellStart"/>
      <w:r>
        <w:t>we</w:t>
      </w:r>
      <w:proofErr w:type="spellEnd"/>
      <w:r>
        <w:t>', por ejemplo).</w:t>
      </w:r>
    </w:p>
    <w:p w:rsidR="00AF2304" w:rsidRDefault="00AF2304" w:rsidP="00AF2304">
      <w:r>
        <w:t xml:space="preserve">- Debes implementar mecanismos de validación para formularios y cualquier entrada de usuario, ya sea en la página base si no se usa </w:t>
      </w:r>
      <w:proofErr w:type="spellStart"/>
      <w:r>
        <w:t>backend</w:t>
      </w:r>
      <w:proofErr w:type="spellEnd"/>
      <w:r>
        <w:t xml:space="preserve">, o en el servidor si se emplea un </w:t>
      </w:r>
      <w:proofErr w:type="spellStart"/>
      <w:r>
        <w:t>backend</w:t>
      </w:r>
      <w:proofErr w:type="spellEnd"/>
      <w:r>
        <w:t>.</w:t>
      </w:r>
    </w:p>
    <w:p w:rsidR="00AF2304" w:rsidRDefault="00AF2304" w:rsidP="00AF2304">
      <w:r>
        <w:t>- Independientemente de si eliges implementar el módulo de seguridad JWT con 2FA, es esencial priorizar la seguridad de tu sitio web. Por ejemplo, si decides crear una API, asegúrate de que tus rutas estén protegidas. Incluso si decides no usar tokens JWT, la seguridad del sitio sigue siendo crítica.</w:t>
      </w:r>
    </w:p>
    <w:p w:rsidR="00AF2304" w:rsidRDefault="00AF2304" w:rsidP="00AF2304"/>
    <w:p w:rsidR="00AF2304" w:rsidRDefault="00AF2304" w:rsidP="00AF2304">
      <w:r>
        <w:t>Asegúrate de utilizar un algoritmo fuerte para el cifrado de contraseñas.</w:t>
      </w:r>
    </w:p>
    <w:p w:rsidR="00AF2304" w:rsidRDefault="00AF2304" w:rsidP="00AF2304"/>
    <w:p w:rsidR="00AF2304" w:rsidRDefault="00AF2304" w:rsidP="00AF2304">
      <w:r>
        <w:t xml:space="preserve">Por razones obvias de seguridad, cualquier credencial, clave de API, variables de entorno, etc., deben guardarse localmente en un </w:t>
      </w:r>
      <w:proofErr w:type="gramStart"/>
      <w:r>
        <w:t>archivo .</w:t>
      </w:r>
      <w:proofErr w:type="spellStart"/>
      <w:r>
        <w:t>env</w:t>
      </w:r>
      <w:proofErr w:type="spellEnd"/>
      <w:proofErr w:type="gramEnd"/>
      <w:r>
        <w:t xml:space="preserve"> y ser ignoradas por </w:t>
      </w:r>
      <w:proofErr w:type="spellStart"/>
      <w:r>
        <w:t>git</w:t>
      </w:r>
      <w:proofErr w:type="spellEnd"/>
      <w:r>
        <w:t>. Credenciales almacenadas públicamente harán que tu proyecto falle.</w:t>
      </w:r>
    </w:p>
    <w:p w:rsidR="00AF2304" w:rsidRDefault="00AF2304" w:rsidP="00AF2304"/>
    <w:p w:rsidR="00AF2304" w:rsidRDefault="00AF2304" w:rsidP="00AF2304"/>
    <w:p w:rsidR="00AF2304" w:rsidRDefault="00AF2304" w:rsidP="00AF2304">
      <w:r>
        <w:t>- Ciberseguridad</w:t>
      </w:r>
    </w:p>
    <w:p w:rsidR="00AF2304" w:rsidRDefault="00AF2304" w:rsidP="00AF2304">
      <w:r>
        <w:t xml:space="preserve">  - Módulo principal: Implementar WAF/</w:t>
      </w:r>
      <w:proofErr w:type="spellStart"/>
      <w:r>
        <w:t>ModSecurity</w:t>
      </w:r>
      <w:proofErr w:type="spellEnd"/>
      <w:r>
        <w:t xml:space="preserve"> con configuración reforzada y </w:t>
      </w:r>
      <w:proofErr w:type="spellStart"/>
      <w:r>
        <w:t>HashiCorp</w:t>
      </w:r>
      <w:proofErr w:type="spellEnd"/>
      <w:r>
        <w:t xml:space="preserve"> </w:t>
      </w:r>
      <w:proofErr w:type="spellStart"/>
      <w:r>
        <w:t>Vault</w:t>
      </w:r>
      <w:proofErr w:type="spellEnd"/>
      <w:r>
        <w:t xml:space="preserve"> para gestión de secretos.</w:t>
      </w:r>
    </w:p>
    <w:p w:rsidR="00AF2304" w:rsidRDefault="00AF2304" w:rsidP="00AF2304">
      <w:r>
        <w:t xml:space="preserve">  - Módulo secundario: Opciones de cumplimiento GDPR con </w:t>
      </w:r>
      <w:proofErr w:type="spellStart"/>
      <w:r>
        <w:t>anonimización</w:t>
      </w:r>
      <w:proofErr w:type="spellEnd"/>
      <w:r>
        <w:t xml:space="preserve"> de usuarios, gestión local de datos y eliminación de cuentas.</w:t>
      </w:r>
    </w:p>
    <w:p w:rsidR="00AF2304" w:rsidRDefault="00AF2304" w:rsidP="00AF2304">
      <w:r>
        <w:t xml:space="preserve">  - Módulo principal: Implementar Autenticación de Dos Factores (2FA) y JWT.</w:t>
      </w:r>
    </w:p>
    <w:p w:rsidR="00AF2304" w:rsidRDefault="00AF2304" w:rsidP="00AF2304"/>
    <w:p w:rsidR="00AF2304" w:rsidRDefault="00AF2304" w:rsidP="00AF2304"/>
    <w:p w:rsidR="00AF2304" w:rsidRDefault="00AF2304" w:rsidP="00AF2304"/>
    <w:p w:rsidR="00AF2304" w:rsidRDefault="00AF2304" w:rsidP="00AF2304"/>
    <w:p w:rsidR="00AF2304" w:rsidRDefault="00AF2304" w:rsidP="00AF2304"/>
    <w:p w:rsidR="00AF2304" w:rsidRDefault="00AF2304" w:rsidP="00AF2304"/>
    <w:p w:rsidR="00AF2304" w:rsidRDefault="00AF2304" w:rsidP="00AF2304"/>
    <w:p w:rsidR="00AF2304" w:rsidRDefault="00AF2304" w:rsidP="00AF2304"/>
    <w:p w:rsidR="00AF2304" w:rsidRDefault="00AF2304" w:rsidP="00AF2304"/>
    <w:p w:rsidR="00AF2304" w:rsidRDefault="00AF2304" w:rsidP="00AF2304"/>
    <w:p w:rsidR="00AF2304" w:rsidRDefault="00AF2304" w:rsidP="00AF2304"/>
    <w:p w:rsidR="00AF2304" w:rsidRDefault="00AF2304" w:rsidP="00AF2304"/>
    <w:p w:rsidR="00AF2304" w:rsidRDefault="00AF2304" w:rsidP="00AF2304"/>
    <w:p w:rsidR="00AF2304" w:rsidRDefault="00AF2304" w:rsidP="00AF2304"/>
    <w:p w:rsidR="00AF2304" w:rsidRDefault="00AF2304" w:rsidP="00AF2304"/>
    <w:p w:rsidR="00AF2304" w:rsidRDefault="00AF2304" w:rsidP="00AF2304"/>
    <w:p w:rsidR="00AF2304" w:rsidRDefault="00AF2304" w:rsidP="00AF2304"/>
    <w:p w:rsidR="00AF2304" w:rsidRDefault="00AF2304" w:rsidP="00AF2304">
      <w:r>
        <w:lastRenderedPageBreak/>
        <w:t>IV.6 Ciberseguridad</w:t>
      </w:r>
    </w:p>
    <w:p w:rsidR="00AF2304" w:rsidRDefault="00AF2304" w:rsidP="00AF2304"/>
    <w:p w:rsidR="00AF2304" w:rsidRDefault="00AF2304" w:rsidP="00AF2304">
      <w:r>
        <w:t xml:space="preserve">Estos módulos de ciberseguridad están diseñados para mejorar la postura de seguridad del proyecto. El módulo principal se enfoca en protección robusta a través de configuración de Web </w:t>
      </w:r>
      <w:proofErr w:type="spellStart"/>
      <w:r>
        <w:t>Application</w:t>
      </w:r>
      <w:proofErr w:type="spellEnd"/>
      <w:r>
        <w:t xml:space="preserve"> Firewall (WAF) y </w:t>
      </w:r>
      <w:proofErr w:type="spellStart"/>
      <w:r>
        <w:t>ModSecurity</w:t>
      </w:r>
      <w:proofErr w:type="spellEnd"/>
      <w:r>
        <w:t xml:space="preserve">, así como </w:t>
      </w:r>
      <w:proofErr w:type="spellStart"/>
      <w:r>
        <w:t>HashiCorp</w:t>
      </w:r>
      <w:proofErr w:type="spellEnd"/>
      <w:r>
        <w:t xml:space="preserve"> </w:t>
      </w:r>
      <w:proofErr w:type="spellStart"/>
      <w:r>
        <w:t>Vault</w:t>
      </w:r>
      <w:proofErr w:type="spellEnd"/>
      <w:r>
        <w:t xml:space="preserve"> para gestión segura de secretos. Los módulos secundarios complementan este esfuerzo añadiendo características para cumplimiento GDPR, </w:t>
      </w:r>
      <w:proofErr w:type="spellStart"/>
      <w:r>
        <w:t>anonimización</w:t>
      </w:r>
      <w:proofErr w:type="spellEnd"/>
      <w:r>
        <w:t xml:space="preserve"> de datos de usuario, eliminación de cuentas, Autenticación de Dos Factores (2FA) y JSON Web Tokens (JWT), asegurando colectivamente el compromiso del proyecto con la protección de datos, privacidad y seguridad de autenticación.</w:t>
      </w:r>
    </w:p>
    <w:p w:rsidR="00AF2304" w:rsidRDefault="00AF2304" w:rsidP="00AF2304"/>
    <w:p w:rsidR="00AF2304" w:rsidRDefault="00AF2304" w:rsidP="00AF2304">
      <w:r>
        <w:t>- Módulo principal: Implementar WAF/</w:t>
      </w:r>
      <w:proofErr w:type="spellStart"/>
      <w:r>
        <w:t>ModSecurity</w:t>
      </w:r>
      <w:proofErr w:type="spellEnd"/>
      <w:r>
        <w:t xml:space="preserve"> con Configuración Reforzada y </w:t>
      </w:r>
      <w:proofErr w:type="spellStart"/>
      <w:r>
        <w:t>HashiCorp</w:t>
      </w:r>
      <w:proofErr w:type="spellEnd"/>
      <w:r>
        <w:t xml:space="preserve"> </w:t>
      </w:r>
      <w:proofErr w:type="spellStart"/>
      <w:r>
        <w:t>Vault</w:t>
      </w:r>
      <w:proofErr w:type="spellEnd"/>
      <w:r>
        <w:t xml:space="preserve"> para Gestión de Secretos.</w:t>
      </w:r>
    </w:p>
    <w:p w:rsidR="00AF2304" w:rsidRDefault="00AF2304" w:rsidP="00AF2304">
      <w:r>
        <w:t xml:space="preserve">  El objetivo de este módulo principal es mejorar la infraestructura de seguridad del proyecto implementando varios componentes clave. Las características y metas incluyen:</w:t>
      </w:r>
    </w:p>
    <w:p w:rsidR="00AF2304" w:rsidRDefault="00AF2304" w:rsidP="00AF2304">
      <w:r>
        <w:t xml:space="preserve">  - Configurar y desplegar un Web </w:t>
      </w:r>
      <w:proofErr w:type="spellStart"/>
      <w:r>
        <w:t>Application</w:t>
      </w:r>
      <w:proofErr w:type="spellEnd"/>
      <w:r>
        <w:t xml:space="preserve"> Firewall (WAF) y </w:t>
      </w:r>
      <w:proofErr w:type="spellStart"/>
      <w:r>
        <w:t>ModSecurity</w:t>
      </w:r>
      <w:proofErr w:type="spellEnd"/>
      <w:r>
        <w:t xml:space="preserve"> con una configuración estricta y segura para proteger contra ataques web.</w:t>
      </w:r>
    </w:p>
    <w:p w:rsidR="00AF2304" w:rsidRDefault="00AF2304" w:rsidP="00AF2304">
      <w:r>
        <w:t xml:space="preserve">  - Integrar </w:t>
      </w:r>
      <w:proofErr w:type="spellStart"/>
      <w:r>
        <w:t>HashiCorp</w:t>
      </w:r>
      <w:proofErr w:type="spellEnd"/>
      <w:r>
        <w:t xml:space="preserve"> </w:t>
      </w:r>
      <w:proofErr w:type="spellStart"/>
      <w:r>
        <w:t>Vault</w:t>
      </w:r>
      <w:proofErr w:type="spellEnd"/>
      <w:r>
        <w:t xml:space="preserve"> para gestionar y almacenar de forma segura información sensible, como claves API, credenciales y variables de entorno, asegurando que estos secretos estén cifrados y aislados.</w:t>
      </w:r>
    </w:p>
    <w:p w:rsidR="00AF2304" w:rsidRDefault="00AF2304" w:rsidP="00AF2304"/>
    <w:p w:rsidR="00AF2304" w:rsidRDefault="00AF2304" w:rsidP="00AF2304">
      <w:r>
        <w:t>Este módulo principal busca reforzar la infraestructura de seguridad del proyecto implementando medidas robustas, incluyendo WAF/</w:t>
      </w:r>
      <w:proofErr w:type="spellStart"/>
      <w:r>
        <w:t>ModSecurity</w:t>
      </w:r>
      <w:proofErr w:type="spellEnd"/>
      <w:r>
        <w:t xml:space="preserve"> para protección de aplicaciones web y </w:t>
      </w:r>
      <w:proofErr w:type="spellStart"/>
      <w:r>
        <w:t>HashiCorp</w:t>
      </w:r>
      <w:proofErr w:type="spellEnd"/>
      <w:r>
        <w:t xml:space="preserve"> </w:t>
      </w:r>
      <w:proofErr w:type="spellStart"/>
      <w:r>
        <w:t>Vault</w:t>
      </w:r>
      <w:proofErr w:type="spellEnd"/>
      <w:r>
        <w:t xml:space="preserve"> para gestión de secretos, asegurando un entorno seguro.</w:t>
      </w:r>
    </w:p>
    <w:p w:rsidR="00AF2304" w:rsidRDefault="00AF2304" w:rsidP="00AF2304"/>
    <w:p w:rsidR="00AF2304" w:rsidRDefault="00AF2304" w:rsidP="00AF2304">
      <w:r>
        <w:t xml:space="preserve">- Módulo secundario: Opciones de cumplimiento GDPR con </w:t>
      </w:r>
      <w:proofErr w:type="spellStart"/>
      <w:r>
        <w:t>anonimización</w:t>
      </w:r>
      <w:proofErr w:type="spellEnd"/>
      <w:r>
        <w:t xml:space="preserve"> de usuarios, gestión local de datos y eliminación de cuentas.</w:t>
      </w:r>
    </w:p>
    <w:p w:rsidR="00AF2304" w:rsidRDefault="00AF2304" w:rsidP="00AF2304">
      <w:r>
        <w:t xml:space="preserve">  El objetivo de este módulo secundario es introducir opciones de cumplimiento GDPR que permitan a los usuarios ejercer sus derechos de privacidad de datos. Las características y objetivos incluyen:</w:t>
      </w:r>
    </w:p>
    <w:p w:rsidR="00AF2304" w:rsidRDefault="00AF2304" w:rsidP="00AF2304">
      <w:r>
        <w:t xml:space="preserve">  - Implementar características compatibles con GDPR que permitan a los usuarios solicitar la </w:t>
      </w:r>
      <w:proofErr w:type="spellStart"/>
      <w:r>
        <w:t>anonimización</w:t>
      </w:r>
      <w:proofErr w:type="spellEnd"/>
      <w:r>
        <w:t xml:space="preserve"> de sus datos personales, asegurando que su identidad e información sensible estén protegidas.</w:t>
      </w:r>
    </w:p>
    <w:p w:rsidR="00AF2304" w:rsidRDefault="00AF2304" w:rsidP="00AF2304">
      <w:r>
        <w:t xml:space="preserve">  - Proporcionar herramientas para que los usuarios gestionen sus datos locales, incluyendo la capacidad de ver, editar o eliminar su información personal almacenada en el sistema.</w:t>
      </w:r>
    </w:p>
    <w:p w:rsidR="00AF2304" w:rsidRDefault="00AF2304" w:rsidP="00AF2304">
      <w:r>
        <w:t xml:space="preserve">  - Ofrecer un proceso simplificado para que los usuarios soliciten la eliminación permanente de sus cuentas, incluyendo todos los datos asociados, asegurando el cumplimiento con regulaciones de protección de datos.</w:t>
      </w:r>
    </w:p>
    <w:p w:rsidR="00AF2304" w:rsidRDefault="00AF2304" w:rsidP="00AF2304">
      <w:r>
        <w:t xml:space="preserve">  - Mantener comunicación clara y transparente con los usuarios sobre sus derechos de privacidad de datos, con opciones accesibles para ejercer estos derechos.</w:t>
      </w:r>
    </w:p>
    <w:p w:rsidR="00AF2304" w:rsidRDefault="00AF2304" w:rsidP="00AF2304"/>
    <w:p w:rsidR="00AF2304" w:rsidRDefault="00AF2304" w:rsidP="00AF2304">
      <w:r>
        <w:t xml:space="preserve">Este módulo secundario busca mejorar la privacidad del usuario y la protección de datos ofreciendo opciones de cumplimiento GDPR que empoderen a los usuarios para </w:t>
      </w:r>
      <w:r>
        <w:lastRenderedPageBreak/>
        <w:t>controlar su información personal y ejercer sus derechos de privacidad dentro del sistema.</w:t>
      </w:r>
    </w:p>
    <w:p w:rsidR="00AF2304" w:rsidRDefault="00AF2304" w:rsidP="00AF2304"/>
    <w:p w:rsidR="00AF2304" w:rsidRDefault="00AF2304" w:rsidP="00AF2304">
      <w:r>
        <w:t>Si no estás familiarizado con el Reglamento General de Protección de Datos (GDPR), es</w:t>
      </w:r>
    </w:p>
    <w:p w:rsidR="00AF2304" w:rsidRDefault="00AF2304" w:rsidP="00AF2304">
      <w:r>
        <w:t>esencial entender sus principios e implicaciones, especialmente en relación con la gestión de datos de usuarios y privacidad. El GDPR es un reglamento que busca proteger los datos personales y la privacidad de individuos dentro de la Unión Europea (UE) y el Espacio Económico Europeo (EEE). Establece reglas y lineamientos estrictos para organizaciones sobre cómo deben manejar y procesar datos personales.</w:t>
      </w:r>
    </w:p>
    <w:p w:rsidR="00AF2304" w:rsidRDefault="00AF2304" w:rsidP="00AF2304"/>
    <w:p w:rsidR="00AF2304" w:rsidRDefault="00AF2304" w:rsidP="00AF2304">
      <w:r>
        <w:t>Para entender mejor el GDPR y sus requisitos, se recomienda encarecidamente visitar el sitio web oficial de la Comisión Europea sobre protección de datos</w:t>
      </w:r>
      <w:proofErr w:type="gramStart"/>
      <w:r>
        <w:t>\(</w:t>
      </w:r>
      <w:proofErr w:type="gramEnd"/>
      <w:r>
        <w:t>^1\). Este sitio proporciona información comprensiva sobre el GDPR, incluyendo sus principios, objetivos y derechos de usuarios. También ofrece recursos adicionales para profundizar en el tema y asegurar el cumplimiento con el reglamento.</w:t>
      </w:r>
    </w:p>
    <w:p w:rsidR="00AF2304" w:rsidRDefault="00AF2304" w:rsidP="00AF2304"/>
    <w:p w:rsidR="00AF2304" w:rsidRDefault="00AF2304" w:rsidP="00AF2304">
      <w:r>
        <w:t>Si no estás familiarizado con el GDPR, por favor tómate el tiempo de visitar el enlace proporcionado y familiarizarte con las regulaciones antes de proceder con este proyecto.</w:t>
      </w:r>
    </w:p>
    <w:p w:rsidR="00AF2304" w:rsidRDefault="00AF2304" w:rsidP="00AF2304"/>
    <w:p w:rsidR="00AF2304" w:rsidRDefault="00AF2304" w:rsidP="00AF2304">
      <w:r>
        <w:t>- Módulo principal: Implementar Autenticación de Dos Factores (2FA) y JWT.</w:t>
      </w:r>
    </w:p>
    <w:p w:rsidR="00AF2304" w:rsidRDefault="00AF2304" w:rsidP="00AF2304">
      <w:r>
        <w:t xml:space="preserve">  El objetivo de este módulo principal es mejorar la seguridad y autenticación de usuarios introduciendo Autenticación de Dos Factores (2FA) y utilizando JSON Web Tokens (JWT). Las características y objetivos incluyen:</w:t>
      </w:r>
    </w:p>
    <w:p w:rsidR="00AF2304" w:rsidRDefault="00AF2304" w:rsidP="00AF2304">
      <w:r>
        <w:t xml:space="preserve">  - Implementar Autenticación de Dos Factores (2FA) como una capa adicional de seguridad para cuentas de usuario, requiriendo que los usuarios provean un método de verificación secundario, como un código de un solo uso, además de su contraseña.</w:t>
      </w:r>
    </w:p>
    <w:p w:rsidR="00AF2304" w:rsidRDefault="00AF2304" w:rsidP="00AF2304">
      <w:r>
        <w:t xml:space="preserve">  - Utilizar JSON Web Tokens (JWT) como método seguro para autenticación y autorización, asegurando que las sesiones de usuario y el acceso a recursos sean gestionados de forma segura.</w:t>
      </w:r>
    </w:p>
    <w:p w:rsidR="00AF2304" w:rsidRDefault="00AF2304" w:rsidP="00AF2304">
      <w:r>
        <w:t xml:space="preserve">  - Proporcionar un proceso de configuración amigable para habilitar 2FA, con opciones para códigos SMS, apps autenticadoras o verificación por correo electrónico.</w:t>
      </w:r>
    </w:p>
    <w:p w:rsidR="00AF2304" w:rsidRDefault="00AF2304" w:rsidP="00AF2304">
      <w:r>
        <w:t xml:space="preserve">  - Asegurar que los tokens JWT sean emitidos y validados de forma segura para prevenir acceso no autorizado a cuentas de usuario y datos sensibles.</w:t>
      </w:r>
    </w:p>
    <w:p w:rsidR="00AF2304" w:rsidRDefault="00AF2304" w:rsidP="00AF2304"/>
    <w:p w:rsidR="00AF2304" w:rsidRDefault="00AF2304" w:rsidP="00AF2304">
      <w:r>
        <w:t>Este módulo principal busca fortalecer la seguridad de cuentas de usuario ofreciendo Autenticación de Dos Factores (2FA) y mejorando la autenticación y autorización a través del uso de JSON Web Tokens (JWT).</w:t>
      </w:r>
    </w:p>
    <w:p w:rsidR="00AF2304" w:rsidRDefault="00AF2304" w:rsidP="00AF2304"/>
    <w:sectPr w:rsidR="00AF230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304"/>
    <w:rsid w:val="00AF23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172C84A2"/>
  <w15:chartTrackingRefBased/>
  <w15:docId w15:val="{5280C090-5EF6-224B-8BA8-7E783A97F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1050</Words>
  <Characters>5776</Characters>
  <Application>Microsoft Office Word</Application>
  <DocSecurity>0</DocSecurity>
  <Lines>48</Lines>
  <Paragraphs>13</Paragraphs>
  <ScaleCrop>false</ScaleCrop>
  <Company/>
  <LinksUpToDate>false</LinksUpToDate>
  <CharactersWithSpaces>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1</cp:revision>
  <dcterms:created xsi:type="dcterms:W3CDTF">2025-03-26T06:28:00Z</dcterms:created>
  <dcterms:modified xsi:type="dcterms:W3CDTF">2025-03-26T06:30:00Z</dcterms:modified>
</cp:coreProperties>
</file>